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¡Hola (Nombre Aspirante)!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</w:t>
      </w:r>
      <w:r w:rsidDel="00000000" w:rsidR="00000000" w:rsidRPr="00000000">
        <w:rPr>
          <w:b w:val="1"/>
          <w:rtl w:val="0"/>
        </w:rPr>
        <w:t xml:space="preserve">Universidad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la Licenciatura en Química en modalidad Presencial.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podés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QUÍMICA.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en Agosto 2024.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Tutoriales sobre autogestión de pagos e inscripción a materias.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cursado se dicta en el Colegio Sarmiento: Sarmiento 4564, CABA.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dicta sólo en turno noche, de 18.30 a 22.30 hs.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ingreso actual es para comenzar a cursar en el segundo cuatrimestre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clases se dictan de forma presencial, es una clase semanal por materia que se dicta en el cuatrimestre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ARANCELES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(podrás cursar hasta 5 materias éste cuatrimestre) o por materia individual.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$128.000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$76.800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 </w:t>
      </w:r>
      <w:r w:rsidDel="00000000" w:rsidR="00000000" w:rsidRPr="00000000">
        <w:rPr>
          <w:rtl w:val="0"/>
        </w:rPr>
        <w:t xml:space="preserve">abonando de Contado o Tarjeta de Crédito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$957.463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3 o 6  cuotas mensuales</w:t>
      </w:r>
      <w:r w:rsidDel="00000000" w:rsidR="00000000" w:rsidRPr="00000000">
        <w:rPr>
          <w:rtl w:val="0"/>
        </w:rPr>
        <w:t xml:space="preserve">, financiadas por la Universidad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$408.517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$248.940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$229.791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$ 98.044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$ 59.746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 y los pagos en cuotas pueden sufrir variaciones en función del Índice de Precios al Consumidor (IPC)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te queda alguna consulta o querés avanzar con tu inscripción podes: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Responderme este mail con tu número de contacto y te llamo.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quimica/" TargetMode="External"/><Relationship Id="rId8" Type="http://schemas.openxmlformats.org/officeDocument/2006/relationships/hyperlink" Target="https://www.kennedy.edu.ar/programas-y-carreras/quim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