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A043" w14:textId="77777777" w:rsidR="003F03F1" w:rsidRDefault="00234DE7">
      <w:pPr>
        <w:spacing w:after="0" w:line="259" w:lineRule="auto"/>
        <w:ind w:left="4" w:firstLine="0"/>
        <w:jc w:val="center"/>
      </w:pPr>
      <w:r>
        <w:rPr>
          <w:rFonts w:ascii="Calibri" w:eastAsia="Calibri" w:hAnsi="Calibri" w:cs="Calibri"/>
          <w:sz w:val="56"/>
        </w:rPr>
        <w:t xml:space="preserve">Project 1 </w:t>
      </w:r>
    </w:p>
    <w:p w14:paraId="40281C15" w14:textId="4C1473D2" w:rsidR="003F03F1" w:rsidRDefault="00850BD0">
      <w:pPr>
        <w:spacing w:after="271" w:line="259" w:lineRule="auto"/>
        <w:ind w:left="6" w:firstLine="0"/>
        <w:jc w:val="center"/>
      </w:pPr>
      <w:r>
        <w:rPr>
          <w:rFonts w:hint="eastAsia"/>
          <w:sz w:val="32"/>
        </w:rPr>
        <w:t>四輪機器人</w:t>
      </w:r>
      <w:r w:rsidR="00234DE7">
        <w:rPr>
          <w:sz w:val="32"/>
        </w:rPr>
        <w:t xml:space="preserve"> </w:t>
      </w:r>
    </w:p>
    <w:p w14:paraId="5DCA2120" w14:textId="77777777" w:rsidR="003F03F1" w:rsidRDefault="00234DE7">
      <w:pPr>
        <w:spacing w:after="271" w:line="259" w:lineRule="auto"/>
        <w:ind w:left="0" w:firstLine="0"/>
      </w:pPr>
      <w:r>
        <w:rPr>
          <w:sz w:val="32"/>
        </w:rPr>
        <w:t xml:space="preserve"> </w:t>
      </w:r>
    </w:p>
    <w:p w14:paraId="2E65BE1D" w14:textId="77777777" w:rsidR="003F03F1" w:rsidRDefault="00234DE7">
      <w:pPr>
        <w:spacing w:after="271" w:line="259" w:lineRule="auto"/>
        <w:ind w:left="0" w:firstLine="0"/>
      </w:pPr>
      <w:r>
        <w:rPr>
          <w:sz w:val="32"/>
        </w:rPr>
        <w:t xml:space="preserve"> </w:t>
      </w:r>
    </w:p>
    <w:p w14:paraId="141BF801" w14:textId="1005F7B0" w:rsidR="00944463" w:rsidRPr="00944463" w:rsidRDefault="00234DE7">
      <w:pPr>
        <w:spacing w:after="272" w:line="259" w:lineRule="auto"/>
        <w:ind w:left="0" w:firstLine="0"/>
        <w:rPr>
          <w:rFonts w:hint="eastAsia"/>
          <w:sz w:val="32"/>
        </w:rPr>
      </w:pPr>
      <w:r>
        <w:rPr>
          <w:sz w:val="32"/>
        </w:rPr>
        <w:t xml:space="preserve"> </w:t>
      </w:r>
    </w:p>
    <w:p w14:paraId="49DA98F6" w14:textId="77777777" w:rsidR="003F03F1" w:rsidRDefault="00234DE7">
      <w:pPr>
        <w:spacing w:after="271" w:line="259" w:lineRule="auto"/>
        <w:ind w:left="0" w:firstLine="0"/>
      </w:pPr>
      <w:r>
        <w:rPr>
          <w:sz w:val="32"/>
        </w:rPr>
        <w:t xml:space="preserve"> </w:t>
      </w:r>
    </w:p>
    <w:p w14:paraId="622AFABE" w14:textId="77777777" w:rsidR="003F03F1" w:rsidRDefault="00234DE7">
      <w:pPr>
        <w:spacing w:after="271" w:line="259" w:lineRule="auto"/>
        <w:ind w:left="0" w:firstLine="0"/>
      </w:pPr>
      <w:r>
        <w:rPr>
          <w:sz w:val="32"/>
        </w:rPr>
        <w:t xml:space="preserve"> </w:t>
      </w:r>
    </w:p>
    <w:p w14:paraId="25E24203" w14:textId="77777777" w:rsidR="003F03F1" w:rsidRDefault="00234DE7">
      <w:pPr>
        <w:spacing w:after="271" w:line="259" w:lineRule="auto"/>
        <w:ind w:left="0" w:firstLine="0"/>
      </w:pPr>
      <w:r>
        <w:rPr>
          <w:sz w:val="32"/>
        </w:rPr>
        <w:t xml:space="preserve"> </w:t>
      </w:r>
    </w:p>
    <w:p w14:paraId="740B31A5" w14:textId="07DD17D1" w:rsidR="003F03F1" w:rsidRDefault="00234DE7">
      <w:pPr>
        <w:spacing w:after="0" w:line="416" w:lineRule="auto"/>
        <w:ind w:left="-5" w:right="3324"/>
      </w:pPr>
      <w:r>
        <w:rPr>
          <w:sz w:val="32"/>
        </w:rPr>
        <w:t xml:space="preserve">task leader:    </w:t>
      </w:r>
      <w:r w:rsidR="00DB207C">
        <w:rPr>
          <w:rFonts w:hint="eastAsia"/>
          <w:sz w:val="32"/>
        </w:rPr>
        <w:t xml:space="preserve">  </w:t>
      </w:r>
      <w:r>
        <w:rPr>
          <w:sz w:val="32"/>
        </w:rPr>
        <w:t xml:space="preserve">     </w:t>
      </w:r>
      <w:proofErr w:type="gramStart"/>
      <w:r>
        <w:rPr>
          <w:sz w:val="32"/>
        </w:rPr>
        <w:t>407231</w:t>
      </w:r>
      <w:r w:rsidR="00850BD0">
        <w:rPr>
          <w:rFonts w:hint="eastAsia"/>
          <w:sz w:val="32"/>
        </w:rPr>
        <w:t>48</w:t>
      </w:r>
      <w:r>
        <w:rPr>
          <w:sz w:val="32"/>
        </w:rPr>
        <w:t xml:space="preserve">  task</w:t>
      </w:r>
      <w:proofErr w:type="gramEnd"/>
      <w:r>
        <w:rPr>
          <w:sz w:val="32"/>
        </w:rPr>
        <w:t xml:space="preserve"> member:           40</w:t>
      </w:r>
      <w:r w:rsidR="00850BD0">
        <w:rPr>
          <w:rFonts w:hint="eastAsia"/>
          <w:sz w:val="32"/>
        </w:rPr>
        <w:t>6</w:t>
      </w:r>
      <w:r>
        <w:rPr>
          <w:sz w:val="32"/>
        </w:rPr>
        <w:t>231</w:t>
      </w:r>
      <w:r w:rsidR="00850BD0">
        <w:rPr>
          <w:rFonts w:hint="eastAsia"/>
          <w:sz w:val="32"/>
        </w:rPr>
        <w:t>43</w:t>
      </w:r>
      <w:r>
        <w:rPr>
          <w:sz w:val="32"/>
        </w:rPr>
        <w:t xml:space="preserve">                      </w:t>
      </w:r>
    </w:p>
    <w:p w14:paraId="6C7C8EDC" w14:textId="0672453D" w:rsidR="003F03F1" w:rsidRDefault="00234DE7">
      <w:pPr>
        <w:spacing w:after="281" w:line="259" w:lineRule="auto"/>
        <w:ind w:left="-5" w:right="3324"/>
      </w:pPr>
      <w:r>
        <w:rPr>
          <w:sz w:val="32"/>
        </w:rPr>
        <w:t xml:space="preserve">                       407231</w:t>
      </w:r>
      <w:r w:rsidR="00850BD0">
        <w:rPr>
          <w:rFonts w:hint="eastAsia"/>
          <w:sz w:val="32"/>
        </w:rPr>
        <w:t>43</w:t>
      </w:r>
      <w:r>
        <w:rPr>
          <w:sz w:val="32"/>
        </w:rPr>
        <w:t xml:space="preserve">           </w:t>
      </w:r>
    </w:p>
    <w:p w14:paraId="01817AF2" w14:textId="150CA4E5" w:rsidR="003F03F1" w:rsidRDefault="00234DE7">
      <w:pPr>
        <w:tabs>
          <w:tab w:val="center" w:pos="4249"/>
        </w:tabs>
        <w:spacing w:after="281" w:line="259" w:lineRule="auto"/>
        <w:ind w:left="-15" w:firstLine="0"/>
      </w:pPr>
      <w:r>
        <w:rPr>
          <w:sz w:val="32"/>
        </w:rPr>
        <w:t xml:space="preserve"> </w:t>
      </w:r>
      <w:r>
        <w:rPr>
          <w:sz w:val="32"/>
        </w:rPr>
        <w:tab/>
        <w:t xml:space="preserve"> 4072314</w:t>
      </w:r>
      <w:r w:rsidR="00850BD0">
        <w:rPr>
          <w:rFonts w:hint="eastAsia"/>
          <w:sz w:val="32"/>
        </w:rPr>
        <w:t>4</w:t>
      </w:r>
      <w:r>
        <w:rPr>
          <w:sz w:val="32"/>
        </w:rPr>
        <w:t xml:space="preserve"> </w:t>
      </w:r>
    </w:p>
    <w:p w14:paraId="5F56547A" w14:textId="77777777" w:rsidR="003F03F1" w:rsidRDefault="00234DE7">
      <w:pPr>
        <w:spacing w:after="272" w:line="259" w:lineRule="auto"/>
        <w:ind w:left="165" w:firstLine="0"/>
        <w:jc w:val="center"/>
      </w:pPr>
      <w:r>
        <w:rPr>
          <w:sz w:val="32"/>
        </w:rPr>
        <w:t xml:space="preserve"> </w:t>
      </w:r>
    </w:p>
    <w:p w14:paraId="0DF3BFDD" w14:textId="77777777" w:rsidR="003F03F1" w:rsidRDefault="00234DE7">
      <w:pPr>
        <w:spacing w:after="271" w:line="259" w:lineRule="auto"/>
        <w:ind w:left="165" w:firstLine="0"/>
        <w:jc w:val="center"/>
      </w:pPr>
      <w:r>
        <w:rPr>
          <w:sz w:val="32"/>
        </w:rPr>
        <w:t xml:space="preserve"> </w:t>
      </w:r>
    </w:p>
    <w:p w14:paraId="5B1443AC" w14:textId="77777777" w:rsidR="003F03F1" w:rsidRDefault="00234DE7">
      <w:pPr>
        <w:spacing w:after="271" w:line="259" w:lineRule="auto"/>
        <w:ind w:left="165" w:firstLine="0"/>
        <w:jc w:val="center"/>
      </w:pPr>
      <w:r>
        <w:rPr>
          <w:sz w:val="32"/>
        </w:rPr>
        <w:t xml:space="preserve"> </w:t>
      </w:r>
    </w:p>
    <w:p w14:paraId="3374F4C7" w14:textId="0284C4A2" w:rsidR="003F03F1" w:rsidRDefault="00234DE7">
      <w:pPr>
        <w:spacing w:after="271" w:line="259" w:lineRule="auto"/>
        <w:ind w:left="165" w:firstLine="0"/>
        <w:jc w:val="center"/>
        <w:rPr>
          <w:sz w:val="32"/>
        </w:rPr>
      </w:pPr>
      <w:r>
        <w:rPr>
          <w:sz w:val="32"/>
        </w:rPr>
        <w:t xml:space="preserve"> </w:t>
      </w:r>
    </w:p>
    <w:p w14:paraId="3A78287C" w14:textId="2EB5E847" w:rsidR="003B2207" w:rsidRDefault="003B2207">
      <w:pPr>
        <w:spacing w:after="271" w:line="259" w:lineRule="auto"/>
        <w:ind w:left="165" w:firstLine="0"/>
        <w:jc w:val="center"/>
        <w:rPr>
          <w:sz w:val="32"/>
        </w:rPr>
      </w:pPr>
    </w:p>
    <w:p w14:paraId="45054AEE" w14:textId="77777777" w:rsidR="003B2207" w:rsidRDefault="003B2207">
      <w:pPr>
        <w:spacing w:after="271" w:line="259" w:lineRule="auto"/>
        <w:ind w:left="165" w:firstLine="0"/>
        <w:jc w:val="center"/>
        <w:rPr>
          <w:rFonts w:hint="eastAsia"/>
        </w:rPr>
      </w:pPr>
    </w:p>
    <w:p w14:paraId="28DF4139" w14:textId="501B59E4" w:rsidR="003F03F1" w:rsidRDefault="00234DE7">
      <w:pPr>
        <w:spacing w:after="0" w:line="259" w:lineRule="auto"/>
        <w:ind w:left="6" w:firstLine="0"/>
        <w:jc w:val="center"/>
        <w:rPr>
          <w:sz w:val="32"/>
        </w:rPr>
      </w:pPr>
      <w:r>
        <w:rPr>
          <w:sz w:val="32"/>
          <w:u w:val="single" w:color="000000"/>
        </w:rPr>
        <w:t>中華民國</w:t>
      </w:r>
      <w:r>
        <w:rPr>
          <w:sz w:val="32"/>
          <w:u w:val="single" w:color="000000"/>
        </w:rPr>
        <w:t xml:space="preserve"> 109</w:t>
      </w:r>
      <w:r>
        <w:rPr>
          <w:sz w:val="32"/>
          <w:u w:val="single" w:color="000000"/>
        </w:rPr>
        <w:t>年</w:t>
      </w:r>
      <w:r>
        <w:rPr>
          <w:sz w:val="32"/>
          <w:u w:val="single" w:color="000000"/>
        </w:rPr>
        <w:t xml:space="preserve"> 3</w:t>
      </w:r>
      <w:r>
        <w:rPr>
          <w:sz w:val="32"/>
          <w:u w:val="single" w:color="000000"/>
        </w:rPr>
        <w:t>月</w:t>
      </w:r>
      <w:r>
        <w:rPr>
          <w:sz w:val="32"/>
          <w:u w:val="single" w:color="000000"/>
        </w:rPr>
        <w:t xml:space="preserve"> 25</w:t>
      </w:r>
      <w:r>
        <w:rPr>
          <w:sz w:val="32"/>
          <w:u w:val="single" w:color="000000"/>
        </w:rPr>
        <w:t>日</w:t>
      </w:r>
      <w:r w:rsidR="003B2207">
        <w:rPr>
          <w:rFonts w:hint="eastAsia"/>
          <w:sz w:val="32"/>
        </w:rPr>
        <w:t xml:space="preserve"> </w:t>
      </w:r>
    </w:p>
    <w:p w14:paraId="44545D44" w14:textId="77777777" w:rsidR="003B2207" w:rsidRDefault="003B2207">
      <w:pPr>
        <w:spacing w:after="0" w:line="259" w:lineRule="auto"/>
        <w:ind w:left="6" w:firstLine="0"/>
        <w:jc w:val="center"/>
      </w:pPr>
    </w:p>
    <w:p w14:paraId="17D5F3C3" w14:textId="738AC095" w:rsidR="003F03F1" w:rsidRDefault="00234DE7" w:rsidP="003B2207">
      <w:pPr>
        <w:spacing w:after="55" w:line="259" w:lineRule="auto"/>
        <w:ind w:left="0" w:firstLine="0"/>
      </w:pPr>
      <w:r>
        <w:rPr>
          <w:color w:val="2F5496"/>
          <w:sz w:val="44"/>
        </w:rPr>
        <w:lastRenderedPageBreak/>
        <w:t>內容</w:t>
      </w:r>
    </w:p>
    <w:sdt>
      <w:sdtPr>
        <w:id w:val="-90247120"/>
        <w:docPartObj>
          <w:docPartGallery w:val="Table of Contents"/>
        </w:docPartObj>
      </w:sdtPr>
      <w:sdtEndPr/>
      <w:sdtContent>
        <w:p w14:paraId="3BA92BAA" w14:textId="1D8449FC" w:rsidR="00944463" w:rsidRDefault="00234DE7">
          <w:pPr>
            <w:pStyle w:val="11"/>
            <w:tabs>
              <w:tab w:val="right" w:leader="dot" w:pos="829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36395972" w:history="1">
            <w:r w:rsidR="00944463" w:rsidRPr="00AF6CDD">
              <w:rPr>
                <w:rStyle w:val="a5"/>
                <w:rFonts w:hint="eastAsia"/>
                <w:noProof/>
              </w:rPr>
              <w:t>摘要</w:t>
            </w:r>
            <w:r w:rsidR="00944463">
              <w:rPr>
                <w:noProof/>
                <w:webHidden/>
              </w:rPr>
              <w:tab/>
            </w:r>
            <w:r w:rsidR="00944463">
              <w:rPr>
                <w:noProof/>
                <w:webHidden/>
              </w:rPr>
              <w:fldChar w:fldCharType="begin"/>
            </w:r>
            <w:r w:rsidR="00944463">
              <w:rPr>
                <w:noProof/>
                <w:webHidden/>
              </w:rPr>
              <w:instrText xml:space="preserve"> PAGEREF _Toc36395972 \h </w:instrText>
            </w:r>
            <w:r w:rsidR="00944463">
              <w:rPr>
                <w:noProof/>
                <w:webHidden/>
              </w:rPr>
            </w:r>
            <w:r w:rsidR="00944463">
              <w:rPr>
                <w:noProof/>
                <w:webHidden/>
              </w:rPr>
              <w:fldChar w:fldCharType="separate"/>
            </w:r>
            <w:r w:rsidR="00944463">
              <w:rPr>
                <w:noProof/>
                <w:webHidden/>
              </w:rPr>
              <w:t>2</w:t>
            </w:r>
            <w:r w:rsidR="00944463">
              <w:rPr>
                <w:noProof/>
                <w:webHidden/>
              </w:rPr>
              <w:fldChar w:fldCharType="end"/>
            </w:r>
          </w:hyperlink>
        </w:p>
        <w:p w14:paraId="63FCF9B7" w14:textId="2039ABE4" w:rsidR="00944463" w:rsidRDefault="00944463">
          <w:pPr>
            <w:pStyle w:val="11"/>
            <w:tabs>
              <w:tab w:val="right" w:leader="dot" w:pos="8290"/>
            </w:tabs>
            <w:rPr>
              <w:rFonts w:asciiTheme="minorHAnsi" w:eastAsiaTheme="minorEastAsia" w:hAnsiTheme="minorHAnsi" w:cstheme="minorBidi"/>
              <w:noProof/>
              <w:color w:val="auto"/>
              <w:sz w:val="24"/>
            </w:rPr>
          </w:pPr>
          <w:hyperlink w:anchor="_Toc36395973" w:history="1">
            <w:r w:rsidRPr="00AF6CDD">
              <w:rPr>
                <w:rStyle w:val="a5"/>
                <w:rFonts w:hint="eastAsia"/>
                <w:noProof/>
              </w:rPr>
              <w:t>簡略談</w:t>
            </w:r>
            <w:r w:rsidRPr="00AF6CDD">
              <w:rPr>
                <w:rStyle w:val="a5"/>
                <w:noProof/>
              </w:rPr>
              <w:t>CoppeliaSim</w:t>
            </w:r>
            <w:r>
              <w:rPr>
                <w:noProof/>
                <w:webHidden/>
              </w:rPr>
              <w:tab/>
            </w:r>
            <w:r>
              <w:rPr>
                <w:noProof/>
                <w:webHidden/>
              </w:rPr>
              <w:fldChar w:fldCharType="begin"/>
            </w:r>
            <w:r>
              <w:rPr>
                <w:noProof/>
                <w:webHidden/>
              </w:rPr>
              <w:instrText xml:space="preserve"> PAGEREF _Toc36395973 \h </w:instrText>
            </w:r>
            <w:r>
              <w:rPr>
                <w:noProof/>
                <w:webHidden/>
              </w:rPr>
            </w:r>
            <w:r>
              <w:rPr>
                <w:noProof/>
                <w:webHidden/>
              </w:rPr>
              <w:fldChar w:fldCharType="separate"/>
            </w:r>
            <w:r>
              <w:rPr>
                <w:noProof/>
                <w:webHidden/>
              </w:rPr>
              <w:t>3</w:t>
            </w:r>
            <w:r>
              <w:rPr>
                <w:noProof/>
                <w:webHidden/>
              </w:rPr>
              <w:fldChar w:fldCharType="end"/>
            </w:r>
          </w:hyperlink>
        </w:p>
        <w:p w14:paraId="7B04C86E" w14:textId="09466904" w:rsidR="00944463" w:rsidRDefault="00944463">
          <w:pPr>
            <w:pStyle w:val="11"/>
            <w:tabs>
              <w:tab w:val="right" w:leader="dot" w:pos="8290"/>
            </w:tabs>
            <w:rPr>
              <w:rFonts w:asciiTheme="minorHAnsi" w:eastAsiaTheme="minorEastAsia" w:hAnsiTheme="minorHAnsi" w:cstheme="minorBidi"/>
              <w:noProof/>
              <w:color w:val="auto"/>
              <w:sz w:val="24"/>
            </w:rPr>
          </w:pPr>
          <w:hyperlink w:anchor="_Toc36395974" w:history="1">
            <w:r w:rsidRPr="00AF6CDD">
              <w:rPr>
                <w:rStyle w:val="a5"/>
                <w:noProof/>
              </w:rPr>
              <w:t xml:space="preserve">CoppeliaSim </w:t>
            </w:r>
            <w:r w:rsidRPr="00AF6CDD">
              <w:rPr>
                <w:rStyle w:val="a5"/>
                <w:rFonts w:hint="eastAsia"/>
                <w:noProof/>
              </w:rPr>
              <w:t>主要功能</w:t>
            </w:r>
            <w:r>
              <w:rPr>
                <w:noProof/>
                <w:webHidden/>
              </w:rPr>
              <w:tab/>
            </w:r>
            <w:r>
              <w:rPr>
                <w:noProof/>
                <w:webHidden/>
              </w:rPr>
              <w:fldChar w:fldCharType="begin"/>
            </w:r>
            <w:r>
              <w:rPr>
                <w:noProof/>
                <w:webHidden/>
              </w:rPr>
              <w:instrText xml:space="preserve"> PAGEREF _Toc36395974 \h </w:instrText>
            </w:r>
            <w:r>
              <w:rPr>
                <w:noProof/>
                <w:webHidden/>
              </w:rPr>
            </w:r>
            <w:r>
              <w:rPr>
                <w:noProof/>
                <w:webHidden/>
              </w:rPr>
              <w:fldChar w:fldCharType="separate"/>
            </w:r>
            <w:r>
              <w:rPr>
                <w:noProof/>
                <w:webHidden/>
              </w:rPr>
              <w:t>3</w:t>
            </w:r>
            <w:r>
              <w:rPr>
                <w:noProof/>
                <w:webHidden/>
              </w:rPr>
              <w:fldChar w:fldCharType="end"/>
            </w:r>
          </w:hyperlink>
        </w:p>
        <w:p w14:paraId="018A13D5" w14:textId="49E03DF9" w:rsidR="00944463" w:rsidRDefault="00944463">
          <w:pPr>
            <w:pStyle w:val="21"/>
            <w:tabs>
              <w:tab w:val="right" w:leader="dot" w:pos="8290"/>
            </w:tabs>
            <w:rPr>
              <w:rFonts w:asciiTheme="minorHAnsi" w:eastAsiaTheme="minorEastAsia" w:hAnsiTheme="minorHAnsi" w:cstheme="minorBidi"/>
              <w:noProof/>
              <w:color w:val="auto"/>
              <w:sz w:val="24"/>
            </w:rPr>
          </w:pPr>
          <w:hyperlink w:anchor="_Toc36395975" w:history="1">
            <w:r w:rsidRPr="00AF6CDD">
              <w:rPr>
                <w:rStyle w:val="a5"/>
                <w:noProof/>
              </w:rPr>
              <w:t>Scenes &amp; Models</w:t>
            </w:r>
            <w:r>
              <w:rPr>
                <w:noProof/>
                <w:webHidden/>
              </w:rPr>
              <w:tab/>
            </w:r>
            <w:r>
              <w:rPr>
                <w:noProof/>
                <w:webHidden/>
              </w:rPr>
              <w:fldChar w:fldCharType="begin"/>
            </w:r>
            <w:r>
              <w:rPr>
                <w:noProof/>
                <w:webHidden/>
              </w:rPr>
              <w:instrText xml:space="preserve"> PAGEREF _Toc36395975 \h </w:instrText>
            </w:r>
            <w:r>
              <w:rPr>
                <w:noProof/>
                <w:webHidden/>
              </w:rPr>
            </w:r>
            <w:r>
              <w:rPr>
                <w:noProof/>
                <w:webHidden/>
              </w:rPr>
              <w:fldChar w:fldCharType="separate"/>
            </w:r>
            <w:r>
              <w:rPr>
                <w:noProof/>
                <w:webHidden/>
              </w:rPr>
              <w:t>3</w:t>
            </w:r>
            <w:r>
              <w:rPr>
                <w:noProof/>
                <w:webHidden/>
              </w:rPr>
              <w:fldChar w:fldCharType="end"/>
            </w:r>
          </w:hyperlink>
        </w:p>
        <w:p w14:paraId="29278D33" w14:textId="67FBAE6F" w:rsidR="00944463" w:rsidRDefault="00944463">
          <w:pPr>
            <w:pStyle w:val="21"/>
            <w:tabs>
              <w:tab w:val="right" w:leader="dot" w:pos="8290"/>
            </w:tabs>
            <w:rPr>
              <w:rFonts w:asciiTheme="minorHAnsi" w:eastAsiaTheme="minorEastAsia" w:hAnsiTheme="minorHAnsi" w:cstheme="minorBidi"/>
              <w:noProof/>
              <w:color w:val="auto"/>
              <w:sz w:val="24"/>
            </w:rPr>
          </w:pPr>
          <w:hyperlink w:anchor="_Toc36395976" w:history="1">
            <w:r w:rsidRPr="00AF6CDD">
              <w:rPr>
                <w:rStyle w:val="a5"/>
                <w:noProof/>
              </w:rPr>
              <w:t>Environment</w:t>
            </w:r>
            <w:r>
              <w:rPr>
                <w:noProof/>
                <w:webHidden/>
              </w:rPr>
              <w:tab/>
            </w:r>
            <w:r>
              <w:rPr>
                <w:noProof/>
                <w:webHidden/>
              </w:rPr>
              <w:fldChar w:fldCharType="begin"/>
            </w:r>
            <w:r>
              <w:rPr>
                <w:noProof/>
                <w:webHidden/>
              </w:rPr>
              <w:instrText xml:space="preserve"> PAGEREF _Toc36395976 \h </w:instrText>
            </w:r>
            <w:r>
              <w:rPr>
                <w:noProof/>
                <w:webHidden/>
              </w:rPr>
            </w:r>
            <w:r>
              <w:rPr>
                <w:noProof/>
                <w:webHidden/>
              </w:rPr>
              <w:fldChar w:fldCharType="separate"/>
            </w:r>
            <w:r>
              <w:rPr>
                <w:noProof/>
                <w:webHidden/>
              </w:rPr>
              <w:t>4</w:t>
            </w:r>
            <w:r>
              <w:rPr>
                <w:noProof/>
                <w:webHidden/>
              </w:rPr>
              <w:fldChar w:fldCharType="end"/>
            </w:r>
          </w:hyperlink>
        </w:p>
        <w:p w14:paraId="6D60A78E" w14:textId="3E0F285A" w:rsidR="00944463" w:rsidRDefault="00944463">
          <w:pPr>
            <w:pStyle w:val="21"/>
            <w:tabs>
              <w:tab w:val="right" w:leader="dot" w:pos="8290"/>
            </w:tabs>
            <w:rPr>
              <w:rFonts w:asciiTheme="minorHAnsi" w:eastAsiaTheme="minorEastAsia" w:hAnsiTheme="minorHAnsi" w:cstheme="minorBidi"/>
              <w:noProof/>
              <w:color w:val="auto"/>
              <w:sz w:val="24"/>
            </w:rPr>
          </w:pPr>
          <w:hyperlink w:anchor="_Toc36395977" w:history="1">
            <w:r w:rsidRPr="00AF6CDD">
              <w:rPr>
                <w:rStyle w:val="a5"/>
                <w:noProof/>
              </w:rPr>
              <w:t>Calculation modules</w:t>
            </w:r>
            <w:r>
              <w:rPr>
                <w:noProof/>
                <w:webHidden/>
              </w:rPr>
              <w:tab/>
            </w:r>
            <w:r>
              <w:rPr>
                <w:noProof/>
                <w:webHidden/>
              </w:rPr>
              <w:fldChar w:fldCharType="begin"/>
            </w:r>
            <w:r>
              <w:rPr>
                <w:noProof/>
                <w:webHidden/>
              </w:rPr>
              <w:instrText xml:space="preserve"> PAGEREF _Toc36395977 \h </w:instrText>
            </w:r>
            <w:r>
              <w:rPr>
                <w:noProof/>
                <w:webHidden/>
              </w:rPr>
            </w:r>
            <w:r>
              <w:rPr>
                <w:noProof/>
                <w:webHidden/>
              </w:rPr>
              <w:fldChar w:fldCharType="separate"/>
            </w:r>
            <w:r>
              <w:rPr>
                <w:noProof/>
                <w:webHidden/>
              </w:rPr>
              <w:t>4</w:t>
            </w:r>
            <w:r>
              <w:rPr>
                <w:noProof/>
                <w:webHidden/>
              </w:rPr>
              <w:fldChar w:fldCharType="end"/>
            </w:r>
          </w:hyperlink>
        </w:p>
        <w:p w14:paraId="3008E99C" w14:textId="76979C6D" w:rsidR="00944463" w:rsidRDefault="00944463">
          <w:pPr>
            <w:pStyle w:val="21"/>
            <w:tabs>
              <w:tab w:val="right" w:leader="dot" w:pos="8290"/>
            </w:tabs>
            <w:rPr>
              <w:rFonts w:asciiTheme="minorHAnsi" w:eastAsiaTheme="minorEastAsia" w:hAnsiTheme="minorHAnsi" w:cstheme="minorBidi"/>
              <w:noProof/>
              <w:color w:val="auto"/>
              <w:sz w:val="24"/>
            </w:rPr>
          </w:pPr>
          <w:hyperlink w:anchor="_Toc36395978" w:history="1">
            <w:r w:rsidRPr="00AF6CDD">
              <w:rPr>
                <w:rStyle w:val="a5"/>
                <w:noProof/>
              </w:rPr>
              <w:t>Writing code</w:t>
            </w:r>
            <w:r>
              <w:rPr>
                <w:noProof/>
                <w:webHidden/>
              </w:rPr>
              <w:tab/>
            </w:r>
            <w:r>
              <w:rPr>
                <w:noProof/>
                <w:webHidden/>
              </w:rPr>
              <w:fldChar w:fldCharType="begin"/>
            </w:r>
            <w:r>
              <w:rPr>
                <w:noProof/>
                <w:webHidden/>
              </w:rPr>
              <w:instrText xml:space="preserve"> PAGEREF _Toc36395978 \h </w:instrText>
            </w:r>
            <w:r>
              <w:rPr>
                <w:noProof/>
                <w:webHidden/>
              </w:rPr>
            </w:r>
            <w:r>
              <w:rPr>
                <w:noProof/>
                <w:webHidden/>
              </w:rPr>
              <w:fldChar w:fldCharType="separate"/>
            </w:r>
            <w:r>
              <w:rPr>
                <w:noProof/>
                <w:webHidden/>
              </w:rPr>
              <w:t>5</w:t>
            </w:r>
            <w:r>
              <w:rPr>
                <w:noProof/>
                <w:webHidden/>
              </w:rPr>
              <w:fldChar w:fldCharType="end"/>
            </w:r>
          </w:hyperlink>
        </w:p>
        <w:p w14:paraId="60F6E102" w14:textId="3CE99E7A" w:rsidR="00944463" w:rsidRDefault="00944463">
          <w:pPr>
            <w:pStyle w:val="21"/>
            <w:tabs>
              <w:tab w:val="right" w:leader="dot" w:pos="8290"/>
            </w:tabs>
            <w:rPr>
              <w:rFonts w:asciiTheme="minorHAnsi" w:eastAsiaTheme="minorEastAsia" w:hAnsiTheme="minorHAnsi" w:cstheme="minorBidi"/>
              <w:noProof/>
              <w:color w:val="auto"/>
              <w:sz w:val="24"/>
            </w:rPr>
          </w:pPr>
          <w:hyperlink w:anchor="_Toc36395979" w:history="1">
            <w:r w:rsidRPr="00AF6CDD">
              <w:rPr>
                <w:rStyle w:val="a5"/>
                <w:noProof/>
              </w:rPr>
              <w:t>Simulation</w:t>
            </w:r>
            <w:r>
              <w:rPr>
                <w:noProof/>
                <w:webHidden/>
              </w:rPr>
              <w:tab/>
            </w:r>
            <w:r>
              <w:rPr>
                <w:noProof/>
                <w:webHidden/>
              </w:rPr>
              <w:fldChar w:fldCharType="begin"/>
            </w:r>
            <w:r>
              <w:rPr>
                <w:noProof/>
                <w:webHidden/>
              </w:rPr>
              <w:instrText xml:space="preserve"> PAGEREF _Toc36395979 \h </w:instrText>
            </w:r>
            <w:r>
              <w:rPr>
                <w:noProof/>
                <w:webHidden/>
              </w:rPr>
            </w:r>
            <w:r>
              <w:rPr>
                <w:noProof/>
                <w:webHidden/>
              </w:rPr>
              <w:fldChar w:fldCharType="separate"/>
            </w:r>
            <w:r>
              <w:rPr>
                <w:noProof/>
                <w:webHidden/>
              </w:rPr>
              <w:t>6</w:t>
            </w:r>
            <w:r>
              <w:rPr>
                <w:noProof/>
                <w:webHidden/>
              </w:rPr>
              <w:fldChar w:fldCharType="end"/>
            </w:r>
          </w:hyperlink>
        </w:p>
        <w:p w14:paraId="7A22F3AC" w14:textId="2EFA4D2A" w:rsidR="00944463" w:rsidRDefault="00944463">
          <w:pPr>
            <w:pStyle w:val="11"/>
            <w:tabs>
              <w:tab w:val="right" w:leader="dot" w:pos="8290"/>
            </w:tabs>
            <w:rPr>
              <w:rFonts w:asciiTheme="minorHAnsi" w:eastAsiaTheme="minorEastAsia" w:hAnsiTheme="minorHAnsi" w:cstheme="minorBidi"/>
              <w:noProof/>
              <w:color w:val="auto"/>
              <w:sz w:val="24"/>
            </w:rPr>
          </w:pPr>
          <w:hyperlink w:anchor="_Toc36395980" w:history="1">
            <w:r w:rsidRPr="00AF6CDD">
              <w:rPr>
                <w:rStyle w:val="a5"/>
                <w:rFonts w:hint="eastAsia"/>
                <w:noProof/>
              </w:rPr>
              <w:t>四輪機器人模擬執行</w:t>
            </w:r>
            <w:r>
              <w:rPr>
                <w:noProof/>
                <w:webHidden/>
              </w:rPr>
              <w:tab/>
            </w:r>
            <w:r>
              <w:rPr>
                <w:noProof/>
                <w:webHidden/>
              </w:rPr>
              <w:fldChar w:fldCharType="begin"/>
            </w:r>
            <w:r>
              <w:rPr>
                <w:noProof/>
                <w:webHidden/>
              </w:rPr>
              <w:instrText xml:space="preserve"> PAGEREF _Toc36395980 \h </w:instrText>
            </w:r>
            <w:r>
              <w:rPr>
                <w:noProof/>
                <w:webHidden/>
              </w:rPr>
            </w:r>
            <w:r>
              <w:rPr>
                <w:noProof/>
                <w:webHidden/>
              </w:rPr>
              <w:fldChar w:fldCharType="separate"/>
            </w:r>
            <w:r>
              <w:rPr>
                <w:noProof/>
                <w:webHidden/>
              </w:rPr>
              <w:t>6</w:t>
            </w:r>
            <w:r>
              <w:rPr>
                <w:noProof/>
                <w:webHidden/>
              </w:rPr>
              <w:fldChar w:fldCharType="end"/>
            </w:r>
          </w:hyperlink>
        </w:p>
        <w:p w14:paraId="6412CA20" w14:textId="7B03E253" w:rsidR="008624DA" w:rsidRDefault="00234DE7" w:rsidP="00944463">
          <w:pPr>
            <w:ind w:left="0" w:firstLine="0"/>
          </w:pPr>
          <w:r>
            <w:fldChar w:fldCharType="end"/>
          </w:r>
        </w:p>
        <w:p w14:paraId="4BA25361" w14:textId="54553659" w:rsidR="003F03F1" w:rsidRDefault="00234DE7"/>
      </w:sdtContent>
    </w:sdt>
    <w:p w14:paraId="2D657E17" w14:textId="77777777" w:rsidR="003F03F1" w:rsidRDefault="00234DE7">
      <w:pPr>
        <w:spacing w:after="247" w:line="259" w:lineRule="auto"/>
        <w:ind w:left="0" w:firstLine="0"/>
      </w:pPr>
      <w:r>
        <w:rPr>
          <w:rFonts w:ascii="Calibri" w:eastAsia="Calibri" w:hAnsi="Calibri" w:cs="Calibri"/>
          <w:sz w:val="24"/>
        </w:rPr>
        <w:t xml:space="preserve"> </w:t>
      </w:r>
    </w:p>
    <w:p w14:paraId="29A307A2" w14:textId="5F0E8CE7" w:rsidR="003F03F1" w:rsidRDefault="00234DE7">
      <w:pPr>
        <w:spacing w:after="0" w:line="259" w:lineRule="auto"/>
        <w:ind w:left="0" w:firstLine="0"/>
        <w:rPr>
          <w:sz w:val="32"/>
        </w:rPr>
      </w:pPr>
      <w:r>
        <w:rPr>
          <w:rFonts w:ascii="Calibri" w:eastAsia="Calibri" w:hAnsi="Calibri" w:cs="Calibri"/>
          <w:sz w:val="32"/>
        </w:rPr>
        <w:t xml:space="preserve"> </w:t>
      </w:r>
      <w:r>
        <w:rPr>
          <w:rFonts w:ascii="Calibri" w:eastAsia="Calibri" w:hAnsi="Calibri" w:cs="Calibri"/>
          <w:sz w:val="32"/>
        </w:rPr>
        <w:tab/>
      </w:r>
      <w:r>
        <w:rPr>
          <w:sz w:val="32"/>
        </w:rPr>
        <w:t xml:space="preserve"> </w:t>
      </w:r>
    </w:p>
    <w:p w14:paraId="4C405268" w14:textId="5AA64D7A" w:rsidR="00944463" w:rsidRDefault="00944463">
      <w:pPr>
        <w:spacing w:after="0" w:line="259" w:lineRule="auto"/>
        <w:ind w:left="0" w:firstLine="0"/>
        <w:rPr>
          <w:sz w:val="32"/>
        </w:rPr>
      </w:pPr>
    </w:p>
    <w:p w14:paraId="38F7182A" w14:textId="4B17435D" w:rsidR="00944463" w:rsidRDefault="00944463">
      <w:pPr>
        <w:spacing w:after="0" w:line="259" w:lineRule="auto"/>
        <w:ind w:left="0" w:firstLine="0"/>
        <w:rPr>
          <w:sz w:val="32"/>
        </w:rPr>
      </w:pPr>
    </w:p>
    <w:p w14:paraId="2280CC34" w14:textId="77777777" w:rsidR="00944463" w:rsidRDefault="00944463">
      <w:pPr>
        <w:spacing w:after="0" w:line="259" w:lineRule="auto"/>
        <w:ind w:left="0" w:firstLine="0"/>
        <w:rPr>
          <w:rFonts w:hint="eastAsia"/>
        </w:rPr>
      </w:pPr>
      <w:bookmarkStart w:id="0" w:name="_GoBack"/>
      <w:bookmarkEnd w:id="0"/>
    </w:p>
    <w:p w14:paraId="6E688C11" w14:textId="77777777" w:rsidR="003F03F1" w:rsidRDefault="00234DE7">
      <w:pPr>
        <w:pStyle w:val="1"/>
        <w:ind w:left="-5"/>
      </w:pPr>
      <w:bookmarkStart w:id="1" w:name="_Toc36395972"/>
      <w:r>
        <w:lastRenderedPageBreak/>
        <w:t>摘要</w:t>
      </w:r>
      <w:bookmarkEnd w:id="1"/>
      <w:r>
        <w:t xml:space="preserve"> </w:t>
      </w:r>
    </w:p>
    <w:p w14:paraId="3BD26D8C" w14:textId="77777777" w:rsidR="003F03F1" w:rsidRDefault="00234DE7">
      <w:pPr>
        <w:spacing w:after="387" w:line="473" w:lineRule="auto"/>
        <w:ind w:left="-5"/>
      </w:pPr>
      <w:r>
        <w:t xml:space="preserve">    </w:t>
      </w:r>
      <w:r>
        <w:t>為了要提供出有效率進行協同設計，因此需要有一個系統可以到任何</w:t>
      </w:r>
      <w:r>
        <w:t>Windows10</w:t>
      </w:r>
      <w:r>
        <w:t>系統都能順利的完成協同設計，這樣的系統需要包含協同設計時所需的程式和工具。</w:t>
      </w:r>
      <w:r>
        <w:t xml:space="preserve"> </w:t>
      </w:r>
    </w:p>
    <w:p w14:paraId="12C179FD" w14:textId="6A01516E" w:rsidR="003F03F1" w:rsidRDefault="00234DE7">
      <w:pPr>
        <w:pStyle w:val="1"/>
        <w:ind w:left="-5"/>
      </w:pPr>
      <w:bookmarkStart w:id="2" w:name="_Toc36395973"/>
      <w:r>
        <w:t>簡略談</w:t>
      </w:r>
      <w:proofErr w:type="spellStart"/>
      <w:r w:rsidR="003B2207" w:rsidRPr="003B2207">
        <w:t>CoppeliaSim</w:t>
      </w:r>
      <w:bookmarkEnd w:id="2"/>
      <w:proofErr w:type="spellEnd"/>
      <w:r>
        <w:t xml:space="preserve"> </w:t>
      </w:r>
    </w:p>
    <w:p w14:paraId="45954CB0" w14:textId="1FBF2281" w:rsidR="007F2400" w:rsidRPr="007F2400" w:rsidRDefault="001B7D15" w:rsidP="001B7D15">
      <w:pPr>
        <w:ind w:left="0" w:firstLine="0"/>
        <w:rPr>
          <w:rFonts w:hint="eastAsia"/>
        </w:rPr>
      </w:pPr>
      <w:hyperlink r:id="rId8" w:history="1">
        <w:r w:rsidRPr="001B7D15">
          <w:rPr>
            <w:rStyle w:val="a5"/>
          </w:rPr>
          <w:t>https://www.coppeliarobotics.com/</w:t>
        </w:r>
      </w:hyperlink>
    </w:p>
    <w:p w14:paraId="1482DDB5" w14:textId="1BB964AE" w:rsidR="007F2400" w:rsidRDefault="001B7D15" w:rsidP="001B7D15">
      <w:pPr>
        <w:spacing w:after="318" w:line="264" w:lineRule="auto"/>
        <w:ind w:left="-17" w:firstLine="567"/>
      </w:pPr>
      <w:proofErr w:type="spellStart"/>
      <w:r w:rsidRPr="001B7D15">
        <w:t>CoppeliaSim</w:t>
      </w:r>
      <w:proofErr w:type="spellEnd"/>
      <w:r w:rsidR="007F2400">
        <w:rPr>
          <w:rFonts w:hint="eastAsia"/>
        </w:rPr>
        <w:t>具有集成開發環境的機器人模擬器</w:t>
      </w:r>
      <w:r>
        <w:rPr>
          <w:rFonts w:hint="eastAsia"/>
        </w:rPr>
        <w:t>，</w:t>
      </w:r>
      <w:r w:rsidR="007F2400">
        <w:t>基於分佈式控制體系結構：可以通過嵌入式腳本，</w:t>
      </w:r>
      <w:proofErr w:type="gramStart"/>
      <w:r w:rsidR="007F2400">
        <w:t>插件</w:t>
      </w:r>
      <w:proofErr w:type="gramEnd"/>
      <w:r w:rsidR="007F2400">
        <w:t>，ROS或</w:t>
      </w:r>
      <w:proofErr w:type="spellStart"/>
      <w:r w:rsidR="007F2400">
        <w:t>BlueZero</w:t>
      </w:r>
      <w:proofErr w:type="spellEnd"/>
      <w:r w:rsidR="007F2400">
        <w:t>節點，遠程API客戶端或自定義解決方案分別控制每</w:t>
      </w:r>
      <w:proofErr w:type="gramStart"/>
      <w:r w:rsidR="007F2400">
        <w:t>個</w:t>
      </w:r>
      <w:proofErr w:type="gramEnd"/>
      <w:r w:rsidR="007F2400">
        <w:t>對象/模型。這使</w:t>
      </w:r>
      <w:proofErr w:type="spellStart"/>
      <w:r w:rsidR="007F2400">
        <w:t>CoppeliaSim</w:t>
      </w:r>
      <w:proofErr w:type="spellEnd"/>
      <w:r w:rsidR="007F2400">
        <w:t>非常通用，非常適合多機器人應用。控制器可以用C / C ++，Python，Java，Lua，</w:t>
      </w:r>
      <w:proofErr w:type="spellStart"/>
      <w:r w:rsidR="007F2400">
        <w:t>Matlab</w:t>
      </w:r>
      <w:proofErr w:type="spellEnd"/>
      <w:r w:rsidR="007F2400">
        <w:t>或Octave編寫。</w:t>
      </w:r>
    </w:p>
    <w:p w14:paraId="7B801C14" w14:textId="77777777" w:rsidR="007F2400" w:rsidRDefault="007F2400" w:rsidP="007F2400">
      <w:pPr>
        <w:spacing w:after="318"/>
        <w:ind w:left="-5"/>
      </w:pPr>
    </w:p>
    <w:p w14:paraId="101FDF42" w14:textId="18C68904" w:rsidR="003F03F1" w:rsidRDefault="007F2400" w:rsidP="008624DA">
      <w:pPr>
        <w:spacing w:after="318" w:line="264" w:lineRule="auto"/>
        <w:ind w:left="-17" w:firstLine="567"/>
        <w:rPr>
          <w:rFonts w:hint="eastAsia"/>
        </w:rPr>
      </w:pPr>
      <w:proofErr w:type="spellStart"/>
      <w:r>
        <w:t>CoppeliaSim</w:t>
      </w:r>
      <w:proofErr w:type="spellEnd"/>
      <w:r>
        <w:t>用於快速算法開發，工廠自動化仿真，快速原型製作和驗證，機器人技術相關的教育，遠程監控，安全性雙重檢查以及數字孿生等等。</w:t>
      </w:r>
    </w:p>
    <w:p w14:paraId="1B45D638" w14:textId="6137EB3F" w:rsidR="008624DA" w:rsidRPr="008624DA" w:rsidRDefault="008624DA" w:rsidP="008624DA">
      <w:pPr>
        <w:pStyle w:val="1"/>
        <w:ind w:left="-5"/>
        <w:rPr>
          <w:rFonts w:hint="eastAsia"/>
        </w:rPr>
      </w:pPr>
      <w:bookmarkStart w:id="3" w:name="_Toc36395974"/>
      <w:proofErr w:type="spellStart"/>
      <w:r>
        <w:t>CoppeliaSim</w:t>
      </w:r>
      <w:proofErr w:type="spellEnd"/>
      <w:r>
        <w:t xml:space="preserve"> </w:t>
      </w:r>
      <w:r>
        <w:rPr>
          <w:rFonts w:hint="eastAsia"/>
        </w:rPr>
        <w:t>主要功能</w:t>
      </w:r>
      <w:bookmarkEnd w:id="3"/>
    </w:p>
    <w:p w14:paraId="59B2E526" w14:textId="7F09D19D" w:rsidR="003F03F1" w:rsidRPr="00E603B0" w:rsidRDefault="002425EC" w:rsidP="002425EC">
      <w:pPr>
        <w:pStyle w:val="2"/>
        <w:rPr>
          <w:sz w:val="36"/>
          <w:szCs w:val="36"/>
        </w:rPr>
      </w:pPr>
      <w:bookmarkStart w:id="4" w:name="_Toc3627"/>
      <w:bookmarkStart w:id="5" w:name="_Toc36395975"/>
      <w:r w:rsidRPr="00E603B0">
        <w:rPr>
          <w:sz w:val="36"/>
          <w:szCs w:val="36"/>
        </w:rPr>
        <w:t>Scenes</w:t>
      </w:r>
      <w:r w:rsidRPr="00E603B0">
        <w:rPr>
          <w:sz w:val="36"/>
          <w:szCs w:val="36"/>
        </w:rPr>
        <w:t xml:space="preserve"> </w:t>
      </w:r>
      <w:r w:rsidRPr="00E603B0">
        <w:rPr>
          <w:rFonts w:hint="eastAsia"/>
          <w:sz w:val="36"/>
          <w:szCs w:val="36"/>
        </w:rPr>
        <w:t>&amp; Mo</w:t>
      </w:r>
      <w:r w:rsidRPr="00E603B0">
        <w:rPr>
          <w:sz w:val="36"/>
          <w:szCs w:val="36"/>
        </w:rPr>
        <w:t>dels</w:t>
      </w:r>
      <w:bookmarkEnd w:id="5"/>
      <w:r w:rsidR="00234DE7" w:rsidRPr="00E603B0">
        <w:rPr>
          <w:sz w:val="36"/>
          <w:szCs w:val="36"/>
        </w:rPr>
        <w:t xml:space="preserve"> </w:t>
      </w:r>
      <w:bookmarkEnd w:id="4"/>
    </w:p>
    <w:p w14:paraId="2AF185A7" w14:textId="204F252A" w:rsidR="002425EC" w:rsidRPr="00E603B0" w:rsidRDefault="002425EC" w:rsidP="002425EC">
      <w:pPr>
        <w:spacing w:line="433" w:lineRule="auto"/>
        <w:ind w:left="-5"/>
        <w:rPr>
          <w:rFonts w:hint="eastAsia"/>
          <w:sz w:val="32"/>
          <w:szCs w:val="32"/>
        </w:rPr>
      </w:pPr>
      <w:r w:rsidRPr="00E603B0">
        <w:rPr>
          <w:sz w:val="32"/>
          <w:szCs w:val="32"/>
        </w:rPr>
        <w:t>Scenes</w:t>
      </w:r>
      <w:r w:rsidRPr="00E603B0">
        <w:rPr>
          <w:rFonts w:hint="eastAsia"/>
          <w:sz w:val="32"/>
          <w:szCs w:val="32"/>
        </w:rPr>
        <w:t xml:space="preserve"> </w:t>
      </w:r>
      <w:r w:rsidRPr="00E603B0">
        <w:rPr>
          <w:sz w:val="32"/>
          <w:szCs w:val="32"/>
        </w:rPr>
        <w:t>(</w:t>
      </w:r>
      <w:r w:rsidRPr="00E603B0">
        <w:rPr>
          <w:rFonts w:hint="eastAsia"/>
          <w:sz w:val="32"/>
          <w:szCs w:val="32"/>
        </w:rPr>
        <w:t>場景</w:t>
      </w:r>
      <w:r w:rsidRPr="00E603B0">
        <w:rPr>
          <w:sz w:val="32"/>
          <w:szCs w:val="32"/>
        </w:rPr>
        <w:t>)</w:t>
      </w:r>
    </w:p>
    <w:p w14:paraId="3F0DCDCD" w14:textId="3E4EA6F1" w:rsidR="003F03F1" w:rsidRDefault="002425EC" w:rsidP="008624DA">
      <w:pPr>
        <w:spacing w:line="433" w:lineRule="auto"/>
        <w:ind w:left="-5"/>
        <w:jc w:val="both"/>
        <w:rPr>
          <w:color w:val="FF0000"/>
          <w:sz w:val="32"/>
        </w:rPr>
      </w:pPr>
      <w:r>
        <w:rPr>
          <w:rFonts w:hint="eastAsia"/>
        </w:rPr>
        <w:t>場景和模型是</w:t>
      </w:r>
      <w:proofErr w:type="spellStart"/>
      <w:r>
        <w:t>CoppeliaSim</w:t>
      </w:r>
      <w:proofErr w:type="spellEnd"/>
      <w:r>
        <w:t>的主要模擬元素。模型是場景的子元素。一個場景可以包含</w:t>
      </w:r>
      <w:r>
        <w:rPr>
          <w:rFonts w:hint="eastAsia"/>
        </w:rPr>
        <w:t>多個</w:t>
      </w:r>
      <w:r>
        <w:t>模型</w:t>
      </w:r>
      <w:r w:rsidR="008624DA">
        <w:rPr>
          <w:rFonts w:hint="eastAsia"/>
        </w:rPr>
        <w:t>。</w:t>
      </w:r>
      <w:r w:rsidR="00234DE7">
        <w:rPr>
          <w:color w:val="FF0000"/>
          <w:sz w:val="32"/>
        </w:rPr>
        <w:t xml:space="preserve"> </w:t>
      </w:r>
    </w:p>
    <w:p w14:paraId="408C5FFC" w14:textId="2AAF8903" w:rsidR="002425EC" w:rsidRPr="00E603B0" w:rsidRDefault="002425EC" w:rsidP="008624DA">
      <w:pPr>
        <w:rPr>
          <w:sz w:val="32"/>
          <w:szCs w:val="32"/>
        </w:rPr>
      </w:pPr>
      <w:r w:rsidRPr="00E603B0">
        <w:rPr>
          <w:sz w:val="32"/>
          <w:szCs w:val="32"/>
        </w:rPr>
        <w:lastRenderedPageBreak/>
        <w:t>Models</w:t>
      </w:r>
      <w:r w:rsidRPr="00E603B0">
        <w:rPr>
          <w:rFonts w:hint="eastAsia"/>
          <w:sz w:val="32"/>
          <w:szCs w:val="32"/>
        </w:rPr>
        <w:t xml:space="preserve"> </w:t>
      </w:r>
      <w:r w:rsidRPr="00E603B0">
        <w:rPr>
          <w:sz w:val="32"/>
          <w:szCs w:val="32"/>
        </w:rPr>
        <w:t>(</w:t>
      </w:r>
      <w:r w:rsidRPr="00E603B0">
        <w:rPr>
          <w:rFonts w:hint="eastAsia"/>
          <w:sz w:val="32"/>
          <w:szCs w:val="32"/>
        </w:rPr>
        <w:t>模型</w:t>
      </w:r>
      <w:r w:rsidRPr="00E603B0">
        <w:rPr>
          <w:sz w:val="32"/>
          <w:szCs w:val="32"/>
        </w:rPr>
        <w:t>)</w:t>
      </w:r>
    </w:p>
    <w:p w14:paraId="644B23D5" w14:textId="3E3B7E09" w:rsidR="002425EC" w:rsidRDefault="002425EC" w:rsidP="008624DA">
      <w:pPr>
        <w:spacing w:line="264" w:lineRule="auto"/>
        <w:ind w:left="0" w:firstLine="0"/>
        <w:jc w:val="both"/>
        <w:rPr>
          <w:rFonts w:ascii="Segoe UI" w:hAnsi="Segoe UI"/>
        </w:rPr>
      </w:pPr>
      <w:r w:rsidRPr="008624DA">
        <w:rPr>
          <w:noProof/>
        </w:rPr>
        <w:drawing>
          <wp:anchor distT="0" distB="0" distL="114300" distR="114300" simplePos="0" relativeHeight="251658240" behindDoc="1" locked="0" layoutInCell="1" allowOverlap="1" wp14:anchorId="5498CAE1" wp14:editId="2D4E0329">
            <wp:simplePos x="0" y="0"/>
            <wp:positionH relativeFrom="column">
              <wp:posOffset>3482340</wp:posOffset>
            </wp:positionH>
            <wp:positionV relativeFrom="paragraph">
              <wp:posOffset>80010</wp:posOffset>
            </wp:positionV>
            <wp:extent cx="1485900" cy="1341755"/>
            <wp:effectExtent l="0" t="0" r="0" b="0"/>
            <wp:wrapTight wrapText="bothSides">
              <wp:wrapPolygon edited="0">
                <wp:start x="0" y="0"/>
                <wp:lineTo x="0" y="21160"/>
                <wp:lineTo x="21323" y="21160"/>
                <wp:lineTo x="21323"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_2020-03-24_00-39-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00" cy="1341755"/>
                    </a:xfrm>
                    <a:prstGeom prst="rect">
                      <a:avLst/>
                    </a:prstGeom>
                  </pic:spPr>
                </pic:pic>
              </a:graphicData>
            </a:graphic>
            <wp14:sizeRelH relativeFrom="page">
              <wp14:pctWidth>0</wp14:pctWidth>
            </wp14:sizeRelH>
            <wp14:sizeRelV relativeFrom="page">
              <wp14:pctHeight>0</wp14:pctHeight>
            </wp14:sizeRelV>
          </wp:anchor>
        </w:drawing>
      </w:r>
      <w:r w:rsidRPr="008624DA">
        <w:t>模型是場景的子元素。除了文件</w:t>
      </w:r>
      <w:proofErr w:type="gramStart"/>
      <w:r w:rsidRPr="008624DA">
        <w:t>（</w:t>
      </w:r>
      <w:proofErr w:type="gramEnd"/>
      <w:r w:rsidRPr="008624DA">
        <w:t>“ * .</w:t>
      </w:r>
      <w:proofErr w:type="spellStart"/>
      <w:r w:rsidRPr="008624DA">
        <w:t>ttm</w:t>
      </w:r>
      <w:proofErr w:type="spellEnd"/>
      <w:proofErr w:type="gramStart"/>
      <w:r w:rsidRPr="008624DA">
        <w:t>”</w:t>
      </w:r>
      <w:proofErr w:type="gramEnd"/>
      <w:r w:rsidRPr="008624DA">
        <w:t>-文件類型</w:t>
      </w:r>
      <w:proofErr w:type="gramStart"/>
      <w:r w:rsidRPr="008624DA">
        <w:t>）</w:t>
      </w:r>
      <w:proofErr w:type="gramEnd"/>
      <w:r w:rsidRPr="008624DA">
        <w:t>外，模型本身不能存在，也不能通過自身進行模擬。模型必須包含在場景中才能運行。</w:t>
      </w:r>
      <w:r w:rsidR="008624DA" w:rsidRPr="008624DA">
        <w:rPr>
          <w:rFonts w:hint="eastAsia"/>
        </w:rPr>
        <w:t>右</w:t>
      </w:r>
      <w:r w:rsidRPr="008624DA">
        <w:t>圖為scenes &amp; Models 之間的關係</w:t>
      </w:r>
      <w:r>
        <w:rPr>
          <w:rFonts w:ascii="Segoe UI" w:hAnsi="Segoe UI"/>
        </w:rPr>
        <w:t>:</w:t>
      </w:r>
    </w:p>
    <w:p w14:paraId="3D044C8C" w14:textId="77777777" w:rsidR="002425EC" w:rsidRDefault="002425EC" w:rsidP="008624DA">
      <w:pPr>
        <w:spacing w:line="433" w:lineRule="auto"/>
        <w:ind w:left="0" w:firstLine="0"/>
        <w:rPr>
          <w:rFonts w:hint="eastAsia"/>
        </w:rPr>
      </w:pPr>
    </w:p>
    <w:p w14:paraId="0F9D1A00" w14:textId="55063672" w:rsidR="003F03F1" w:rsidRPr="00E603B0" w:rsidRDefault="008624DA" w:rsidP="008624DA">
      <w:pPr>
        <w:pStyle w:val="2"/>
        <w:rPr>
          <w:sz w:val="36"/>
          <w:szCs w:val="36"/>
        </w:rPr>
      </w:pPr>
      <w:bookmarkStart w:id="6" w:name="_Toc3628"/>
      <w:bookmarkStart w:id="7" w:name="_Toc36395976"/>
      <w:r w:rsidRPr="00E603B0">
        <w:rPr>
          <w:sz w:val="36"/>
          <w:szCs w:val="36"/>
        </w:rPr>
        <w:t>Environment</w:t>
      </w:r>
      <w:bookmarkEnd w:id="7"/>
      <w:r w:rsidR="00234DE7" w:rsidRPr="00E603B0">
        <w:rPr>
          <w:sz w:val="36"/>
          <w:szCs w:val="36"/>
        </w:rPr>
        <w:t xml:space="preserve"> </w:t>
      </w:r>
      <w:bookmarkEnd w:id="6"/>
    </w:p>
    <w:p w14:paraId="78159141" w14:textId="3A5EE2BD" w:rsidR="003F03F1" w:rsidRDefault="008624DA" w:rsidP="008624DA">
      <w:pPr>
        <w:jc w:val="both"/>
        <w:rPr>
          <w:shd w:val="clear" w:color="auto" w:fill="FFFFFF"/>
        </w:rPr>
      </w:pPr>
      <w:proofErr w:type="spellStart"/>
      <w:r>
        <w:rPr>
          <w:shd w:val="clear" w:color="auto" w:fill="FFFFFF"/>
        </w:rPr>
        <w:t>CoppeliaSim</w:t>
      </w:r>
      <w:proofErr w:type="spellEnd"/>
      <w:r>
        <w:rPr>
          <w:shd w:val="clear" w:color="auto" w:fill="FFFFFF"/>
        </w:rPr>
        <w:t>中的</w:t>
      </w:r>
      <w:r w:rsidR="00944463" w:rsidRPr="00944463">
        <w:rPr>
          <w:szCs w:val="28"/>
        </w:rPr>
        <w:t>Environment</w:t>
      </w:r>
      <w:r w:rsidR="00944463">
        <w:rPr>
          <w:rFonts w:hint="eastAsia"/>
          <w:szCs w:val="28"/>
        </w:rPr>
        <w:t>(</w:t>
      </w:r>
      <w:r>
        <w:rPr>
          <w:shd w:val="clear" w:color="auto" w:fill="FFFFFF"/>
        </w:rPr>
        <w:t>環境</w:t>
      </w:r>
      <w:r w:rsidR="00944463">
        <w:rPr>
          <w:rFonts w:hint="eastAsia"/>
          <w:shd w:val="clear" w:color="auto" w:fill="FFFFFF"/>
        </w:rPr>
        <w:t>)</w:t>
      </w:r>
      <w:r>
        <w:rPr>
          <w:shd w:val="clear" w:color="auto" w:fill="FFFFFF"/>
        </w:rPr>
        <w:t>定義了屬於場景但不屬於場景物件的屬性和參數。</w:t>
      </w:r>
    </w:p>
    <w:p w14:paraId="2CFBF4DF" w14:textId="6AD4BB65" w:rsidR="00E603B0" w:rsidRDefault="00E603B0" w:rsidP="00E603B0">
      <w:r w:rsidRPr="00E603B0">
        <w:rPr>
          <w:rFonts w:hint="eastAsia"/>
        </w:rPr>
        <w:t>環境定義以下屬性和參數</w:t>
      </w:r>
      <w:r>
        <w:rPr>
          <w:rFonts w:hint="eastAsia"/>
        </w:rPr>
        <w:t xml:space="preserve"> :</w:t>
      </w:r>
    </w:p>
    <w:p w14:paraId="4F347057" w14:textId="77777777" w:rsidR="00E603B0" w:rsidRDefault="00E603B0" w:rsidP="00E603B0">
      <w:pPr>
        <w:rPr>
          <w:shd w:val="clear" w:color="auto" w:fill="FFFFFF"/>
        </w:rPr>
      </w:pPr>
      <w:r w:rsidRPr="00E603B0">
        <w:rPr>
          <w:rFonts w:hint="eastAsia"/>
          <w:b/>
          <w:bCs/>
          <w:shd w:val="clear" w:color="auto" w:fill="FFFFFF"/>
        </w:rPr>
        <w:t>．</w:t>
      </w:r>
      <w:r>
        <w:rPr>
          <w:rFonts w:hint="eastAsia"/>
          <w:shd w:val="clear" w:color="auto" w:fill="FFFFFF"/>
        </w:rPr>
        <w:t>背景顏色</w:t>
      </w:r>
    </w:p>
    <w:p w14:paraId="1D39C4B6" w14:textId="2EFD022D" w:rsidR="00E603B0" w:rsidRDefault="00E603B0" w:rsidP="00E603B0">
      <w:pPr>
        <w:rPr>
          <w:shd w:val="clear" w:color="auto" w:fill="FFFFFF"/>
        </w:rPr>
      </w:pPr>
      <w:r>
        <w:rPr>
          <w:rFonts w:hint="eastAsia"/>
          <w:shd w:val="clear" w:color="auto" w:fill="FFFFFF"/>
        </w:rPr>
        <w:t>．霧參數</w:t>
      </w:r>
    </w:p>
    <w:p w14:paraId="1532AAD1" w14:textId="1F5BA945" w:rsidR="00E603B0" w:rsidRDefault="00E603B0" w:rsidP="00E603B0">
      <w:pPr>
        <w:rPr>
          <w:shd w:val="clear" w:color="auto" w:fill="FFFFFF"/>
        </w:rPr>
      </w:pPr>
      <w:r>
        <w:rPr>
          <w:rFonts w:hint="eastAsia"/>
          <w:shd w:val="clear" w:color="auto" w:fill="FFFFFF"/>
        </w:rPr>
        <w:t>．環境光</w:t>
      </w:r>
    </w:p>
    <w:p w14:paraId="4501820A" w14:textId="65E69A37" w:rsidR="00E603B0" w:rsidRPr="00E603B0" w:rsidRDefault="00E603B0" w:rsidP="00E603B0">
      <w:pPr>
        <w:rPr>
          <w:rFonts w:hint="eastAsia"/>
          <w:shd w:val="clear" w:color="auto" w:fill="FFFFFF"/>
        </w:rPr>
      </w:pPr>
      <w:r>
        <w:rPr>
          <w:rFonts w:hint="eastAsia"/>
          <w:shd w:val="clear" w:color="auto" w:fill="FFFFFF"/>
        </w:rPr>
        <w:t>．場景建立資訊</w:t>
      </w:r>
    </w:p>
    <w:p w14:paraId="6872EC7A" w14:textId="0366F6C0" w:rsidR="00E603B0" w:rsidRPr="00E603B0" w:rsidRDefault="00E603B0" w:rsidP="00E603B0">
      <w:pPr>
        <w:rPr>
          <w:rFonts w:hint="eastAsia"/>
          <w:shd w:val="clear" w:color="auto" w:fill="FFFFFF"/>
        </w:rPr>
      </w:pPr>
      <w:r>
        <w:rPr>
          <w:rFonts w:hint="eastAsia"/>
          <w:shd w:val="clear" w:color="auto" w:fill="FFFFFF"/>
        </w:rPr>
        <w:t>．其他設定</w:t>
      </w:r>
    </w:p>
    <w:p w14:paraId="4FDDD55B" w14:textId="77777777" w:rsidR="00A34D04" w:rsidRPr="00E603B0" w:rsidRDefault="00A34D04" w:rsidP="00A34D04">
      <w:pPr>
        <w:pStyle w:val="2"/>
        <w:rPr>
          <w:sz w:val="36"/>
          <w:szCs w:val="36"/>
        </w:rPr>
      </w:pPr>
      <w:bookmarkStart w:id="8" w:name="_Toc3629"/>
      <w:bookmarkStart w:id="9" w:name="_Toc36395977"/>
      <w:r w:rsidRPr="00E603B0">
        <w:rPr>
          <w:sz w:val="36"/>
          <w:szCs w:val="36"/>
        </w:rPr>
        <w:t>Calculation modules</w:t>
      </w:r>
      <w:bookmarkEnd w:id="9"/>
    </w:p>
    <w:p w14:paraId="0C4EF6B4" w14:textId="5BBDE2A7" w:rsidR="00A34D04" w:rsidRPr="00E603B0" w:rsidRDefault="00A34D04" w:rsidP="00A34D04">
      <w:pPr>
        <w:pStyle w:val="Web"/>
        <w:shd w:val="clear" w:color="auto" w:fill="FFFFFF"/>
        <w:spacing w:before="0" w:beforeAutospacing="0"/>
        <w:rPr>
          <w:rFonts w:ascii="Segoe UI" w:hAnsi="Segoe UI" w:cs="Segoe UI"/>
          <w:color w:val="171717" w:themeColor="background2" w:themeShade="1A"/>
          <w:sz w:val="32"/>
          <w:szCs w:val="32"/>
        </w:rPr>
      </w:pPr>
      <w:r w:rsidRPr="00E603B0">
        <w:rPr>
          <w:rFonts w:ascii="Segoe UI" w:hAnsi="Segoe UI" w:cs="Segoe UI"/>
          <w:color w:val="171717" w:themeColor="background2" w:themeShade="1A"/>
          <w:sz w:val="32"/>
          <w:szCs w:val="32"/>
        </w:rPr>
        <w:t xml:space="preserve">Collision </w:t>
      </w:r>
      <w:proofErr w:type="gramStart"/>
      <w:r w:rsidRPr="00E603B0">
        <w:rPr>
          <w:rFonts w:ascii="Segoe UI" w:hAnsi="Segoe UI" w:cs="Segoe UI"/>
          <w:color w:val="171717" w:themeColor="background2" w:themeShade="1A"/>
          <w:sz w:val="32"/>
          <w:szCs w:val="32"/>
        </w:rPr>
        <w:t>detection</w:t>
      </w:r>
      <w:r w:rsidRPr="00E603B0">
        <w:rPr>
          <w:rFonts w:ascii="Segoe UI" w:hAnsi="Segoe UI" w:cs="Segoe UI" w:hint="eastAsia"/>
          <w:color w:val="171717" w:themeColor="background2" w:themeShade="1A"/>
          <w:sz w:val="32"/>
          <w:szCs w:val="32"/>
        </w:rPr>
        <w:t xml:space="preserve"> :</w:t>
      </w:r>
      <w:proofErr w:type="gramEnd"/>
    </w:p>
    <w:p w14:paraId="4C5B076B" w14:textId="11847040" w:rsidR="00A34D04" w:rsidRPr="00E603B0" w:rsidRDefault="00A34D04" w:rsidP="00A34D04">
      <w:pPr>
        <w:pStyle w:val="Web"/>
        <w:shd w:val="clear" w:color="auto" w:fill="FFFFFF"/>
        <w:spacing w:before="0" w:beforeAutospacing="0"/>
        <w:rPr>
          <w:rFonts w:ascii="Segoe UI" w:hAnsi="Segoe UI" w:cs="Segoe UI"/>
          <w:color w:val="171717" w:themeColor="background2" w:themeShade="1A"/>
          <w:sz w:val="32"/>
          <w:szCs w:val="32"/>
        </w:rPr>
      </w:pPr>
      <w:r w:rsidRPr="00E603B0">
        <w:rPr>
          <w:rFonts w:ascii="Segoe UI" w:hAnsi="Segoe UI" w:cs="Segoe UI"/>
          <w:color w:val="171717" w:themeColor="background2" w:themeShade="1A"/>
          <w:sz w:val="32"/>
          <w:szCs w:val="32"/>
        </w:rPr>
        <w:t xml:space="preserve">Distance </w:t>
      </w:r>
      <w:proofErr w:type="gramStart"/>
      <w:r w:rsidRPr="00E603B0">
        <w:rPr>
          <w:rFonts w:ascii="Segoe UI" w:hAnsi="Segoe UI" w:cs="Segoe UI"/>
          <w:color w:val="171717" w:themeColor="background2" w:themeShade="1A"/>
          <w:sz w:val="32"/>
          <w:szCs w:val="32"/>
        </w:rPr>
        <w:t>calculation</w:t>
      </w:r>
      <w:r w:rsidRPr="00E603B0">
        <w:rPr>
          <w:rFonts w:ascii="Segoe UI" w:hAnsi="Segoe UI" w:cs="Segoe UI" w:hint="eastAsia"/>
          <w:color w:val="171717" w:themeColor="background2" w:themeShade="1A"/>
          <w:sz w:val="32"/>
          <w:szCs w:val="32"/>
        </w:rPr>
        <w:t xml:space="preserve"> :</w:t>
      </w:r>
      <w:proofErr w:type="gramEnd"/>
    </w:p>
    <w:p w14:paraId="5B387E45" w14:textId="64510140" w:rsidR="00A34D04" w:rsidRPr="00E603B0" w:rsidRDefault="00A34D04" w:rsidP="00A34D04">
      <w:pPr>
        <w:pStyle w:val="Web"/>
        <w:shd w:val="clear" w:color="auto" w:fill="FFFFFF"/>
        <w:spacing w:before="0" w:beforeAutospacing="0"/>
        <w:rPr>
          <w:rFonts w:ascii="Segoe UI" w:hAnsi="Segoe UI" w:cs="Segoe UI"/>
          <w:color w:val="171717" w:themeColor="background2" w:themeShade="1A"/>
          <w:sz w:val="32"/>
          <w:szCs w:val="32"/>
        </w:rPr>
      </w:pPr>
      <w:r w:rsidRPr="00E603B0">
        <w:rPr>
          <w:rFonts w:ascii="Segoe UI" w:hAnsi="Segoe UI" w:cs="Segoe UI"/>
          <w:color w:val="171717" w:themeColor="background2" w:themeShade="1A"/>
          <w:sz w:val="32"/>
          <w:szCs w:val="32"/>
        </w:rPr>
        <w:t xml:space="preserve">Inverse </w:t>
      </w:r>
      <w:proofErr w:type="gramStart"/>
      <w:r w:rsidRPr="00E603B0">
        <w:rPr>
          <w:rFonts w:ascii="Segoe UI" w:hAnsi="Segoe UI" w:cs="Segoe UI"/>
          <w:color w:val="171717" w:themeColor="background2" w:themeShade="1A"/>
          <w:sz w:val="32"/>
          <w:szCs w:val="32"/>
        </w:rPr>
        <w:t>kinematics</w:t>
      </w:r>
      <w:r w:rsidRPr="00E603B0">
        <w:rPr>
          <w:rFonts w:ascii="Segoe UI" w:hAnsi="Segoe UI" w:cs="Segoe UI" w:hint="eastAsia"/>
          <w:color w:val="171717" w:themeColor="background2" w:themeShade="1A"/>
          <w:sz w:val="32"/>
          <w:szCs w:val="32"/>
        </w:rPr>
        <w:t xml:space="preserve"> :</w:t>
      </w:r>
      <w:proofErr w:type="gramEnd"/>
    </w:p>
    <w:p w14:paraId="2150F436" w14:textId="12A9F2E2" w:rsidR="00A34D04" w:rsidRPr="00E603B0" w:rsidRDefault="00A34D04" w:rsidP="00A34D04">
      <w:pPr>
        <w:pStyle w:val="Web"/>
        <w:shd w:val="clear" w:color="auto" w:fill="FFFFFF"/>
        <w:spacing w:before="0" w:beforeAutospacing="0"/>
        <w:rPr>
          <w:rFonts w:ascii="Segoe UI" w:hAnsi="Segoe UI" w:cs="Segoe UI"/>
          <w:color w:val="171717" w:themeColor="background2" w:themeShade="1A"/>
          <w:sz w:val="32"/>
          <w:szCs w:val="32"/>
        </w:rPr>
      </w:pPr>
      <w:proofErr w:type="gramStart"/>
      <w:r w:rsidRPr="00E603B0">
        <w:rPr>
          <w:rFonts w:ascii="Segoe UI" w:hAnsi="Segoe UI" w:cs="Segoe UI"/>
          <w:color w:val="171717" w:themeColor="background2" w:themeShade="1A"/>
          <w:sz w:val="32"/>
          <w:szCs w:val="32"/>
        </w:rPr>
        <w:t>Dynamics</w:t>
      </w:r>
      <w:r w:rsidRPr="00E603B0">
        <w:rPr>
          <w:rFonts w:ascii="Segoe UI" w:hAnsi="Segoe UI" w:cs="Segoe UI" w:hint="eastAsia"/>
          <w:color w:val="171717" w:themeColor="background2" w:themeShade="1A"/>
          <w:sz w:val="32"/>
          <w:szCs w:val="32"/>
        </w:rPr>
        <w:t xml:space="preserve"> :</w:t>
      </w:r>
      <w:proofErr w:type="gramEnd"/>
    </w:p>
    <w:p w14:paraId="39B5789C" w14:textId="77777777" w:rsidR="00A34D04" w:rsidRPr="00E603B0" w:rsidRDefault="00A34D04" w:rsidP="00A34D04">
      <w:pPr>
        <w:pStyle w:val="Web"/>
        <w:shd w:val="clear" w:color="auto" w:fill="FFFFFF"/>
        <w:spacing w:before="0" w:beforeAutospacing="0"/>
        <w:jc w:val="both"/>
        <w:rPr>
          <w:rFonts w:ascii="Segoe UI" w:hAnsi="Segoe UI" w:cs="Segoe UI"/>
          <w:color w:val="4D4D4D"/>
          <w:sz w:val="28"/>
          <w:szCs w:val="28"/>
        </w:rPr>
      </w:pPr>
      <w:proofErr w:type="spellStart"/>
      <w:r w:rsidRPr="00E603B0">
        <w:rPr>
          <w:rFonts w:ascii="Segoe UI" w:hAnsi="Segoe UI" w:cs="Segoe UI"/>
          <w:color w:val="4D4D4D"/>
          <w:sz w:val="28"/>
          <w:szCs w:val="28"/>
        </w:rPr>
        <w:t>CoppeliaSim</w:t>
      </w:r>
      <w:proofErr w:type="spellEnd"/>
      <w:r w:rsidRPr="00E603B0">
        <w:rPr>
          <w:rFonts w:ascii="Segoe UI" w:hAnsi="Segoe UI" w:cs="Segoe UI"/>
          <w:color w:val="4D4D4D"/>
          <w:sz w:val="28"/>
          <w:szCs w:val="28"/>
        </w:rPr>
        <w:t>的動力學模塊當前支持下列四種不同的物理引擎。用戶在任何時候都可以根據自己的仿真需求自由地從一種發動機快速切換到另一種發動機。物理引擎支持如此多樣化的原因是，物理模擬是一項複雜的任務，可以通過不同程度的精度，速度或支持多種功能來實現：</w:t>
      </w:r>
    </w:p>
    <w:p w14:paraId="01E0CCF8" w14:textId="77777777" w:rsidR="00A34D04" w:rsidRPr="00E603B0" w:rsidRDefault="00A34D04" w:rsidP="00A34D04">
      <w:pPr>
        <w:pStyle w:val="Web"/>
        <w:numPr>
          <w:ilvl w:val="2"/>
          <w:numId w:val="1"/>
        </w:numPr>
        <w:shd w:val="clear" w:color="auto" w:fill="FFFFFF"/>
        <w:spacing w:before="0" w:beforeAutospacing="0"/>
        <w:jc w:val="both"/>
        <w:rPr>
          <w:rFonts w:ascii="Segoe UI" w:hAnsi="Segoe UI" w:cs="Segoe UI"/>
          <w:color w:val="4D4D4D"/>
          <w:sz w:val="28"/>
          <w:szCs w:val="28"/>
        </w:rPr>
      </w:pPr>
      <w:hyperlink r:id="rId10" w:history="1">
        <w:r w:rsidRPr="00E603B0">
          <w:rPr>
            <w:rStyle w:val="a5"/>
            <w:rFonts w:ascii="Segoe UI" w:hAnsi="Segoe UI" w:cs="Segoe UI"/>
            <w:color w:val="0D0CB5"/>
            <w:sz w:val="28"/>
            <w:szCs w:val="28"/>
          </w:rPr>
          <w:t>Bullet physics library</w:t>
        </w:r>
      </w:hyperlink>
      <w:r w:rsidRPr="00E603B0">
        <w:rPr>
          <w:rFonts w:ascii="Segoe UI" w:hAnsi="Segoe UI" w:cs="Segoe UI"/>
          <w:color w:val="4D4D4D"/>
          <w:sz w:val="28"/>
          <w:szCs w:val="28"/>
        </w:rPr>
        <w:t>:</w:t>
      </w:r>
    </w:p>
    <w:p w14:paraId="282406D5" w14:textId="77777777" w:rsidR="00A34D04" w:rsidRPr="00E603B0" w:rsidRDefault="00A34D04" w:rsidP="00A34D04">
      <w:pPr>
        <w:pStyle w:val="Web"/>
        <w:shd w:val="clear" w:color="auto" w:fill="FFFFFF"/>
        <w:spacing w:before="0" w:beforeAutospacing="0"/>
        <w:ind w:left="2160"/>
        <w:jc w:val="both"/>
        <w:rPr>
          <w:rFonts w:ascii="Segoe UI" w:hAnsi="Segoe UI" w:cs="Segoe UI"/>
          <w:color w:val="4D4D4D"/>
          <w:sz w:val="28"/>
          <w:szCs w:val="28"/>
        </w:rPr>
      </w:pPr>
      <w:r w:rsidRPr="00E603B0">
        <w:rPr>
          <w:rFonts w:ascii="Segoe UI" w:hAnsi="Segoe UI" w:cs="Segoe UI"/>
          <w:color w:val="4D4D4D"/>
          <w:sz w:val="28"/>
          <w:szCs w:val="28"/>
        </w:rPr>
        <w:t>一個開源物理引擎，具有</w:t>
      </w:r>
      <w:r w:rsidRPr="00E603B0">
        <w:rPr>
          <w:rFonts w:ascii="Segoe UI" w:hAnsi="Segoe UI" w:cs="Segoe UI"/>
          <w:color w:val="4D4D4D"/>
          <w:sz w:val="28"/>
          <w:szCs w:val="28"/>
        </w:rPr>
        <w:t>3D</w:t>
      </w:r>
      <w:r w:rsidRPr="00E603B0">
        <w:rPr>
          <w:rFonts w:ascii="Segoe UI" w:hAnsi="Segoe UI" w:cs="Segoe UI"/>
          <w:color w:val="4D4D4D"/>
          <w:sz w:val="28"/>
          <w:szCs w:val="28"/>
        </w:rPr>
        <w:t>碰撞檢測，</w:t>
      </w:r>
      <w:proofErr w:type="gramStart"/>
      <w:r w:rsidRPr="00E603B0">
        <w:rPr>
          <w:rFonts w:ascii="Segoe UI" w:hAnsi="Segoe UI" w:cs="Segoe UI"/>
          <w:color w:val="4D4D4D"/>
          <w:sz w:val="28"/>
          <w:szCs w:val="28"/>
        </w:rPr>
        <w:t>剛體動力學</w:t>
      </w:r>
      <w:proofErr w:type="gramEnd"/>
      <w:r w:rsidRPr="00E603B0">
        <w:rPr>
          <w:rFonts w:ascii="Segoe UI" w:hAnsi="Segoe UI" w:cs="Segoe UI"/>
          <w:color w:val="4D4D4D"/>
          <w:sz w:val="28"/>
          <w:szCs w:val="28"/>
        </w:rPr>
        <w:t>和</w:t>
      </w:r>
      <w:r w:rsidRPr="00E603B0">
        <w:rPr>
          <w:rFonts w:ascii="Segoe UI" w:hAnsi="Segoe UI" w:cs="Segoe UI"/>
          <w:color w:val="4D4D4D"/>
          <w:sz w:val="28"/>
          <w:szCs w:val="28"/>
        </w:rPr>
        <w:t>soft body dynamics</w:t>
      </w:r>
      <w:r w:rsidRPr="00E603B0">
        <w:rPr>
          <w:rFonts w:ascii="Segoe UI" w:hAnsi="Segoe UI" w:cs="Segoe UI"/>
          <w:color w:val="4D4D4D"/>
          <w:sz w:val="28"/>
          <w:szCs w:val="28"/>
        </w:rPr>
        <w:t>（</w:t>
      </w:r>
      <w:proofErr w:type="spellStart"/>
      <w:r w:rsidRPr="00E603B0">
        <w:rPr>
          <w:rFonts w:ascii="Segoe UI" w:hAnsi="Segoe UI" w:cs="Segoe UI"/>
          <w:color w:val="4D4D4D"/>
          <w:sz w:val="28"/>
          <w:szCs w:val="28"/>
        </w:rPr>
        <w:t>CoppeliaSim</w:t>
      </w:r>
      <w:proofErr w:type="spellEnd"/>
      <w:r w:rsidRPr="00E603B0">
        <w:rPr>
          <w:rFonts w:ascii="Segoe UI" w:hAnsi="Segoe UI" w:cs="Segoe UI"/>
          <w:color w:val="4D4D4D"/>
          <w:sz w:val="28"/>
          <w:szCs w:val="28"/>
        </w:rPr>
        <w:t>當前</w:t>
      </w:r>
      <w:proofErr w:type="gramStart"/>
      <w:r w:rsidRPr="00E603B0">
        <w:rPr>
          <w:rFonts w:ascii="Segoe UI" w:hAnsi="Segoe UI" w:cs="Segoe UI"/>
          <w:color w:val="4D4D4D"/>
          <w:sz w:val="28"/>
          <w:szCs w:val="28"/>
        </w:rPr>
        <w:t>不</w:t>
      </w:r>
      <w:proofErr w:type="gramEnd"/>
      <w:r w:rsidRPr="00E603B0">
        <w:rPr>
          <w:rFonts w:ascii="Segoe UI" w:hAnsi="Segoe UI" w:cs="Segoe UI"/>
          <w:color w:val="4D4D4D"/>
          <w:sz w:val="28"/>
          <w:szCs w:val="28"/>
        </w:rPr>
        <w:t>支持該功能）。它用於遊戲和電影的視覺效果。它通常被視為遊戲物理引擎。</w:t>
      </w:r>
    </w:p>
    <w:p w14:paraId="0926F0D4" w14:textId="77777777" w:rsidR="00A34D04" w:rsidRPr="00E603B0" w:rsidRDefault="00A34D04" w:rsidP="00A34D04">
      <w:pPr>
        <w:pStyle w:val="Web"/>
        <w:numPr>
          <w:ilvl w:val="2"/>
          <w:numId w:val="1"/>
        </w:numPr>
        <w:shd w:val="clear" w:color="auto" w:fill="FFFFFF"/>
        <w:spacing w:before="0" w:beforeAutospacing="0"/>
        <w:jc w:val="both"/>
        <w:rPr>
          <w:rFonts w:ascii="Segoe UI" w:hAnsi="Segoe UI" w:cs="Segoe UI"/>
          <w:color w:val="4D4D4D"/>
          <w:sz w:val="28"/>
          <w:szCs w:val="28"/>
        </w:rPr>
      </w:pPr>
      <w:hyperlink r:id="rId11" w:history="1">
        <w:r w:rsidRPr="00E603B0">
          <w:rPr>
            <w:rStyle w:val="a5"/>
            <w:rFonts w:ascii="Segoe UI" w:hAnsi="Segoe UI" w:cs="Segoe UI"/>
            <w:color w:val="0D0CB5"/>
            <w:sz w:val="28"/>
            <w:szCs w:val="28"/>
          </w:rPr>
          <w:t>Open Dynamics Engine (ODE)</w:t>
        </w:r>
      </w:hyperlink>
      <w:r w:rsidRPr="00E603B0">
        <w:rPr>
          <w:rFonts w:ascii="Segoe UI" w:hAnsi="Segoe UI" w:cs="Segoe UI"/>
          <w:color w:val="4D4D4D"/>
          <w:sz w:val="28"/>
          <w:szCs w:val="28"/>
        </w:rPr>
        <w:t>:</w:t>
      </w:r>
    </w:p>
    <w:p w14:paraId="35F19828" w14:textId="77777777" w:rsidR="00A34D04" w:rsidRPr="00E603B0" w:rsidRDefault="00A34D04" w:rsidP="00A34D04">
      <w:pPr>
        <w:shd w:val="clear" w:color="auto" w:fill="FFFFFF"/>
        <w:spacing w:beforeAutospacing="1" w:afterAutospacing="1"/>
        <w:ind w:left="2160"/>
        <w:rPr>
          <w:rFonts w:ascii="Segoe UI" w:hAnsi="Segoe UI" w:cs="Segoe UI"/>
          <w:color w:val="4D4D4D"/>
          <w:szCs w:val="28"/>
        </w:rPr>
      </w:pPr>
      <w:r w:rsidRPr="00E603B0">
        <w:rPr>
          <w:rFonts w:ascii="Segoe UI" w:hAnsi="Segoe UI" w:cs="Segoe UI"/>
          <w:color w:val="4D4D4D"/>
          <w:szCs w:val="28"/>
        </w:rPr>
        <w:t>一個具有兩個主要組成部分的開源物理引擎：</w:t>
      </w:r>
      <w:proofErr w:type="gramStart"/>
      <w:r w:rsidRPr="00E603B0">
        <w:rPr>
          <w:rFonts w:ascii="Segoe UI" w:hAnsi="Segoe UI" w:cs="Segoe UI"/>
          <w:color w:val="4D4D4D"/>
          <w:szCs w:val="28"/>
        </w:rPr>
        <w:t>剛體動力學</w:t>
      </w:r>
      <w:proofErr w:type="gramEnd"/>
      <w:r w:rsidRPr="00E603B0">
        <w:rPr>
          <w:rFonts w:ascii="Segoe UI" w:hAnsi="Segoe UI" w:cs="Segoe UI"/>
          <w:color w:val="4D4D4D"/>
          <w:szCs w:val="28"/>
        </w:rPr>
        <w:t>和碰撞檢測。它已在許多應用程序和遊戲中使用。它通常被視為遊戲物理引擎。</w:t>
      </w:r>
    </w:p>
    <w:p w14:paraId="106717A4" w14:textId="77777777" w:rsidR="00A34D04" w:rsidRPr="00E603B0" w:rsidRDefault="00A34D04" w:rsidP="00A34D04">
      <w:pPr>
        <w:pStyle w:val="Web"/>
        <w:numPr>
          <w:ilvl w:val="2"/>
          <w:numId w:val="1"/>
        </w:numPr>
        <w:shd w:val="clear" w:color="auto" w:fill="FFFFFF"/>
        <w:spacing w:before="0" w:beforeAutospacing="0"/>
        <w:jc w:val="both"/>
        <w:rPr>
          <w:rFonts w:ascii="Segoe UI" w:hAnsi="Segoe UI" w:cs="Segoe UI"/>
          <w:color w:val="4D4D4D"/>
          <w:sz w:val="28"/>
          <w:szCs w:val="28"/>
        </w:rPr>
      </w:pPr>
      <w:hyperlink r:id="rId12" w:history="1">
        <w:r w:rsidRPr="00E603B0">
          <w:rPr>
            <w:rStyle w:val="a5"/>
            <w:rFonts w:ascii="Segoe UI" w:hAnsi="Segoe UI" w:cs="Segoe UI"/>
            <w:color w:val="0D0CB5"/>
            <w:sz w:val="28"/>
            <w:szCs w:val="28"/>
          </w:rPr>
          <w:t>VortexÂ® Studio</w:t>
        </w:r>
      </w:hyperlink>
      <w:r w:rsidRPr="00E603B0">
        <w:rPr>
          <w:rFonts w:ascii="Segoe UI" w:hAnsi="Segoe UI" w:cs="Segoe UI"/>
          <w:color w:val="4D4D4D"/>
          <w:sz w:val="28"/>
          <w:szCs w:val="28"/>
        </w:rPr>
        <w:t>: </w:t>
      </w:r>
    </w:p>
    <w:p w14:paraId="5E02B1A3" w14:textId="77777777" w:rsidR="00A34D04" w:rsidRPr="00E603B0" w:rsidRDefault="00A34D04" w:rsidP="00A34D04">
      <w:pPr>
        <w:shd w:val="clear" w:color="auto" w:fill="FFFFFF"/>
        <w:spacing w:beforeAutospacing="1" w:afterAutospacing="1"/>
        <w:ind w:left="2160"/>
        <w:rPr>
          <w:rFonts w:ascii="Segoe UI" w:hAnsi="Segoe UI" w:cs="Segoe UI"/>
          <w:color w:val="4D4D4D"/>
          <w:szCs w:val="28"/>
        </w:rPr>
      </w:pPr>
      <w:r w:rsidRPr="00E603B0">
        <w:rPr>
          <w:rFonts w:ascii="Segoe UI" w:hAnsi="Segoe UI" w:cs="Segoe UI"/>
          <w:color w:val="4D4D4D"/>
          <w:szCs w:val="28"/>
        </w:rPr>
        <w:t>非開源商業物理學引擎，可產生高保真物理模擬。</w:t>
      </w:r>
      <w:r w:rsidRPr="00E603B0">
        <w:rPr>
          <w:rFonts w:ascii="Segoe UI" w:hAnsi="Segoe UI" w:cs="Segoe UI"/>
          <w:color w:val="4D4D4D"/>
          <w:szCs w:val="28"/>
        </w:rPr>
        <w:t xml:space="preserve"> Vortex</w:t>
      </w:r>
      <w:r w:rsidRPr="00E603B0">
        <w:rPr>
          <w:rFonts w:ascii="Segoe UI" w:hAnsi="Segoe UI" w:cs="Segoe UI"/>
          <w:color w:val="4D4D4D"/>
          <w:szCs w:val="28"/>
        </w:rPr>
        <w:t>提供了大量物理屬性的實際參數（即對應於物理單位），使該引擎既逼真又精確。</w:t>
      </w:r>
      <w:r w:rsidRPr="00E603B0">
        <w:rPr>
          <w:rFonts w:ascii="Segoe UI" w:hAnsi="Segoe UI" w:cs="Segoe UI"/>
          <w:color w:val="4D4D4D"/>
          <w:szCs w:val="28"/>
        </w:rPr>
        <w:t xml:space="preserve"> Vortex</w:t>
      </w:r>
      <w:r w:rsidRPr="00E603B0">
        <w:rPr>
          <w:rFonts w:ascii="Segoe UI" w:hAnsi="Segoe UI" w:cs="Segoe UI"/>
          <w:color w:val="4D4D4D"/>
          <w:szCs w:val="28"/>
        </w:rPr>
        <w:t>主要用於高性能</w:t>
      </w:r>
      <w:r w:rsidRPr="00E603B0">
        <w:rPr>
          <w:rFonts w:ascii="Segoe UI" w:hAnsi="Segoe UI" w:cs="Segoe UI"/>
          <w:color w:val="4D4D4D"/>
          <w:szCs w:val="28"/>
        </w:rPr>
        <w:t>/</w:t>
      </w:r>
      <w:r w:rsidRPr="00E603B0">
        <w:rPr>
          <w:rFonts w:ascii="Segoe UI" w:hAnsi="Segoe UI" w:cs="Segoe UI"/>
          <w:color w:val="4D4D4D"/>
          <w:szCs w:val="28"/>
        </w:rPr>
        <w:t>高精度工業和研究應用。</w:t>
      </w:r>
      <w:r w:rsidRPr="00E603B0">
        <w:rPr>
          <w:rFonts w:ascii="Segoe UI" w:hAnsi="Segoe UI" w:cs="Segoe UI"/>
          <w:color w:val="4D4D4D"/>
          <w:szCs w:val="28"/>
        </w:rPr>
        <w:t xml:space="preserve"> </w:t>
      </w:r>
      <w:proofErr w:type="spellStart"/>
      <w:r w:rsidRPr="00E603B0">
        <w:rPr>
          <w:rFonts w:ascii="Segoe UI" w:hAnsi="Segoe UI" w:cs="Segoe UI"/>
          <w:color w:val="4D4D4D"/>
          <w:szCs w:val="28"/>
        </w:rPr>
        <w:t>CoppeliaSim</w:t>
      </w:r>
      <w:proofErr w:type="spellEnd"/>
      <w:r w:rsidRPr="00E603B0">
        <w:rPr>
          <w:rFonts w:ascii="Segoe UI" w:hAnsi="Segoe UI" w:cs="Segoe UI"/>
          <w:color w:val="4D4D4D"/>
          <w:szCs w:val="28"/>
        </w:rPr>
        <w:t>的</w:t>
      </w:r>
      <w:r w:rsidRPr="00E603B0">
        <w:rPr>
          <w:rFonts w:ascii="Segoe UI" w:hAnsi="Segoe UI" w:cs="Segoe UI"/>
          <w:color w:val="4D4D4D"/>
          <w:szCs w:val="28"/>
        </w:rPr>
        <w:t>Vortex</w:t>
      </w:r>
      <w:proofErr w:type="gramStart"/>
      <w:r w:rsidRPr="00E603B0">
        <w:rPr>
          <w:rFonts w:ascii="Segoe UI" w:hAnsi="Segoe UI" w:cs="Segoe UI"/>
          <w:color w:val="4D4D4D"/>
          <w:szCs w:val="28"/>
        </w:rPr>
        <w:t>插件基於</w:t>
      </w:r>
      <w:proofErr w:type="gramEnd"/>
      <w:r w:rsidRPr="00E603B0">
        <w:rPr>
          <w:rFonts w:ascii="Segoe UI" w:hAnsi="Segoe UI" w:cs="Segoe UI"/>
          <w:color w:val="4D4D4D"/>
          <w:szCs w:val="28"/>
        </w:rPr>
        <w:t>Vortex Studio</w:t>
      </w:r>
      <w:r w:rsidRPr="00E603B0">
        <w:rPr>
          <w:rFonts w:ascii="Segoe UI" w:hAnsi="Segoe UI" w:cs="Segoe UI"/>
          <w:color w:val="4D4D4D"/>
          <w:szCs w:val="28"/>
        </w:rPr>
        <w:t>，</w:t>
      </w:r>
      <w:proofErr w:type="gramStart"/>
      <w:r w:rsidRPr="00E603B0">
        <w:rPr>
          <w:rFonts w:ascii="Segoe UI" w:hAnsi="Segoe UI" w:cs="Segoe UI"/>
          <w:color w:val="4D4D4D"/>
          <w:szCs w:val="28"/>
        </w:rPr>
        <w:t>該插件要求</w:t>
      </w:r>
      <w:proofErr w:type="gramEnd"/>
      <w:r w:rsidRPr="00E603B0">
        <w:rPr>
          <w:rFonts w:ascii="Segoe UI" w:hAnsi="Segoe UI" w:cs="Segoe UI"/>
          <w:color w:val="4D4D4D"/>
          <w:szCs w:val="28"/>
        </w:rPr>
        <w:t>每</w:t>
      </w:r>
      <w:proofErr w:type="gramStart"/>
      <w:r w:rsidRPr="00E603B0">
        <w:rPr>
          <w:rFonts w:ascii="Segoe UI" w:hAnsi="Segoe UI" w:cs="Segoe UI"/>
          <w:color w:val="4D4D4D"/>
          <w:szCs w:val="28"/>
        </w:rPr>
        <w:t>個</w:t>
      </w:r>
      <w:proofErr w:type="gramEnd"/>
      <w:r w:rsidRPr="00E603B0">
        <w:rPr>
          <w:rFonts w:ascii="Segoe UI" w:hAnsi="Segoe UI" w:cs="Segoe UI"/>
          <w:color w:val="4D4D4D"/>
          <w:szCs w:val="28"/>
        </w:rPr>
        <w:t>用戶向</w:t>
      </w:r>
      <w:r w:rsidRPr="00E603B0">
        <w:rPr>
          <w:rFonts w:ascii="Segoe UI" w:hAnsi="Segoe UI" w:cs="Segoe UI"/>
          <w:color w:val="4D4D4D"/>
          <w:szCs w:val="28"/>
        </w:rPr>
        <w:t>CM Labs</w:t>
      </w:r>
      <w:r w:rsidRPr="00E603B0">
        <w:rPr>
          <w:rFonts w:ascii="Segoe UI" w:hAnsi="Segoe UI" w:cs="Segoe UI"/>
          <w:color w:val="4D4D4D"/>
          <w:szCs w:val="28"/>
        </w:rPr>
        <w:t>註冊以獲取免費許可證密</w:t>
      </w:r>
      <w:proofErr w:type="gramStart"/>
      <w:r w:rsidRPr="00E603B0">
        <w:rPr>
          <w:rFonts w:ascii="Segoe UI" w:hAnsi="Segoe UI" w:cs="Segoe UI"/>
          <w:color w:val="4D4D4D"/>
          <w:szCs w:val="28"/>
        </w:rPr>
        <w:t>鑰</w:t>
      </w:r>
      <w:proofErr w:type="gramEnd"/>
      <w:r w:rsidRPr="00E603B0">
        <w:rPr>
          <w:rFonts w:ascii="Segoe UI" w:hAnsi="Segoe UI" w:cs="Segoe UI"/>
          <w:color w:val="4D4D4D"/>
          <w:szCs w:val="28"/>
        </w:rPr>
        <w:t>。</w:t>
      </w:r>
    </w:p>
    <w:p w14:paraId="2865A9DC" w14:textId="77777777" w:rsidR="00A34D04" w:rsidRPr="00E603B0" w:rsidRDefault="00A34D04" w:rsidP="00A34D04">
      <w:pPr>
        <w:pStyle w:val="Web"/>
        <w:numPr>
          <w:ilvl w:val="2"/>
          <w:numId w:val="1"/>
        </w:numPr>
        <w:shd w:val="clear" w:color="auto" w:fill="FFFFFF"/>
        <w:spacing w:before="0" w:beforeAutospacing="0"/>
        <w:jc w:val="both"/>
        <w:rPr>
          <w:rFonts w:ascii="Segoe UI" w:hAnsi="Segoe UI" w:cs="Segoe UI"/>
          <w:color w:val="4D4D4D"/>
          <w:sz w:val="28"/>
          <w:szCs w:val="28"/>
        </w:rPr>
      </w:pPr>
      <w:hyperlink r:id="rId13" w:history="1">
        <w:r w:rsidRPr="00E603B0">
          <w:rPr>
            <w:rStyle w:val="a5"/>
            <w:rFonts w:ascii="Segoe UI" w:hAnsi="Segoe UI" w:cs="Segoe UI"/>
            <w:color w:val="0D0CB5"/>
            <w:sz w:val="28"/>
            <w:szCs w:val="28"/>
          </w:rPr>
          <w:t>Newton Dynamics</w:t>
        </w:r>
      </w:hyperlink>
      <w:r w:rsidRPr="00E603B0">
        <w:rPr>
          <w:rFonts w:ascii="Segoe UI" w:hAnsi="Segoe UI" w:cs="Segoe UI"/>
          <w:color w:val="4D4D4D"/>
          <w:sz w:val="28"/>
          <w:szCs w:val="28"/>
        </w:rPr>
        <w:t>: </w:t>
      </w:r>
    </w:p>
    <w:p w14:paraId="5F32291F" w14:textId="77777777" w:rsidR="00A34D04" w:rsidRPr="00E603B0" w:rsidRDefault="00A34D04" w:rsidP="00A34D04">
      <w:pPr>
        <w:shd w:val="clear" w:color="auto" w:fill="FFFFFF"/>
        <w:spacing w:beforeAutospacing="1" w:afterAutospacing="1"/>
        <w:ind w:left="2160"/>
        <w:rPr>
          <w:rFonts w:ascii="Segoe UI" w:hAnsi="Segoe UI" w:cs="Segoe UI"/>
          <w:color w:val="4D4D4D"/>
          <w:szCs w:val="28"/>
        </w:rPr>
      </w:pPr>
      <w:r w:rsidRPr="00E603B0">
        <w:rPr>
          <w:rFonts w:ascii="Segoe UI" w:hAnsi="Segoe UI" w:cs="Segoe UI"/>
          <w:color w:val="4D4D4D"/>
          <w:szCs w:val="28"/>
        </w:rPr>
        <w:t>Newton Dynamics</w:t>
      </w:r>
      <w:r w:rsidRPr="00E603B0">
        <w:rPr>
          <w:rFonts w:ascii="Segoe UI" w:hAnsi="Segoe UI" w:cs="Segoe UI"/>
          <w:color w:val="4D4D4D"/>
          <w:szCs w:val="28"/>
        </w:rPr>
        <w:t>是一個跨平台的逼真的物理模擬文庫。它實現了確定性求解器，它不是基於傳統的</w:t>
      </w:r>
      <w:r w:rsidRPr="00E603B0">
        <w:rPr>
          <w:rFonts w:ascii="Segoe UI" w:hAnsi="Segoe UI" w:cs="Segoe UI"/>
          <w:color w:val="4D4D4D"/>
          <w:szCs w:val="28"/>
        </w:rPr>
        <w:t>LCP</w:t>
      </w:r>
      <w:r w:rsidRPr="00E603B0">
        <w:rPr>
          <w:rFonts w:ascii="Segoe UI" w:hAnsi="Segoe UI" w:cs="Segoe UI"/>
          <w:color w:val="4D4D4D"/>
          <w:szCs w:val="28"/>
        </w:rPr>
        <w:t>或</w:t>
      </w:r>
      <w:r w:rsidRPr="00E603B0">
        <w:rPr>
          <w:rFonts w:ascii="Segoe UI" w:hAnsi="Segoe UI" w:cs="Segoe UI"/>
          <w:color w:val="4D4D4D"/>
          <w:szCs w:val="28"/>
        </w:rPr>
        <w:fldChar w:fldCharType="begin"/>
      </w:r>
      <w:r w:rsidRPr="00E603B0">
        <w:rPr>
          <w:rFonts w:ascii="Segoe UI" w:hAnsi="Segoe UI" w:cs="Segoe UI"/>
          <w:color w:val="4D4D4D"/>
          <w:szCs w:val="28"/>
        </w:rPr>
        <w:instrText xml:space="preserve"> HYPERLINK "https://zh.wikipedia.org/wiki/%E8%BF%AD%E4%BB%A3" </w:instrText>
      </w:r>
      <w:r w:rsidRPr="00E603B0">
        <w:rPr>
          <w:rFonts w:ascii="Segoe UI" w:hAnsi="Segoe UI" w:cs="Segoe UI"/>
          <w:color w:val="4D4D4D"/>
          <w:szCs w:val="28"/>
        </w:rPr>
        <w:fldChar w:fldCharType="separate"/>
      </w:r>
      <w:proofErr w:type="gramStart"/>
      <w:r w:rsidRPr="00E603B0">
        <w:rPr>
          <w:rStyle w:val="a5"/>
          <w:rFonts w:ascii="Segoe UI" w:hAnsi="Segoe UI" w:cs="Segoe UI"/>
          <w:color w:val="0D0CB5"/>
          <w:szCs w:val="28"/>
        </w:rPr>
        <w:t>疊代</w:t>
      </w:r>
      <w:proofErr w:type="gramEnd"/>
      <w:r w:rsidRPr="00E603B0">
        <w:rPr>
          <w:rFonts w:ascii="Segoe UI" w:hAnsi="Segoe UI" w:cs="Segoe UI"/>
          <w:color w:val="4D4D4D"/>
          <w:szCs w:val="28"/>
        </w:rPr>
        <w:fldChar w:fldCharType="end"/>
      </w:r>
      <w:r w:rsidRPr="00E603B0">
        <w:rPr>
          <w:rFonts w:ascii="Segoe UI" w:hAnsi="Segoe UI" w:cs="Segoe UI"/>
          <w:color w:val="4D4D4D"/>
          <w:szCs w:val="28"/>
        </w:rPr>
        <w:t>方法，而是分別具有兩者的穩定性和速度。這項功能使</w:t>
      </w:r>
      <w:r w:rsidRPr="00E603B0">
        <w:rPr>
          <w:rFonts w:ascii="Segoe UI" w:hAnsi="Segoe UI" w:cs="Segoe UI"/>
          <w:color w:val="4D4D4D"/>
          <w:szCs w:val="28"/>
        </w:rPr>
        <w:t>Newton Dynamics</w:t>
      </w:r>
      <w:r w:rsidRPr="00E603B0">
        <w:rPr>
          <w:rFonts w:ascii="Segoe UI" w:hAnsi="Segoe UI" w:cs="Segoe UI"/>
          <w:color w:val="4D4D4D"/>
          <w:szCs w:val="28"/>
        </w:rPr>
        <w:t>不僅成為遊戲的工具，而且還成為任何實時物理模擬的工具。當前</w:t>
      </w:r>
      <w:proofErr w:type="gramStart"/>
      <w:r w:rsidRPr="00E603B0">
        <w:rPr>
          <w:rFonts w:ascii="Segoe UI" w:hAnsi="Segoe UI" w:cs="Segoe UI"/>
          <w:color w:val="4D4D4D"/>
          <w:szCs w:val="28"/>
        </w:rPr>
        <w:t>的插件執行</w:t>
      </w:r>
      <w:proofErr w:type="gramEnd"/>
      <w:r w:rsidRPr="00E603B0">
        <w:rPr>
          <w:rFonts w:ascii="Segoe UI" w:hAnsi="Segoe UI" w:cs="Segoe UI"/>
          <w:color w:val="4D4D4D"/>
          <w:szCs w:val="28"/>
        </w:rPr>
        <w:t>是</w:t>
      </w:r>
      <w:r w:rsidRPr="00E603B0">
        <w:rPr>
          <w:rFonts w:ascii="Segoe UI" w:hAnsi="Segoe UI" w:cs="Segoe UI"/>
          <w:color w:val="4D4D4D"/>
          <w:szCs w:val="28"/>
        </w:rPr>
        <w:t>BETA</w:t>
      </w:r>
      <w:r w:rsidRPr="00E603B0">
        <w:rPr>
          <w:rFonts w:ascii="Segoe UI" w:hAnsi="Segoe UI" w:cs="Segoe UI"/>
          <w:color w:val="4D4D4D"/>
          <w:szCs w:val="28"/>
        </w:rPr>
        <w:t>版本。</w:t>
      </w:r>
    </w:p>
    <w:p w14:paraId="71D0A38F" w14:textId="77777777" w:rsidR="00A34D04" w:rsidRPr="00A34D04" w:rsidRDefault="00A34D04" w:rsidP="00A34D04">
      <w:pPr>
        <w:rPr>
          <w:rFonts w:hint="eastAsia"/>
        </w:rPr>
      </w:pPr>
    </w:p>
    <w:p w14:paraId="14B967CF" w14:textId="6F36AB47" w:rsidR="003F03F1" w:rsidRPr="00E603B0" w:rsidRDefault="00A34D04">
      <w:pPr>
        <w:pStyle w:val="2"/>
        <w:spacing w:after="211" w:line="448" w:lineRule="auto"/>
        <w:ind w:left="-5" w:right="1016"/>
        <w:jc w:val="both"/>
        <w:rPr>
          <w:sz w:val="36"/>
          <w:szCs w:val="36"/>
        </w:rPr>
      </w:pPr>
      <w:bookmarkStart w:id="10" w:name="_Toc3630"/>
      <w:bookmarkStart w:id="11" w:name="_Toc36395978"/>
      <w:bookmarkEnd w:id="8"/>
      <w:r w:rsidRPr="00E603B0">
        <w:rPr>
          <w:sz w:val="36"/>
          <w:szCs w:val="36"/>
        </w:rPr>
        <w:lastRenderedPageBreak/>
        <w:t>Writing code</w:t>
      </w:r>
      <w:bookmarkEnd w:id="11"/>
      <w:r w:rsidR="00234DE7" w:rsidRPr="00E603B0">
        <w:rPr>
          <w:sz w:val="36"/>
          <w:szCs w:val="36"/>
        </w:rPr>
        <w:t xml:space="preserve"> </w:t>
      </w:r>
      <w:bookmarkEnd w:id="10"/>
    </w:p>
    <w:p w14:paraId="09DAD86D" w14:textId="77777777" w:rsidR="00A34D04" w:rsidRPr="00E603B0" w:rsidRDefault="00A34D04" w:rsidP="00A34D04">
      <w:pPr>
        <w:pStyle w:val="Web"/>
        <w:shd w:val="clear" w:color="auto" w:fill="FFFFFF"/>
        <w:spacing w:before="0" w:beforeAutospacing="0"/>
        <w:rPr>
          <w:rFonts w:ascii="Segoe UI" w:hAnsi="Segoe UI" w:cs="Segoe UI"/>
          <w:color w:val="4D4D4D"/>
          <w:sz w:val="28"/>
          <w:szCs w:val="28"/>
        </w:rPr>
      </w:pPr>
      <w:proofErr w:type="spellStart"/>
      <w:r w:rsidRPr="00E603B0">
        <w:rPr>
          <w:rFonts w:ascii="Segoe UI" w:hAnsi="Segoe UI" w:cs="Segoe UI"/>
          <w:color w:val="4D4D4D"/>
          <w:sz w:val="28"/>
          <w:szCs w:val="28"/>
        </w:rPr>
        <w:t>CoppeliaSim</w:t>
      </w:r>
      <w:proofErr w:type="spellEnd"/>
      <w:r w:rsidRPr="00E603B0">
        <w:rPr>
          <w:rFonts w:ascii="Segoe UI" w:hAnsi="Segoe UI" w:cs="Segoe UI"/>
          <w:color w:val="4D4D4D"/>
          <w:sz w:val="28"/>
          <w:szCs w:val="28"/>
        </w:rPr>
        <w:t>是</w:t>
      </w:r>
      <w:proofErr w:type="gramStart"/>
      <w:r w:rsidRPr="00E603B0">
        <w:rPr>
          <w:rFonts w:ascii="Segoe UI" w:hAnsi="Segoe UI" w:cs="Segoe UI"/>
          <w:color w:val="4D4D4D"/>
          <w:sz w:val="28"/>
          <w:szCs w:val="28"/>
        </w:rPr>
        <w:t>高度可定制</w:t>
      </w:r>
      <w:proofErr w:type="gramEnd"/>
      <w:r w:rsidRPr="00E603B0">
        <w:rPr>
          <w:rFonts w:ascii="Segoe UI" w:hAnsi="Segoe UI" w:cs="Segoe UI"/>
          <w:color w:val="4D4D4D"/>
          <w:sz w:val="28"/>
          <w:szCs w:val="28"/>
        </w:rPr>
        <w:t>的模擬器：可以自定義模擬的每</w:t>
      </w:r>
      <w:proofErr w:type="gramStart"/>
      <w:r w:rsidRPr="00E603B0">
        <w:rPr>
          <w:rFonts w:ascii="Segoe UI" w:hAnsi="Segoe UI" w:cs="Segoe UI"/>
          <w:color w:val="4D4D4D"/>
          <w:sz w:val="28"/>
          <w:szCs w:val="28"/>
        </w:rPr>
        <w:t>個</w:t>
      </w:r>
      <w:proofErr w:type="gramEnd"/>
      <w:r w:rsidRPr="00E603B0">
        <w:rPr>
          <w:rFonts w:ascii="Segoe UI" w:hAnsi="Segoe UI" w:cs="Segoe UI"/>
          <w:color w:val="4D4D4D"/>
          <w:sz w:val="28"/>
          <w:szCs w:val="28"/>
        </w:rPr>
        <w:t>方面。</w:t>
      </w:r>
      <w:proofErr w:type="gramStart"/>
      <w:r w:rsidRPr="00E603B0">
        <w:rPr>
          <w:rFonts w:ascii="Segoe UI" w:hAnsi="Segoe UI" w:cs="Segoe UI"/>
          <w:color w:val="4D4D4D"/>
          <w:sz w:val="28"/>
          <w:szCs w:val="28"/>
        </w:rPr>
        <w:t>此外，</w:t>
      </w:r>
      <w:proofErr w:type="gramEnd"/>
      <w:r w:rsidRPr="00E603B0">
        <w:rPr>
          <w:rFonts w:ascii="Segoe UI" w:hAnsi="Segoe UI" w:cs="Segoe UI"/>
          <w:color w:val="4D4D4D"/>
          <w:sz w:val="28"/>
          <w:szCs w:val="28"/>
        </w:rPr>
        <w:t>模擬器本身可以進行定制，以使其性能完全符合要求。這可以通過精心設計的應用程序</w:t>
      </w:r>
      <w:proofErr w:type="gramStart"/>
      <w:r w:rsidRPr="00E603B0">
        <w:rPr>
          <w:rFonts w:ascii="Segoe UI" w:hAnsi="Segoe UI" w:cs="Segoe UI"/>
          <w:color w:val="4D4D4D"/>
          <w:sz w:val="28"/>
          <w:szCs w:val="28"/>
        </w:rPr>
        <w:t>編程接口</w:t>
      </w:r>
      <w:proofErr w:type="gramEnd"/>
      <w:r w:rsidRPr="00E603B0">
        <w:rPr>
          <w:rFonts w:ascii="Segoe UI" w:hAnsi="Segoe UI" w:cs="Segoe UI"/>
          <w:color w:val="4D4D4D"/>
          <w:sz w:val="28"/>
          <w:szCs w:val="28"/>
        </w:rPr>
        <w:t>（</w:t>
      </w:r>
      <w:r w:rsidRPr="00E603B0">
        <w:rPr>
          <w:rFonts w:ascii="Segoe UI" w:hAnsi="Segoe UI" w:cs="Segoe UI"/>
          <w:color w:val="4D4D4D"/>
          <w:sz w:val="28"/>
          <w:szCs w:val="28"/>
        </w:rPr>
        <w:t>API</w:t>
      </w:r>
      <w:r w:rsidRPr="00E603B0">
        <w:rPr>
          <w:rFonts w:ascii="Segoe UI" w:hAnsi="Segoe UI" w:cs="Segoe UI"/>
          <w:color w:val="4D4D4D"/>
          <w:sz w:val="28"/>
          <w:szCs w:val="28"/>
        </w:rPr>
        <w:t>）來實現。支持六種不同的編程或編碼方法，每種方法都具有相對於其他方法的特殊優點</w:t>
      </w:r>
      <w:r w:rsidRPr="00E603B0">
        <w:rPr>
          <w:rFonts w:ascii="Segoe UI" w:hAnsi="Segoe UI" w:cs="Segoe UI"/>
          <w:color w:val="4D4D4D"/>
          <w:sz w:val="28"/>
          <w:szCs w:val="28"/>
        </w:rPr>
        <w:t>&amp;</w:t>
      </w:r>
      <w:r w:rsidRPr="00E603B0">
        <w:rPr>
          <w:rFonts w:ascii="Segoe UI" w:hAnsi="Segoe UI" w:cs="Segoe UI"/>
          <w:color w:val="4D4D4D"/>
          <w:sz w:val="28"/>
          <w:szCs w:val="28"/>
        </w:rPr>
        <w:t>缺點，但所有六種方法都是相互兼容的（即可以同時使用，甚至可以穿插使用）。模型，場景或模擬器本身的控制實體可以位於以下位置：</w:t>
      </w:r>
    </w:p>
    <w:p w14:paraId="2BAD75C3" w14:textId="766236EE"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color w:val="4D4D4D"/>
          <w:szCs w:val="28"/>
        </w:rPr>
        <w:t>n</w:t>
      </w:r>
      <w:r w:rsidRPr="00E603B0">
        <w:rPr>
          <w:rFonts w:ascii="Segoe UI" w:hAnsi="Segoe UI" w:cs="Segoe UI" w:hint="eastAsia"/>
          <w:color w:val="4D4D4D"/>
          <w:szCs w:val="28"/>
        </w:rPr>
        <w:t xml:space="preserve"> </w:t>
      </w:r>
      <w:hyperlink r:id="rId14" w:history="1">
        <w:r w:rsidRPr="00E603B0">
          <w:rPr>
            <w:rStyle w:val="a5"/>
            <w:rFonts w:ascii="Segoe UI" w:hAnsi="Segoe UI" w:cs="Segoe UI"/>
            <w:color w:val="0D0CB5"/>
            <w:szCs w:val="28"/>
          </w:rPr>
          <w:t>embedded script</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388B7B1A" w14:textId="64B2C87E"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color w:val="4D4D4D"/>
          <w:szCs w:val="28"/>
        </w:rPr>
        <w:t>n</w:t>
      </w:r>
      <w:r w:rsidRPr="00E603B0">
        <w:rPr>
          <w:rFonts w:ascii="Segoe UI" w:hAnsi="Segoe UI" w:cs="Segoe UI" w:hint="eastAsia"/>
          <w:color w:val="4D4D4D"/>
          <w:szCs w:val="28"/>
        </w:rPr>
        <w:t xml:space="preserve"> </w:t>
      </w:r>
      <w:hyperlink r:id="rId15" w:history="1">
        <w:r w:rsidRPr="00E603B0">
          <w:rPr>
            <w:rStyle w:val="a5"/>
            <w:rFonts w:ascii="Segoe UI" w:hAnsi="Segoe UI" w:cs="Segoe UI"/>
            <w:color w:val="0D0CB5"/>
            <w:szCs w:val="28"/>
          </w:rPr>
          <w:t>add-on</w:t>
        </w:r>
      </w:hyperlink>
      <w:r w:rsidRPr="00E603B0">
        <w:rPr>
          <w:rFonts w:ascii="Segoe UI" w:hAnsi="Segoe UI" w:cs="Segoe UI"/>
          <w:color w:val="4D4D4D"/>
          <w:szCs w:val="28"/>
        </w:rPr>
        <w:t> or </w:t>
      </w:r>
      <w:hyperlink r:id="rId16" w:history="1">
        <w:r w:rsidRPr="00E603B0">
          <w:rPr>
            <w:rStyle w:val="a5"/>
            <w:rFonts w:ascii="Segoe UI" w:hAnsi="Segoe UI" w:cs="Segoe UI"/>
            <w:color w:val="0D0CB5"/>
            <w:szCs w:val="28"/>
          </w:rPr>
          <w:t>the sandbox script</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59FE764D" w14:textId="5D0A1206"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hint="eastAsia"/>
          <w:color w:val="4D4D4D"/>
          <w:szCs w:val="28"/>
        </w:rPr>
        <w:t xml:space="preserve"> </w:t>
      </w:r>
      <w:hyperlink r:id="rId17" w:history="1">
        <w:r w:rsidRPr="00E603B0">
          <w:rPr>
            <w:rStyle w:val="a5"/>
            <w:rFonts w:ascii="Segoe UI" w:hAnsi="Segoe UI" w:cs="Segoe UI"/>
            <w:color w:val="0D0CB5"/>
            <w:szCs w:val="28"/>
          </w:rPr>
          <w:t>plugin</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120D4A5B" w14:textId="2C3B95CF"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hint="eastAsia"/>
          <w:color w:val="4D4D4D"/>
          <w:szCs w:val="28"/>
        </w:rPr>
        <w:t xml:space="preserve"> </w:t>
      </w:r>
      <w:hyperlink r:id="rId18" w:history="1">
        <w:r w:rsidRPr="00E603B0">
          <w:rPr>
            <w:rStyle w:val="a5"/>
            <w:rFonts w:ascii="Segoe UI" w:hAnsi="Segoe UI" w:cs="Segoe UI"/>
            <w:color w:val="0D0CB5"/>
            <w:szCs w:val="28"/>
          </w:rPr>
          <w:t>remote API</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22EA4B7E" w14:textId="2E1965B4"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hint="eastAsia"/>
          <w:color w:val="4D4D4D"/>
          <w:szCs w:val="28"/>
        </w:rPr>
        <w:t xml:space="preserve"> </w:t>
      </w:r>
      <w:hyperlink r:id="rId19" w:history="1">
        <w:r w:rsidRPr="00E603B0">
          <w:rPr>
            <w:rStyle w:val="a5"/>
            <w:rFonts w:ascii="Segoe UI" w:hAnsi="Segoe UI" w:cs="Segoe UI"/>
            <w:color w:val="0D0CB5"/>
            <w:szCs w:val="28"/>
          </w:rPr>
          <w:t>ROS node</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115EF0BA" w14:textId="13F60794" w:rsidR="00A34D04" w:rsidRPr="00E603B0" w:rsidRDefault="00A34D04" w:rsidP="00A34D04">
      <w:pPr>
        <w:numPr>
          <w:ilvl w:val="0"/>
          <w:numId w:val="2"/>
        </w:numPr>
        <w:shd w:val="clear" w:color="auto" w:fill="FFFFFF"/>
        <w:spacing w:before="100" w:beforeAutospacing="1" w:after="100" w:afterAutospacing="1" w:line="240" w:lineRule="auto"/>
        <w:rPr>
          <w:rFonts w:ascii="Segoe UI" w:hAnsi="Segoe UI" w:cs="Segoe UI"/>
          <w:color w:val="4D4D4D"/>
          <w:szCs w:val="28"/>
        </w:rPr>
      </w:pPr>
      <w:r w:rsidRPr="00E603B0">
        <w:rPr>
          <w:rFonts w:ascii="Segoe UI" w:hAnsi="Segoe UI" w:cs="Segoe UI"/>
          <w:color w:val="4D4D4D"/>
          <w:szCs w:val="28"/>
        </w:rPr>
        <w:t>A</w:t>
      </w:r>
      <w:r w:rsidRPr="00E603B0">
        <w:rPr>
          <w:rFonts w:ascii="Segoe UI" w:hAnsi="Segoe UI" w:cs="Segoe UI" w:hint="eastAsia"/>
          <w:color w:val="4D4D4D"/>
          <w:szCs w:val="28"/>
        </w:rPr>
        <w:t xml:space="preserve"> </w:t>
      </w:r>
      <w:hyperlink r:id="rId20" w:history="1">
        <w:r w:rsidRPr="00E603B0">
          <w:rPr>
            <w:rStyle w:val="a5"/>
            <w:rFonts w:ascii="Segoe UI" w:hAnsi="Segoe UI" w:cs="Segoe UI"/>
            <w:color w:val="0D0CB5"/>
            <w:szCs w:val="28"/>
          </w:rPr>
          <w:t>BlueZero node</w:t>
        </w:r>
      </w:hyperlink>
      <w:r w:rsidRPr="00E603B0">
        <w:rPr>
          <w:rFonts w:ascii="Segoe UI" w:hAnsi="Segoe UI" w:cs="Segoe UI" w:hint="eastAsia"/>
          <w:color w:val="4D4D4D"/>
          <w:szCs w:val="28"/>
        </w:rPr>
        <w:t xml:space="preserve"> </w:t>
      </w:r>
      <w:r w:rsidRPr="00E603B0">
        <w:rPr>
          <w:rFonts w:ascii="Segoe UI" w:hAnsi="Segoe UI" w:cs="Segoe UI"/>
          <w:color w:val="4D4D4D"/>
          <w:szCs w:val="28"/>
        </w:rPr>
        <w:t>:</w:t>
      </w:r>
    </w:p>
    <w:p w14:paraId="1F55A70D" w14:textId="77777777" w:rsidR="00A34D04" w:rsidRPr="00A34D04" w:rsidRDefault="00A34D04" w:rsidP="00A34D04">
      <w:pPr>
        <w:rPr>
          <w:rFonts w:hint="eastAsia"/>
        </w:rPr>
      </w:pPr>
    </w:p>
    <w:p w14:paraId="769699C9" w14:textId="0E1F0437" w:rsidR="003F03F1" w:rsidRPr="00E603B0" w:rsidRDefault="00E603B0">
      <w:pPr>
        <w:pStyle w:val="2"/>
        <w:ind w:left="-5"/>
        <w:rPr>
          <w:sz w:val="36"/>
          <w:szCs w:val="36"/>
        </w:rPr>
      </w:pPr>
      <w:bookmarkStart w:id="12" w:name="_Toc3631"/>
      <w:bookmarkStart w:id="13" w:name="_Toc36395979"/>
      <w:r>
        <w:rPr>
          <w:rFonts w:hint="eastAsia"/>
          <w:sz w:val="36"/>
          <w:szCs w:val="36"/>
        </w:rPr>
        <w:t>S</w:t>
      </w:r>
      <w:r w:rsidR="00A34D04" w:rsidRPr="00E603B0">
        <w:rPr>
          <w:sz w:val="36"/>
          <w:szCs w:val="36"/>
        </w:rPr>
        <w:t>imulation</w:t>
      </w:r>
      <w:bookmarkEnd w:id="13"/>
      <w:r w:rsidR="00234DE7" w:rsidRPr="00E603B0">
        <w:rPr>
          <w:sz w:val="36"/>
          <w:szCs w:val="36"/>
        </w:rPr>
        <w:t xml:space="preserve"> </w:t>
      </w:r>
      <w:bookmarkEnd w:id="12"/>
    </w:p>
    <w:p w14:paraId="73105EAE" w14:textId="77777777" w:rsidR="00A34D04" w:rsidRPr="00A34D04" w:rsidRDefault="00A34D04" w:rsidP="00A34D04">
      <w:pPr>
        <w:rPr>
          <w:rFonts w:hint="eastAsia"/>
        </w:rPr>
      </w:pPr>
    </w:p>
    <w:p w14:paraId="4FDDBF4A" w14:textId="7D9E190D" w:rsidR="003F03F1" w:rsidRDefault="00A34D04">
      <w:pPr>
        <w:pStyle w:val="1"/>
        <w:spacing w:after="140" w:line="428" w:lineRule="auto"/>
        <w:ind w:left="-5"/>
      </w:pPr>
      <w:bookmarkStart w:id="14" w:name="_Toc3632"/>
      <w:bookmarkStart w:id="15" w:name="_Toc36395980"/>
      <w:r>
        <w:rPr>
          <w:rFonts w:hint="eastAsia"/>
        </w:rPr>
        <w:t>四輪機器人模擬執行</w:t>
      </w:r>
      <w:bookmarkEnd w:id="15"/>
      <w:r w:rsidR="00234DE7">
        <w:t xml:space="preserve"> </w:t>
      </w:r>
      <w:bookmarkEnd w:id="14"/>
    </w:p>
    <w:p w14:paraId="090046C3" w14:textId="4B0CB2F5" w:rsidR="003F03F1" w:rsidRDefault="003F03F1">
      <w:pPr>
        <w:spacing w:after="319" w:line="473" w:lineRule="auto"/>
        <w:ind w:left="-5"/>
        <w:rPr>
          <w:rFonts w:hint="eastAsia"/>
        </w:rPr>
      </w:pPr>
    </w:p>
    <w:sectPr w:rsidR="003F03F1">
      <w:footerReference w:type="even" r:id="rId21"/>
      <w:footerReference w:type="default" r:id="rId22"/>
      <w:footerReference w:type="first" r:id="rId23"/>
      <w:pgSz w:w="11906" w:h="16838"/>
      <w:pgMar w:top="1573" w:right="1806" w:bottom="1737" w:left="1800" w:header="720"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722E5" w14:textId="77777777" w:rsidR="00234DE7" w:rsidRDefault="00234DE7">
      <w:pPr>
        <w:spacing w:after="0" w:line="240" w:lineRule="auto"/>
      </w:pPr>
      <w:r>
        <w:separator/>
      </w:r>
    </w:p>
  </w:endnote>
  <w:endnote w:type="continuationSeparator" w:id="0">
    <w:p w14:paraId="540141FA" w14:textId="77777777" w:rsidR="00234DE7" w:rsidRDefault="0023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6DFEA" w14:textId="77777777" w:rsidR="003F03F1" w:rsidRDefault="00234DE7">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5468D665" w14:textId="77777777" w:rsidR="003F03F1" w:rsidRDefault="00234DE7">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0979" w14:textId="77777777" w:rsidR="003F03F1" w:rsidRDefault="00234DE7">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23985960" w14:textId="77777777" w:rsidR="003F03F1" w:rsidRDefault="00234DE7">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950E" w14:textId="77777777" w:rsidR="003F03F1" w:rsidRDefault="00234DE7">
    <w:pPr>
      <w:spacing w:after="0" w:line="259" w:lineRule="auto"/>
      <w:ind w:left="6"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1AF70BFC" w14:textId="77777777" w:rsidR="003F03F1" w:rsidRDefault="00234DE7">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C148A" w14:textId="77777777" w:rsidR="00234DE7" w:rsidRDefault="00234DE7">
      <w:pPr>
        <w:spacing w:after="0" w:line="240" w:lineRule="auto"/>
      </w:pPr>
      <w:r>
        <w:separator/>
      </w:r>
    </w:p>
  </w:footnote>
  <w:footnote w:type="continuationSeparator" w:id="0">
    <w:p w14:paraId="6D13C45D" w14:textId="77777777" w:rsidR="00234DE7" w:rsidRDefault="00234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A75"/>
    <w:multiLevelType w:val="multilevel"/>
    <w:tmpl w:val="6F080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95C6B"/>
    <w:multiLevelType w:val="multilevel"/>
    <w:tmpl w:val="671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3F1"/>
    <w:rsid w:val="00037D8E"/>
    <w:rsid w:val="001B7D15"/>
    <w:rsid w:val="00234DE7"/>
    <w:rsid w:val="002425EC"/>
    <w:rsid w:val="003B2207"/>
    <w:rsid w:val="003F03F1"/>
    <w:rsid w:val="007F2400"/>
    <w:rsid w:val="00850BD0"/>
    <w:rsid w:val="008624DA"/>
    <w:rsid w:val="00944463"/>
    <w:rsid w:val="00956458"/>
    <w:rsid w:val="00A34D04"/>
    <w:rsid w:val="00DB207C"/>
    <w:rsid w:val="00E603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6C112"/>
  <w15:docId w15:val="{6CF11F39-2D85-4DCB-AE53-A97B1CEA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5" w:lineRule="auto"/>
      <w:ind w:left="10" w:hanging="10"/>
    </w:pPr>
    <w:rPr>
      <w:rFonts w:ascii="標楷體" w:eastAsia="標楷體" w:hAnsi="標楷體" w:cs="標楷體"/>
      <w:color w:val="000000"/>
      <w:sz w:val="28"/>
    </w:rPr>
  </w:style>
  <w:style w:type="paragraph" w:styleId="1">
    <w:name w:val="heading 1"/>
    <w:next w:val="a"/>
    <w:link w:val="10"/>
    <w:uiPriority w:val="9"/>
    <w:qFormat/>
    <w:pPr>
      <w:keepNext/>
      <w:keepLines/>
      <w:spacing w:after="528" w:line="273" w:lineRule="auto"/>
      <w:ind w:left="10" w:hanging="10"/>
      <w:outlineLvl w:val="0"/>
    </w:pPr>
    <w:rPr>
      <w:rFonts w:ascii="標楷體" w:eastAsia="標楷體" w:hAnsi="標楷體" w:cs="標楷體"/>
      <w:color w:val="000000"/>
      <w:sz w:val="36"/>
    </w:rPr>
  </w:style>
  <w:style w:type="paragraph" w:styleId="2">
    <w:name w:val="heading 2"/>
    <w:next w:val="a"/>
    <w:link w:val="20"/>
    <w:uiPriority w:val="9"/>
    <w:unhideWhenUsed/>
    <w:qFormat/>
    <w:pPr>
      <w:keepNext/>
      <w:keepLines/>
      <w:spacing w:after="432" w:line="265" w:lineRule="auto"/>
      <w:ind w:left="10" w:hanging="10"/>
      <w:outlineLvl w:val="1"/>
    </w:pPr>
    <w:rPr>
      <w:rFonts w:ascii="標楷體" w:eastAsia="標楷體" w:hAnsi="標楷體" w:cs="標楷體"/>
      <w:color w:val="FF0000"/>
      <w:sz w:val="32"/>
    </w:rPr>
  </w:style>
  <w:style w:type="paragraph" w:styleId="3">
    <w:name w:val="heading 3"/>
    <w:next w:val="a"/>
    <w:link w:val="30"/>
    <w:uiPriority w:val="9"/>
    <w:unhideWhenUsed/>
    <w:qFormat/>
    <w:pPr>
      <w:keepNext/>
      <w:keepLines/>
      <w:spacing w:after="432" w:line="265" w:lineRule="auto"/>
      <w:ind w:left="10" w:hanging="10"/>
      <w:outlineLvl w:val="2"/>
    </w:pPr>
    <w:rPr>
      <w:rFonts w:ascii="標楷體" w:eastAsia="標楷體" w:hAnsi="標楷體" w:cs="標楷體"/>
      <w:color w:val="FF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link w:val="3"/>
    <w:rPr>
      <w:rFonts w:ascii="標楷體" w:eastAsia="標楷體" w:hAnsi="標楷體" w:cs="標楷體"/>
      <w:color w:val="FF0000"/>
      <w:sz w:val="32"/>
    </w:rPr>
  </w:style>
  <w:style w:type="character" w:customStyle="1" w:styleId="10">
    <w:name w:val="標題 1 字元"/>
    <w:link w:val="1"/>
    <w:rPr>
      <w:rFonts w:ascii="標楷體" w:eastAsia="標楷體" w:hAnsi="標楷體" w:cs="標楷體"/>
      <w:color w:val="000000"/>
      <w:sz w:val="36"/>
    </w:rPr>
  </w:style>
  <w:style w:type="character" w:customStyle="1" w:styleId="20">
    <w:name w:val="標題 2 字元"/>
    <w:link w:val="2"/>
    <w:rPr>
      <w:rFonts w:ascii="標楷體" w:eastAsia="標楷體" w:hAnsi="標楷體" w:cs="標楷體"/>
      <w:color w:val="FF0000"/>
      <w:sz w:val="32"/>
    </w:rPr>
  </w:style>
  <w:style w:type="paragraph" w:styleId="11">
    <w:name w:val="toc 1"/>
    <w:hidden/>
    <w:uiPriority w:val="39"/>
    <w:pPr>
      <w:spacing w:after="1" w:line="539" w:lineRule="auto"/>
      <w:ind w:left="15" w:right="15"/>
      <w:jc w:val="both"/>
    </w:pPr>
    <w:rPr>
      <w:rFonts w:ascii="標楷體" w:eastAsia="標楷體" w:hAnsi="標楷體" w:cs="標楷體"/>
      <w:color w:val="000000"/>
      <w:sz w:val="28"/>
    </w:rPr>
  </w:style>
  <w:style w:type="paragraph" w:styleId="21">
    <w:name w:val="toc 2"/>
    <w:hidden/>
    <w:uiPriority w:val="39"/>
    <w:pPr>
      <w:spacing w:after="418" w:line="265" w:lineRule="auto"/>
      <w:ind w:left="246" w:right="15" w:hanging="10"/>
    </w:pPr>
    <w:rPr>
      <w:rFonts w:ascii="標楷體" w:eastAsia="標楷體" w:hAnsi="標楷體" w:cs="標楷體"/>
      <w:color w:val="000000"/>
      <w:sz w:val="28"/>
    </w:rPr>
  </w:style>
  <w:style w:type="paragraph" w:styleId="31">
    <w:name w:val="toc 3"/>
    <w:hidden/>
    <w:uiPriority w:val="39"/>
    <w:pPr>
      <w:spacing w:after="424" w:line="259" w:lineRule="auto"/>
      <w:ind w:left="439" w:right="15"/>
      <w:jc w:val="right"/>
    </w:pPr>
    <w:rPr>
      <w:rFonts w:ascii="標楷體" w:eastAsia="標楷體" w:hAnsi="標楷體" w:cs="標楷體"/>
      <w:color w:val="000000"/>
      <w:sz w:val="28"/>
    </w:rPr>
  </w:style>
  <w:style w:type="paragraph" w:styleId="a3">
    <w:name w:val="header"/>
    <w:basedOn w:val="a"/>
    <w:link w:val="a4"/>
    <w:uiPriority w:val="99"/>
    <w:unhideWhenUsed/>
    <w:rsid w:val="00DB207C"/>
    <w:pPr>
      <w:tabs>
        <w:tab w:val="center" w:pos="4153"/>
        <w:tab w:val="right" w:pos="8306"/>
      </w:tabs>
      <w:snapToGrid w:val="0"/>
    </w:pPr>
    <w:rPr>
      <w:sz w:val="20"/>
      <w:szCs w:val="20"/>
    </w:rPr>
  </w:style>
  <w:style w:type="character" w:customStyle="1" w:styleId="a4">
    <w:name w:val="頁首 字元"/>
    <w:basedOn w:val="a0"/>
    <w:link w:val="a3"/>
    <w:uiPriority w:val="99"/>
    <w:rsid w:val="00DB207C"/>
    <w:rPr>
      <w:rFonts w:ascii="標楷體" w:eastAsia="標楷體" w:hAnsi="標楷體" w:cs="標楷體"/>
      <w:color w:val="000000"/>
      <w:sz w:val="20"/>
      <w:szCs w:val="20"/>
    </w:rPr>
  </w:style>
  <w:style w:type="character" w:styleId="a5">
    <w:name w:val="Hyperlink"/>
    <w:basedOn w:val="a0"/>
    <w:uiPriority w:val="99"/>
    <w:unhideWhenUsed/>
    <w:rsid w:val="003B2207"/>
    <w:rPr>
      <w:color w:val="0563C1" w:themeColor="hyperlink"/>
      <w:u w:val="single"/>
    </w:rPr>
  </w:style>
  <w:style w:type="paragraph" w:styleId="a6">
    <w:name w:val="Date"/>
    <w:basedOn w:val="a"/>
    <w:next w:val="a"/>
    <w:link w:val="a7"/>
    <w:uiPriority w:val="99"/>
    <w:semiHidden/>
    <w:unhideWhenUsed/>
    <w:rsid w:val="003B2207"/>
    <w:pPr>
      <w:jc w:val="right"/>
    </w:pPr>
  </w:style>
  <w:style w:type="character" w:customStyle="1" w:styleId="a7">
    <w:name w:val="日期 字元"/>
    <w:basedOn w:val="a0"/>
    <w:link w:val="a6"/>
    <w:uiPriority w:val="99"/>
    <w:semiHidden/>
    <w:rsid w:val="003B2207"/>
    <w:rPr>
      <w:rFonts w:ascii="標楷體" w:eastAsia="標楷體" w:hAnsi="標楷體" w:cs="標楷體"/>
      <w:color w:val="000000"/>
      <w:sz w:val="28"/>
    </w:rPr>
  </w:style>
  <w:style w:type="character" w:styleId="a8">
    <w:name w:val="Unresolved Mention"/>
    <w:basedOn w:val="a0"/>
    <w:uiPriority w:val="99"/>
    <w:semiHidden/>
    <w:unhideWhenUsed/>
    <w:rsid w:val="001B7D15"/>
    <w:rPr>
      <w:color w:val="605E5C"/>
      <w:shd w:val="clear" w:color="auto" w:fill="E1DFDD"/>
    </w:rPr>
  </w:style>
  <w:style w:type="paragraph" w:styleId="Web">
    <w:name w:val="Normal (Web)"/>
    <w:basedOn w:val="a"/>
    <w:uiPriority w:val="99"/>
    <w:semiHidden/>
    <w:unhideWhenUsed/>
    <w:rsid w:val="002425EC"/>
    <w:pPr>
      <w:spacing w:before="100" w:beforeAutospacing="1" w:after="100" w:afterAutospacing="1" w:line="240" w:lineRule="auto"/>
      <w:ind w:left="0" w:firstLine="0"/>
    </w:pPr>
    <w:rPr>
      <w:rFonts w:ascii="新細明體" w:eastAsia="新細明體" w:hAnsi="新細明體" w:cs="新細明體"/>
      <w:color w:val="auto"/>
      <w:kern w:val="0"/>
      <w:sz w:val="24"/>
      <w:szCs w:val="24"/>
    </w:rPr>
  </w:style>
  <w:style w:type="paragraph" w:styleId="HTML">
    <w:name w:val="HTML Preformatted"/>
    <w:basedOn w:val="a"/>
    <w:link w:val="HTML0"/>
    <w:uiPriority w:val="99"/>
    <w:semiHidden/>
    <w:unhideWhenUsed/>
    <w:rsid w:val="00E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細明體" w:eastAsia="細明體" w:hAnsi="細明體" w:cs="細明體"/>
      <w:color w:val="auto"/>
      <w:kern w:val="0"/>
      <w:sz w:val="24"/>
      <w:szCs w:val="24"/>
    </w:rPr>
  </w:style>
  <w:style w:type="character" w:customStyle="1" w:styleId="HTML0">
    <w:name w:val="HTML 預設格式 字元"/>
    <w:basedOn w:val="a0"/>
    <w:link w:val="HTML"/>
    <w:uiPriority w:val="99"/>
    <w:semiHidden/>
    <w:rsid w:val="00E603B0"/>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376">
      <w:bodyDiv w:val="1"/>
      <w:marLeft w:val="0"/>
      <w:marRight w:val="0"/>
      <w:marTop w:val="0"/>
      <w:marBottom w:val="0"/>
      <w:divBdr>
        <w:top w:val="none" w:sz="0" w:space="0" w:color="auto"/>
        <w:left w:val="none" w:sz="0" w:space="0" w:color="auto"/>
        <w:bottom w:val="none" w:sz="0" w:space="0" w:color="auto"/>
        <w:right w:val="none" w:sz="0" w:space="0" w:color="auto"/>
      </w:divBdr>
    </w:div>
    <w:div w:id="372968930">
      <w:bodyDiv w:val="1"/>
      <w:marLeft w:val="0"/>
      <w:marRight w:val="0"/>
      <w:marTop w:val="0"/>
      <w:marBottom w:val="0"/>
      <w:divBdr>
        <w:top w:val="none" w:sz="0" w:space="0" w:color="auto"/>
        <w:left w:val="none" w:sz="0" w:space="0" w:color="auto"/>
        <w:bottom w:val="none" w:sz="0" w:space="0" w:color="auto"/>
        <w:right w:val="none" w:sz="0" w:space="0" w:color="auto"/>
      </w:divBdr>
    </w:div>
    <w:div w:id="1037504484">
      <w:bodyDiv w:val="1"/>
      <w:marLeft w:val="0"/>
      <w:marRight w:val="0"/>
      <w:marTop w:val="0"/>
      <w:marBottom w:val="0"/>
      <w:divBdr>
        <w:top w:val="none" w:sz="0" w:space="0" w:color="auto"/>
        <w:left w:val="none" w:sz="0" w:space="0" w:color="auto"/>
        <w:bottom w:val="none" w:sz="0" w:space="0" w:color="auto"/>
        <w:right w:val="none" w:sz="0" w:space="0" w:color="auto"/>
      </w:divBdr>
    </w:div>
    <w:div w:id="1375158765">
      <w:bodyDiv w:val="1"/>
      <w:marLeft w:val="0"/>
      <w:marRight w:val="0"/>
      <w:marTop w:val="0"/>
      <w:marBottom w:val="0"/>
      <w:divBdr>
        <w:top w:val="none" w:sz="0" w:space="0" w:color="auto"/>
        <w:left w:val="none" w:sz="0" w:space="0" w:color="auto"/>
        <w:bottom w:val="none" w:sz="0" w:space="0" w:color="auto"/>
        <w:right w:val="none" w:sz="0" w:space="0" w:color="auto"/>
      </w:divBdr>
    </w:div>
    <w:div w:id="1801847612">
      <w:bodyDiv w:val="1"/>
      <w:marLeft w:val="0"/>
      <w:marRight w:val="0"/>
      <w:marTop w:val="0"/>
      <w:marBottom w:val="0"/>
      <w:divBdr>
        <w:top w:val="none" w:sz="0" w:space="0" w:color="auto"/>
        <w:left w:val="none" w:sz="0" w:space="0" w:color="auto"/>
        <w:bottom w:val="none" w:sz="0" w:space="0" w:color="auto"/>
        <w:right w:val="none" w:sz="0" w:space="0" w:color="auto"/>
      </w:divBdr>
    </w:div>
    <w:div w:id="184655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ppeliarobotics.com/" TargetMode="External"/><Relationship Id="rId13" Type="http://schemas.openxmlformats.org/officeDocument/2006/relationships/hyperlink" Target="http://www.newtondynamics.com/" TargetMode="External"/><Relationship Id="rId18" Type="http://schemas.openxmlformats.org/officeDocument/2006/relationships/hyperlink" Target="https://www.coppeliarobotics.com/helpFiles/en/remoteApiOverview.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m-labs.com/vortex-studio/" TargetMode="External"/><Relationship Id="rId17" Type="http://schemas.openxmlformats.org/officeDocument/2006/relationships/hyperlink" Target="https://www.coppeliarobotics.com/helpFiles/en/plugins.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ppeliarobotics.com/helpFiles/en/sandboxScript.htm" TargetMode="External"/><Relationship Id="rId20" Type="http://schemas.openxmlformats.org/officeDocument/2006/relationships/hyperlink" Target="https://www.coppeliarobotics.com/helpFiles/en/blueZeroPlugi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ppeliarobotics.com/helpFiles/en/addOns.htm" TargetMode="External"/><Relationship Id="rId23" Type="http://schemas.openxmlformats.org/officeDocument/2006/relationships/footer" Target="footer3.xml"/><Relationship Id="rId10" Type="http://schemas.openxmlformats.org/officeDocument/2006/relationships/hyperlink" Target="http://www.bulletphysics.org/" TargetMode="External"/><Relationship Id="rId19" Type="http://schemas.openxmlformats.org/officeDocument/2006/relationships/hyperlink" Target="https://www.coppeliarobotics.com/helpFiles/en/rosInterfaces.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ppeliarobotics.com/helpFiles/en/scripts.htm" TargetMode="External"/><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3C2D-9F6F-4C7C-A759-FFBCF4DA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博宇 蔡</dc:creator>
  <cp:keywords/>
  <cp:lastModifiedBy> </cp:lastModifiedBy>
  <cp:revision>3</cp:revision>
  <dcterms:created xsi:type="dcterms:W3CDTF">2020-03-29T07:49:00Z</dcterms:created>
  <dcterms:modified xsi:type="dcterms:W3CDTF">2020-03-29T09:40:00Z</dcterms:modified>
</cp:coreProperties>
</file>