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P26：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Possible.If all chunks of the file can be found in the swarm and the peers agree to download.He can get them through optimistic unchoking by other peers.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 can use the different computers to collect the different chunks of a file.It is faster than one computer to collect all chunks of the file.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P28：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run TCPClient before run TCPServer,the client will connect the no server,so there will be no collection between client and server.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Because no handshaking before sending data,so nothing wrong will happen if you run UDPClient before you run UDPServer.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if you use different port numbers for the client and server </w:t>
      </w:r>
      <w:r>
        <w:rPr>
          <w:rFonts w:hint="default"/>
          <w:lang w:val="en-US" w:eastAsia="zh-CN"/>
        </w:rPr>
        <w:t>sides</w:t>
      </w:r>
      <w:r>
        <w:rPr>
          <w:rFonts w:hint="eastAsia"/>
          <w:lang w:val="en-US" w:eastAsia="zh-CN"/>
        </w:rPr>
        <w:t xml:space="preserve"> the client will connect with wrong process or non-existent process.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LTPro-Rom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F78B14"/>
    <w:multiLevelType w:val="singleLevel"/>
    <w:tmpl w:val="9CF78B14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7CDF8342"/>
    <w:multiLevelType w:val="singleLevel"/>
    <w:tmpl w:val="7CDF8342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201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2022-03-15T14:53:07Z</dcterms:created>
  <dc:creator>26988</dc:creator>
  <cp:lastModifiedBy>☛Danger➹</cp:lastModifiedBy>
  <dcterms:modified xsi:type="dcterms:W3CDTF">2022-03-15T15:40:28Z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9515835064674979864F4606A848B044</vt:lpwstr>
  </property>
</Properties>
</file>