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252A" w14:textId="6C280887" w:rsidR="000F7B8A" w:rsidRDefault="007005EB">
      <w:pPr>
        <w:rPr>
          <w:sz w:val="44"/>
          <w:szCs w:val="44"/>
        </w:rPr>
      </w:pPr>
      <w:r w:rsidRPr="007005EB">
        <w:rPr>
          <w:rFonts w:hint="eastAsia"/>
          <w:sz w:val="44"/>
          <w:szCs w:val="44"/>
        </w:rPr>
        <w:t>P</w:t>
      </w:r>
      <w:r w:rsidRPr="007005EB">
        <w:rPr>
          <w:sz w:val="44"/>
          <w:szCs w:val="44"/>
        </w:rPr>
        <w:t>26</w:t>
      </w:r>
    </w:p>
    <w:p w14:paraId="708ACECC" w14:textId="77777777" w:rsidR="007005EB" w:rsidRPr="007005EB" w:rsidRDefault="007005EB" w:rsidP="007005EB">
      <w:p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Suppose Bob joins a BitTorrent torrent, but he does not want to upload any data to any other peers (so called free-riding).</w:t>
      </w:r>
    </w:p>
    <w:p w14:paraId="182C4A31" w14:textId="77777777" w:rsidR="007005EB" w:rsidRPr="007005EB" w:rsidRDefault="007005EB" w:rsidP="007005EB">
      <w:pPr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Bob claims that he can receive a complete copy of the file that is shared by the swarm. Is Bob’s claim possible? Why or why not?</w:t>
      </w:r>
    </w:p>
    <w:p w14:paraId="76270ACC" w14:textId="527F52A1" w:rsidR="007005EB" w:rsidRDefault="007005EB" w:rsidP="007005EB">
      <w:pPr>
        <w:numPr>
          <w:ilvl w:val="0"/>
          <w:numId w:val="2"/>
        </w:num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Bob further claims that he can further make his “free-riding” more efficient by using a collection of multiple computers (with distinct IP addresses) in the computer lab in his department. How can he do that</w:t>
      </w:r>
    </w:p>
    <w:p w14:paraId="6844B3BE" w14:textId="3F519B00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t>a. Yes. Due to the dredging process of BitTorrent, Bob may be selected by a node during dredging to obtain its data.</w:t>
      </w:r>
    </w:p>
    <w:p w14:paraId="1BAB4F5B" w14:textId="2EB05FA2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t>b. Yes. He can let each host request different file blocks and organize these file blocks into a complete file.</w:t>
      </w:r>
    </w:p>
    <w:p w14:paraId="56DC24AB" w14:textId="38B41DFA" w:rsidR="007005EB" w:rsidRDefault="007005EB">
      <w:pPr>
        <w:rPr>
          <w:sz w:val="24"/>
          <w:szCs w:val="24"/>
        </w:rPr>
      </w:pPr>
    </w:p>
    <w:p w14:paraId="70EEC487" w14:textId="6FF0EE31" w:rsidR="007005EB" w:rsidRDefault="007005EB">
      <w:pPr>
        <w:rPr>
          <w:sz w:val="44"/>
          <w:szCs w:val="44"/>
        </w:rPr>
      </w:pPr>
      <w:r w:rsidRPr="007005EB">
        <w:rPr>
          <w:rFonts w:hint="eastAsia"/>
          <w:sz w:val="44"/>
          <w:szCs w:val="44"/>
        </w:rPr>
        <w:t>P</w:t>
      </w:r>
      <w:r w:rsidRPr="007005EB">
        <w:rPr>
          <w:sz w:val="44"/>
          <w:szCs w:val="44"/>
        </w:rPr>
        <w:t>28</w:t>
      </w:r>
    </w:p>
    <w:p w14:paraId="7C752B6A" w14:textId="77777777" w:rsidR="007005EB" w:rsidRPr="007005EB" w:rsidRDefault="007005EB" w:rsidP="007005EB">
      <w:p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Install and compile the Python programs TCPClient and UDPClient on one host and TCPServer and UDPServer on another host.</w:t>
      </w:r>
    </w:p>
    <w:p w14:paraId="360F6EFB" w14:textId="77777777" w:rsidR="007005EB" w:rsidRPr="007005EB" w:rsidRDefault="007005EB" w:rsidP="007005EB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Suppose you run TCPClient before you run TCPServer. What happens? Why?</w:t>
      </w:r>
    </w:p>
    <w:p w14:paraId="09215533" w14:textId="77777777" w:rsidR="007005EB" w:rsidRPr="007005EB" w:rsidRDefault="007005EB" w:rsidP="007005EB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Suppose you run UDPClient before you run UDPServer. What happens? Why?</w:t>
      </w:r>
    </w:p>
    <w:p w14:paraId="5ECE39FA" w14:textId="77777777" w:rsidR="007005EB" w:rsidRPr="007005EB" w:rsidRDefault="007005EB" w:rsidP="007005EB">
      <w:pPr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7005EB">
        <w:rPr>
          <w:b/>
          <w:bCs/>
          <w:i/>
          <w:iCs/>
          <w:sz w:val="24"/>
          <w:szCs w:val="24"/>
        </w:rPr>
        <w:t>What happens if you use different port numbers for the client and server sides?</w:t>
      </w:r>
    </w:p>
    <w:p w14:paraId="31546B90" w14:textId="1B11AC30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lastRenderedPageBreak/>
        <w:t>a. Unable to establish connection. When the client starts, it will try to establish a TCP connection. If the server does not start, the connection establishment fails.</w:t>
      </w:r>
    </w:p>
    <w:p w14:paraId="7518CF62" w14:textId="10077214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t>b. No problem. There is no need to establish any connection between the client and the server.</w:t>
      </w:r>
    </w:p>
    <w:p w14:paraId="3F1AD1B2" w14:textId="08B01C12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t>c. TCP: the client will try to establish a connection with the wrong process (or a process that doesn't exist at all), which will lead to an error.</w:t>
      </w:r>
    </w:p>
    <w:p w14:paraId="08EEBE92" w14:textId="02EB61C0" w:rsidR="007005EB" w:rsidRPr="007005EB" w:rsidRDefault="007005EB" w:rsidP="007005EB">
      <w:pPr>
        <w:rPr>
          <w:rFonts w:hint="eastAsia"/>
          <w:sz w:val="24"/>
          <w:szCs w:val="24"/>
        </w:rPr>
      </w:pPr>
      <w:r w:rsidRPr="007005EB">
        <w:rPr>
          <w:sz w:val="24"/>
          <w:szCs w:val="24"/>
        </w:rPr>
        <w:t>UDP: unable to send information to the correct process.</w:t>
      </w:r>
    </w:p>
    <w:sectPr w:rsidR="007005EB" w:rsidRPr="00700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F3B0A"/>
    <w:multiLevelType w:val="multilevel"/>
    <w:tmpl w:val="5162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E3355"/>
    <w:multiLevelType w:val="multilevel"/>
    <w:tmpl w:val="FE8E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4F7BDC"/>
    <w:multiLevelType w:val="multilevel"/>
    <w:tmpl w:val="F4B0B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EB"/>
    <w:rsid w:val="000F7B8A"/>
    <w:rsid w:val="0070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1D090"/>
  <w15:chartTrackingRefBased/>
  <w15:docId w15:val="{20F9FEA9-B7FC-4AB2-9207-86F678F5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05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aoyu</dc:creator>
  <cp:keywords/>
  <dc:description/>
  <cp:lastModifiedBy>wang aoyu</cp:lastModifiedBy>
  <cp:revision>1</cp:revision>
  <dcterms:created xsi:type="dcterms:W3CDTF">2022-03-21T03:59:00Z</dcterms:created>
  <dcterms:modified xsi:type="dcterms:W3CDTF">2022-03-21T04:04:00Z</dcterms:modified>
</cp:coreProperties>
</file>