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a00"/>
          <w:sz w:val="34"/>
          <w:szCs w:val="34"/>
          <w:u w:val="none"/>
          <w:shd w:fill="auto" w:val="clear"/>
          <w:vertAlign w:val="baseline"/>
          <w:rtl w:val="0"/>
        </w:rPr>
        <w:t xml:space="preserve">momo獨家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a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aa00"/>
          <w:sz w:val="64"/>
          <w:szCs w:val="64"/>
          <w:u w:val="none"/>
          <w:shd w:fill="auto" w:val="clear"/>
          <w:vertAlign w:val="baseline"/>
          <w:rtl w:val="0"/>
        </w:rPr>
        <w:t xml:space="preserve">| 14吋DC節能 「移動式循環扇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4300"/>
          <w:sz w:val="18"/>
          <w:szCs w:val="18"/>
          <w:u w:val="none"/>
          <w:shd w:fill="auto" w:val="clear"/>
          <w:vertAlign w:val="baseline"/>
          <w:rtl w:val="0"/>
        </w:rPr>
        <w:t xml:space="preserve">SUPA FINE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ff00"/>
          <w:sz w:val="24"/>
          <w:szCs w:val="24"/>
          <w:u w:val="none"/>
          <w:shd w:fill="auto" w:val="clear"/>
          <w:vertAlign w:val="baseline"/>
          <w:rtl w:val="0"/>
        </w:rPr>
        <w:t xml:space="preserve">2020年 全新機種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五葉 ABS扇葉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a600"/>
          <w:sz w:val="24"/>
          <w:szCs w:val="24"/>
          <w:u w:val="none"/>
          <w:shd w:fill="auto" w:val="clear"/>
          <w:vertAlign w:val="baseline"/>
          <w:rtl w:val="0"/>
        </w:rPr>
        <w:t xml:space="preserve">USB轉接頭x1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超靜音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無段式 風速調節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自動左右 擺頭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搭配行動電源也能吹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0ae00"/>
          <w:sz w:val="18"/>
          <w:szCs w:val="18"/>
          <w:u w:val="none"/>
          <w:shd w:fill="auto" w:val="clear"/>
          <w:vertAlign w:val="baseline"/>
          <w:rtl w:val="0"/>
        </w:rPr>
        <w:t xml:space="preserve">行動電源需自行購買) (請注意本產品無變壓器)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附USB線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