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4820BD" wp14:paraId="7D993771" wp14:textId="0B200F04">
      <w:pPr>
        <w:jc w:val="center"/>
        <w:rPr>
          <w:sz w:val="72"/>
          <w:szCs w:val="72"/>
        </w:rPr>
      </w:pPr>
      <w:r w:rsidRPr="0D4820BD" w:rsidR="0D4820BD">
        <w:rPr>
          <w:sz w:val="72"/>
          <w:szCs w:val="72"/>
        </w:rPr>
        <w:t>Matrix</w:t>
      </w:r>
    </w:p>
    <w:p w:rsidR="0D4820BD" w:rsidP="0D4820BD" w:rsidRDefault="0D4820BD" w14:paraId="77C321DA" w14:textId="2FAA284C">
      <w:pPr>
        <w:pStyle w:val="Normal"/>
        <w:jc w:val="left"/>
        <w:rPr>
          <w:sz w:val="52"/>
          <w:szCs w:val="52"/>
        </w:rPr>
      </w:pPr>
      <w:r w:rsidRPr="0D4820BD" w:rsidR="0D4820BD">
        <w:rPr>
          <w:sz w:val="52"/>
          <w:szCs w:val="52"/>
        </w:rPr>
        <w:t>Intro</w:t>
      </w:r>
    </w:p>
    <w:p w:rsidR="0D4820BD" w:rsidP="0D4820BD" w:rsidRDefault="0D4820BD" w14:paraId="25DAB9F6" w14:textId="3F768A7A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A 2D matrix consists of a collection of </w:t>
      </w:r>
      <w:r w:rsidRPr="0D4820BD" w:rsidR="0D4820BD">
        <w:rPr>
          <w:sz w:val="24"/>
          <w:szCs w:val="24"/>
        </w:rPr>
        <w:t>vectors.</w:t>
      </w:r>
    </w:p>
    <w:p w:rsidR="0D4820BD" w:rsidP="0D4820BD" w:rsidRDefault="0D4820BD" w14:paraId="3855B9FD" w14:textId="3D68C87D">
      <w:pPr>
        <w:pStyle w:val="Normal"/>
        <w:jc w:val="left"/>
        <w:rPr>
          <w:sz w:val="56"/>
          <w:szCs w:val="56"/>
        </w:rPr>
      </w:pPr>
      <w:r w:rsidRPr="0D4820BD" w:rsidR="0D4820BD">
        <w:rPr>
          <w:sz w:val="56"/>
          <w:szCs w:val="56"/>
        </w:rPr>
        <w:t>Property</w:t>
      </w:r>
    </w:p>
    <w:p w:rsidR="0D4820BD" w:rsidP="0D4820BD" w:rsidRDefault="0D4820BD" w14:paraId="5FBEA694" w14:textId="0179A6F9">
      <w:pPr>
        <w:pStyle w:val="Normal"/>
        <w:jc w:val="left"/>
        <w:rPr>
          <w:sz w:val="52"/>
          <w:szCs w:val="52"/>
        </w:rPr>
      </w:pPr>
      <w:r w:rsidRPr="0D4820BD" w:rsidR="0D4820BD">
        <w:rPr>
          <w:sz w:val="52"/>
          <w:szCs w:val="52"/>
        </w:rPr>
        <w:t>Symmetric matrix</w:t>
      </w:r>
    </w:p>
    <w:p w:rsidR="0D4820BD" w:rsidP="0D4820BD" w:rsidRDefault="0D4820BD" w14:paraId="13A3BDD6" w14:textId="2E7CBA9D">
      <w:pPr>
        <w:pStyle w:val="Normal"/>
        <w:jc w:val="left"/>
      </w:pPr>
      <w:r>
        <w:drawing>
          <wp:inline wp14:editId="00C3EE4A" wp14:anchorId="569A1B55">
            <wp:extent cx="4572000" cy="2133600"/>
            <wp:effectExtent l="0" t="0" r="0" b="0"/>
            <wp:docPr id="66354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906070537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820BD" w:rsidP="0D4820BD" w:rsidRDefault="0D4820BD" w14:paraId="51DA18BF" w14:textId="731327E4">
      <w:pPr>
        <w:pStyle w:val="Normal"/>
        <w:jc w:val="left"/>
        <w:rPr>
          <w:sz w:val="52"/>
          <w:szCs w:val="52"/>
        </w:rPr>
      </w:pPr>
      <w:r w:rsidRPr="0D4820BD" w:rsidR="0D4820BD">
        <w:rPr>
          <w:sz w:val="52"/>
          <w:szCs w:val="52"/>
        </w:rPr>
        <w:t>Proof of property of symmetric matrix</w:t>
      </w:r>
    </w:p>
    <w:p w:rsidR="0D4820BD" w:rsidP="0D4820BD" w:rsidRDefault="0D4820BD" w14:paraId="429CD4C2" w14:textId="47FDE0A3">
      <w:pPr>
        <w:pStyle w:val="Normal"/>
        <w:jc w:val="left"/>
        <w:rPr>
          <w:sz w:val="52"/>
          <w:szCs w:val="52"/>
        </w:rPr>
      </w:pPr>
      <w:r w:rsidRPr="0D4820BD" w:rsidR="0D4820BD">
        <w:rPr>
          <w:sz w:val="24"/>
          <w:szCs w:val="24"/>
        </w:rPr>
        <w:t>By Vieta’s formula, one can prove that</w:t>
      </w:r>
    </w:p>
    <w:p w:rsidR="0D4820BD" w:rsidP="0D4820BD" w:rsidRDefault="0D4820BD" w14:paraId="1F716B62" w14:textId="5E19B27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𝑒𝑖𝑔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0D4820BD" w:rsidP="0D4820BD" w:rsidRDefault="0D4820BD" w14:paraId="59F75F15" w14:textId="4A0DCFB3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𝑝</m:t>
                  </m:r>
                </m:sup>
              </m:sSup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𝑒𝑖𝑔</m:t>
                      </m:r>
                      <m:sSub>
                        <m:sSubPr>
                          <m:ctrlPr/>
                        </m:sSub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𝐴</m:t>
                              </m:r>
                            </m:e>
                          </m:d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𝑝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0D4820BD" w:rsidP="0D4820BD" w:rsidRDefault="0D4820BD" w14:paraId="59DB091D" w14:textId="405F083B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436BEDC0" w14:textId="37ACF6E4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𝐼</m:t>
              </m:r>
              <m:r>
                <m:t>+</m:t>
              </m:r>
              <m:r>
                <m:t>𝑐𝐴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𝐼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𝑐𝐴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21A1A86E" w14:textId="6907DA91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𝐼</m:t>
                  </m:r>
                  <m:r>
                    <m:t>+</m:t>
                  </m:r>
                  <m:r>
                    <m:t>𝑐𝐴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𝐼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𝑐𝐴</m:t>
                  </m:r>
                </m:e>
              </m:d>
            </m:e>
            <m:sub>
              <m:r>
                <m:t>𝑖</m:t>
              </m:r>
            </m:sub>
          </m:sSub>
        </m:oMath>
      </m:oMathPara>
    </w:p>
    <w:p w:rsidR="0D4820BD" w:rsidP="0D4820BD" w:rsidRDefault="0D4820BD" w14:paraId="2EA2A656" w14:textId="6351DA00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3334AD82" w14:textId="52B1529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−</m:t>
              </m:r>
              <m:r>
                <m:t>𝑐𝐼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𝑐𝐼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73474D99" w14:textId="75908887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  <m:r>
                    <m:t>−</m:t>
                  </m:r>
                  <m:r>
                    <m:t>𝑐𝐼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𝑐𝐼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𝑐</m:t>
          </m:r>
        </m:oMath>
      </m:oMathPara>
    </w:p>
    <w:p w:rsidR="0D4820BD" w:rsidP="0D4820BD" w:rsidRDefault="0D4820BD" w14:paraId="5C951D1B" w14:textId="52574456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4080A25C" w14:textId="3FBD676C">
      <w:pPr>
        <w:pStyle w:val="Normal"/>
        <w:jc w:val="left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D4820BD" w:rsidR="0D4820BD">
        <w:rPr>
          <w:sz w:val="24"/>
          <w:szCs w:val="24"/>
        </w:rPr>
        <w:t>is symmetric</w:t>
      </w:r>
    </w:p>
    <w:p w:rsidR="0D4820BD" w:rsidP="0D4820BD" w:rsidRDefault="0D4820BD" w14:paraId="22A6F797" w14:textId="4B76895F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10382BEF" w14:textId="2DE8DB26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+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−1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478826A6" w14:textId="217F52DA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( </w:t>
      </w:r>
      <w:r w:rsidRPr="0D4820BD" w:rsidR="0D4820BD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D4820BD" w:rsidR="0D4820BD">
        <w:rPr>
          <w:sz w:val="24"/>
          <w:szCs w:val="24"/>
        </w:rPr>
        <w:t xml:space="preserve">is square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D4820BD" w:rsidR="0D4820BD">
        <w:rPr>
          <w:sz w:val="24"/>
          <w:szCs w:val="24"/>
        </w:rPr>
        <w:t xml:space="preserve">is symmetric, it is one of requirements of a symmetric </w:t>
      </w:r>
      <w:r w:rsidRPr="0D4820BD" w:rsidR="0D4820BD">
        <w:rPr>
          <w:sz w:val="24"/>
          <w:szCs w:val="24"/>
        </w:rPr>
        <w:t>matrix.</w:t>
      </w:r>
      <w:r w:rsidRPr="0D4820BD" w:rsidR="0D4820BD">
        <w:rPr>
          <w:sz w:val="24"/>
          <w:szCs w:val="24"/>
        </w:rPr>
        <w:t xml:space="preserve"> )</w:t>
      </w:r>
    </w:p>
    <w:p w:rsidR="0D4820BD" w:rsidP="0D4820BD" w:rsidRDefault="0D4820BD" w14:paraId="7DD64FE2" w14:textId="73C1117F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45054B85" w14:textId="02797BF7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>On the other hand, for an invertible matrix, by definition, one has</w:t>
      </w:r>
    </w:p>
    <w:p w:rsidR="0D4820BD" w:rsidP="0D4820BD" w:rsidRDefault="0D4820BD" w14:paraId="18A1620D" w14:textId="24CE4AC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−1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D4820BD" w:rsidP="0D4820BD" w:rsidRDefault="0D4820BD" w14:paraId="6A0C9DEC" w14:textId="399DCE70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>which implies</w:t>
      </w:r>
    </w:p>
    <w:p w:rsidR="0D4820BD" w:rsidP="0D4820BD" w:rsidRDefault="0D4820BD" w14:paraId="29BFEABB" w14:textId="49B3348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−1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D4820BD" w:rsidP="0D4820BD" w:rsidRDefault="0D4820BD" w14:paraId="3834418B" w14:textId="56A7F829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−1</m:t>
                  </m:r>
                </m:sup>
              </m:sSup>
            </m:e>
          </m:d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𝐼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32F6B0C4" w14:textId="48738D59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𝐼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1BE92E3A" w14:textId="3B362ABE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𝐼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w:rsidR="0D4820BD" w:rsidP="0D4820BD" w:rsidRDefault="0D4820BD" w14:paraId="2F9B88E0" w14:textId="6EE519F9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−1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𝑒𝑖𝑔</m:t>
                  </m:r>
                  <m:sSub>
                    <m:sSubPr>
                      <m:ctrlPr/>
                    </m:sSubPr>
                    <m:e>
                      <m:d>
                        <m:dPr>
                          <m:ctrlPr/>
                        </m:dPr>
                        <m:e>
                          <m:r>
                            <m:t>𝐴</m:t>
                          </m:r>
                        </m:e>
                      </m:d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  <m:sup>
              <m:r>
                <m:t>−1</m:t>
              </m:r>
            </m:sup>
          </m:sSup>
        </m:oMath>
      </m:oMathPara>
    </w:p>
    <w:p w:rsidR="0D4820BD" w:rsidP="0D4820BD" w:rsidRDefault="0D4820BD" w14:paraId="657CEA48" w14:textId="5D7720B2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4A39A955" w14:textId="5DDF0DB3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A positive matrix refers a matrix whose all elements are </w:t>
      </w:r>
      <w:r w:rsidRPr="0D4820BD" w:rsidR="0D4820BD">
        <w:rPr>
          <w:sz w:val="24"/>
          <w:szCs w:val="24"/>
        </w:rPr>
        <w:t>positive.</w:t>
      </w:r>
    </w:p>
    <w:p w:rsidR="0D4820BD" w:rsidP="0D4820BD" w:rsidRDefault="0D4820BD" w14:paraId="6275A17C" w14:textId="46ACD28F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For all positive </w:t>
      </w:r>
      <w:r w:rsidRPr="0D4820BD" w:rsidR="0D4820BD">
        <w:rPr>
          <w:sz w:val="24"/>
          <w:szCs w:val="24"/>
        </w:rPr>
        <w:t>matrix,</w:t>
      </w:r>
      <w:r w:rsidRPr="0D4820BD" w:rsidR="0D4820BD">
        <w:rPr>
          <w:sz w:val="24"/>
          <w:szCs w:val="24"/>
        </w:rPr>
        <w:t xml:space="preserve">  </w:t>
      </w:r>
    </w:p>
    <w:p w:rsidR="0D4820BD" w:rsidP="0D4820BD" w:rsidRDefault="0D4820BD" w14:paraId="1FD849E5" w14:textId="3B8ED75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5B3793A1" w14:textId="5A44777C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𝑇</m:t>
                      </m:r>
                    </m:sup>
                  </m:sSup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</m:oMath>
      </m:oMathPara>
      <w:r w:rsidRPr="0D4820BD" w:rsidR="0D4820BD">
        <w:rPr>
          <w:sz w:val="24"/>
          <w:szCs w:val="24"/>
        </w:rPr>
        <w:t xml:space="preserve">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𝑒𝑖𝑔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  <m:sub>
              <m:r>
                <m:t>𝑖</m:t>
              </m:r>
            </m:sub>
          </m:sSub>
        </m:oMath>
      </m:oMathPara>
    </w:p>
    <w:p w:rsidR="0D4820BD" w:rsidP="0D4820BD" w:rsidRDefault="0D4820BD" w14:paraId="2B7559E2" w14:textId="3BF309EB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(due </w:t>
      </w:r>
      <w:r w:rsidRPr="0D4820BD" w:rsidR="0D4820BD">
        <w:rPr>
          <w:sz w:val="24"/>
          <w:szCs w:val="24"/>
        </w:rPr>
        <w:t xml:space="preserve">to communicativity of multiplications for two </w:t>
      </w:r>
      <w:r w:rsidRPr="0D4820BD" w:rsidR="0D4820BD">
        <w:rPr>
          <w:sz w:val="24"/>
          <w:szCs w:val="24"/>
        </w:rPr>
        <w:t>scalars.</w:t>
      </w:r>
      <w:r w:rsidRPr="0D4820BD" w:rsidR="0D4820BD">
        <w:rPr>
          <w:sz w:val="24"/>
          <w:szCs w:val="24"/>
        </w:rPr>
        <w:t>)</w:t>
      </w:r>
    </w:p>
    <w:p w:rsidR="0D4820BD" w:rsidP="0D4820BD" w:rsidRDefault="0D4820BD" w14:paraId="5DDD9299" w14:textId="08261CCC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On the other </w:t>
      </w:r>
      <w:r w:rsidRPr="0D4820BD" w:rsidR="0D4820BD">
        <w:rPr>
          <w:sz w:val="24"/>
          <w:szCs w:val="24"/>
        </w:rPr>
        <w:t>hand,</w:t>
      </w:r>
    </w:p>
    <w:p w:rsidR="0D4820BD" w:rsidP="0D4820BD" w:rsidRDefault="0D4820BD" w14:paraId="080A4946" w14:textId="4E13268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𝑒𝑖𝑔</m:t>
              </m:r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</w:p>
    <w:p w:rsidR="0D4820BD" w:rsidP="0D4820BD" w:rsidRDefault="0D4820BD" w14:paraId="6568CC36" w14:textId="18D34DBA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func>
            </m:e>
            <m:sup>
              <m:r>
                <m:t>2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Pr="0D4820BD" w:rsidR="0D4820BD">
        <w:rPr>
          <w:sz w:val="24"/>
          <w:szCs w:val="24"/>
        </w:rPr>
        <w:t xml:space="preserve"> 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𝐴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func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𝑒𝑖𝑔</m:t>
                      </m:r>
                      <m:sSub>
                        <m:sSubPr>
                          <m:ctrlPr/>
                        </m:sSub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𝐴</m:t>
                              </m:r>
                            </m:e>
                          </m:d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50788ECC" w14:textId="6DC736EB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𝑒𝑖𝑔</m:t>
                      </m:r>
                      <m:sSub>
                        <m:sSubPr>
                          <m:ctrlPr/>
                        </m:sSub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𝐴</m:t>
                              </m:r>
                            </m:e>
                          </m:d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det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func>
            </m:e>
            <m:sup>
              <m:r>
                <m:t>2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𝐾𝑟𝑜𝑛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  <m:r>
                        <m:t>,</m:t>
                      </m:r>
                      <m:r>
                        <m:t>𝐴</m:t>
                      </m:r>
                    </m:e>
                  </m:d>
                </m:e>
              </m:d>
            </m:e>
          </m:func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7EC671A6" w14:textId="01D9CEF3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𝑒𝑖𝑔</m:t>
                  </m:r>
                  <m:sSub>
                    <m:sSubPr>
                      <m:ctrlPr/>
                    </m:sSubPr>
                    <m:e>
                      <m:d>
                        <m:dPr>
                          <m:ctrlPr/>
                        </m:dPr>
                        <m:e>
                          <m:r>
                            <m:t>𝐴</m:t>
                          </m:r>
                        </m:e>
                      </m:d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𝐾𝑟𝑜𝑛</m:t>
          </m:r>
          <m:sSub xmlns:m="http://schemas.openxmlformats.org/officeDocument/2006/math">
            <m:sSubPr>
              <m:ctrlPr/>
            </m:sSubPr>
            <m:e>
              <m:d>
                <m:dPr>
                  <m:ctrlPr/>
                </m:dPr>
                <m:e>
                  <m:r>
                    <m:t>𝑒𝑖𝑔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  <m:r>
                    <m:t>,</m:t>
                  </m:r>
                  <m:r>
                    <m:t>𝑒𝑖𝑔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</m:d>
                </m:e>
              </m:d>
            </m:e>
            <m:sub>
              <m:r>
                <m:t>𝑖</m:t>
              </m:r>
              <m:r>
                <m:t>,</m:t>
              </m:r>
              <m:r>
                <m:t>𝑖</m:t>
              </m:r>
            </m:sub>
          </m:sSub>
        </m:oMath>
      </m:oMathPara>
    </w:p>
    <w:p w:rsidR="0D4820BD" w:rsidP="0D4820BD" w:rsidRDefault="0D4820BD" w14:paraId="7C817A87" w14:textId="1F76B61A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1BBE509D" w14:textId="74652CFD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>Conclude the above equations.</w:t>
      </w:r>
    </w:p>
    <w:p w:rsidR="0D4820BD" w:rsidP="0D4820BD" w:rsidRDefault="0D4820BD" w14:paraId="755437A3" w14:textId="33968F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</m:oMath>
      </m:oMathPara>
      <w:r w:rsidRPr="0D4820BD" w:rsidR="0D4820BD">
        <w:rPr>
          <w:sz w:val="24"/>
          <w:szCs w:val="24"/>
        </w:rPr>
        <w:t xml:space="preserve"> </w:t>
      </w:r>
    </w:p>
    <w:p w:rsidR="0D4820BD" w:rsidP="0D4820BD" w:rsidRDefault="0D4820BD" w14:paraId="17CE9CF6" w14:textId="14087210">
      <w:pPr>
        <w:pStyle w:val="Normal"/>
        <w:jc w:val="left"/>
        <w:rPr>
          <w:sz w:val="24"/>
          <w:szCs w:val="24"/>
        </w:rPr>
      </w:pPr>
      <w:r w:rsidRPr="0D4820BD" w:rsidR="0D4820BD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Pr="0D4820BD" w:rsidR="0D4820BD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𝑒𝑖𝑔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</m:e>
          </m:d>
        </m:oMath>
      </m:oMathPara>
      <w:r w:rsidRPr="0D4820BD" w:rsidR="0D4820BD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𝐾𝑟𝑜𝑛</m:t>
          </m:r>
          <m:d xmlns:m="http://schemas.openxmlformats.org/officeDocument/2006/math">
            <m:dPr>
              <m:ctrlPr/>
            </m:dPr>
            <m:e>
              <m:r>
                <m:t>𝑒𝑖𝑔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  <m:r>
                <m:t>,</m:t>
              </m:r>
              <m:r>
                <m:t>𝑒𝑖𝑔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d>
        </m:oMath>
      </m:oMathPara>
    </w:p>
    <w:p w:rsidR="0D4820BD" w:rsidP="0D4820BD" w:rsidRDefault="0D4820BD" w14:paraId="52CD0208" w14:textId="1FF79A45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6D4C62E1" w14:textId="58A3C79D">
      <w:pPr>
        <w:pStyle w:val="Normal"/>
        <w:jc w:val="left"/>
        <w:rPr>
          <w:sz w:val="24"/>
          <w:szCs w:val="24"/>
        </w:rPr>
      </w:pPr>
    </w:p>
    <w:p w:rsidR="0D4820BD" w:rsidP="0D4820BD" w:rsidRDefault="0D4820BD" w14:paraId="147FBD30" w14:textId="20A86CAA">
      <w:pPr>
        <w:pStyle w:val="Normal"/>
        <w:jc w:val="left"/>
        <w:rPr>
          <w:sz w:val="52"/>
          <w:szCs w:val="52"/>
        </w:rPr>
      </w:pPr>
      <w:r w:rsidRPr="0D4820BD" w:rsidR="0D4820BD">
        <w:rPr>
          <w:sz w:val="52"/>
          <w:szCs w:val="52"/>
        </w:rPr>
        <w:t>Ref</w:t>
      </w:r>
    </w:p>
    <w:p w:rsidR="0D4820BD" w:rsidP="0D4820BD" w:rsidRDefault="0D4820BD" w14:paraId="747F7D11" w14:textId="41474E7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2f0481085fa408e">
        <w:r w:rsidRPr="0D4820BD" w:rsidR="0D4820B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Symmetric matrix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38FD06"/>
    <w:rsid w:val="0D4820BD"/>
    <w:rsid w:val="4238F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FD06"/>
  <w15:chartTrackingRefBased/>
  <w15:docId w15:val="{6F675C40-E0DE-4062-A166-EB9FE67E1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f9060705374014" /><Relationship Type="http://schemas.openxmlformats.org/officeDocument/2006/relationships/hyperlink" Target="https://en.wikipedia.org/wiki/Symmetric_matrix" TargetMode="External" Id="Re2f0481085fa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2023-12-04T13:40:58.9732828Z</dcterms:created>
  <dcterms:modified xsi:type="dcterms:W3CDTF">2023-12-14T13:17:23.1973006Z</dcterms:modified>
  <dc:creator>黃 奕捷</dc:creator>
  <lastModifiedBy>黃 奕捷</lastModifiedBy>
</coreProperties>
</file>