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3127" w14:textId="68B9DC4B" w:rsidR="000B5011" w:rsidRDefault="00B50634">
      <w:pPr>
        <w:rPr>
          <w:sz w:val="72"/>
          <w:szCs w:val="72"/>
        </w:rPr>
      </w:pPr>
      <w:r w:rsidRPr="00B50634">
        <w:rPr>
          <w:sz w:val="72"/>
          <w:szCs w:val="72"/>
        </w:rPr>
        <w:t>Mass storage management</w:t>
      </w:r>
    </w:p>
    <w:p w14:paraId="3D451A3D" w14:textId="6B2B84AE" w:rsidR="00B50634" w:rsidRDefault="00B50634">
      <w:pPr>
        <w:rPr>
          <w:sz w:val="36"/>
          <w:szCs w:val="36"/>
        </w:rPr>
      </w:pPr>
      <w:r w:rsidRPr="00B50634">
        <w:rPr>
          <w:sz w:val="36"/>
          <w:szCs w:val="36"/>
        </w:rPr>
        <w:t>[intro]</w:t>
      </w:r>
    </w:p>
    <w:p w14:paraId="34F9DD1B" w14:textId="1CCCC87B" w:rsidR="00B50634" w:rsidRPr="00B50634" w:rsidRDefault="00B506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OS activities include:</m:t>
          </m:r>
        </m:oMath>
      </m:oMathPara>
    </w:p>
    <w:p w14:paraId="44F651CB" w14:textId="77777777" w:rsidR="00B50634" w:rsidRPr="00B50634" w:rsidRDefault="00B5063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Free-space management.</m:t>
          </m:r>
        </m:oMath>
      </m:oMathPara>
    </w:p>
    <w:p w14:paraId="4904F440" w14:textId="77777777" w:rsidR="00B50634" w:rsidRPr="00B50634" w:rsidRDefault="00B5063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Storage allocation.</m:t>
          </m:r>
        </m:oMath>
      </m:oMathPara>
    </w:p>
    <w:p w14:paraId="7F8DF31B" w14:textId="18C27CA2" w:rsidR="00B50634" w:rsidRDefault="00B5063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Disk scheduling.</m:t>
          </m:r>
        </m:oMath>
      </m:oMathPara>
    </w:p>
    <w:p w14:paraId="75F08BA8" w14:textId="783A47E7" w:rsidR="00B50634" w:rsidRPr="00B50634" w:rsidRDefault="00B50634">
      <w:pPr>
        <w:rPr>
          <w:sz w:val="36"/>
          <w:szCs w:val="36"/>
        </w:rPr>
      </w:pPr>
      <w:r w:rsidRPr="00B50634">
        <w:rPr>
          <w:sz w:val="36"/>
          <w:szCs w:val="36"/>
        </w:rPr>
        <w:drawing>
          <wp:inline distT="0" distB="0" distL="0" distR="0" wp14:anchorId="6EE56F1D" wp14:editId="1623817E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634" w:rsidRPr="00B5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34"/>
    <w:rsid w:val="000B5011"/>
    <w:rsid w:val="00B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7B65"/>
  <w15:chartTrackingRefBased/>
  <w15:docId w15:val="{226665E6-6DF5-448B-A34C-DC124E89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2022-10-30T06:31:00Z</dcterms:created>
  <dcterms:modified xsi:type="dcterms:W3CDTF">2022-10-30T06:39:00Z</dcterms:modified>
</cp:coreProperties>
</file>