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9B1F" w14:textId="40C1170B" w:rsidR="000B5011" w:rsidRDefault="00E120C8">
      <w:pPr>
        <w:rPr>
          <w:sz w:val="72"/>
          <w:szCs w:val="72"/>
        </w:rPr>
      </w:pPr>
      <w:r w:rsidRPr="006E4DFA">
        <w:rPr>
          <w:sz w:val="72"/>
          <w:szCs w:val="72"/>
        </w:rPr>
        <w:t>OS mode</w:t>
      </w:r>
    </w:p>
    <w:p w14:paraId="4A9DD404" w14:textId="31D8B2F6" w:rsidR="006E4DFA" w:rsidRDefault="006E4DFA">
      <w:pPr>
        <w:rPr>
          <w:sz w:val="36"/>
          <w:szCs w:val="36"/>
        </w:rPr>
      </w:pPr>
      <w:r w:rsidRPr="006E4DFA">
        <w:rPr>
          <w:sz w:val="36"/>
          <w:szCs w:val="36"/>
        </w:rPr>
        <w:t>[type]</w:t>
      </w:r>
    </w:p>
    <w:p w14:paraId="35E5DEAE" w14:textId="77777777" w:rsidR="006E4DFA" w:rsidRPr="006E4DFA" w:rsidRDefault="006E4DF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User mode.</m:t>
          </m:r>
        </m:oMath>
      </m:oMathPara>
    </w:p>
    <w:p w14:paraId="61564568" w14:textId="6886AC81" w:rsidR="006E4DFA" w:rsidRPr="004D4DA1" w:rsidRDefault="006E4DF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Kernel mode.</m:t>
          </m:r>
        </m:oMath>
      </m:oMathPara>
    </w:p>
    <w:p w14:paraId="1194C77A" w14:textId="71531CA4" w:rsidR="004D4DA1" w:rsidRDefault="004D4DA1">
      <w:pPr>
        <w:rPr>
          <w:sz w:val="36"/>
          <w:szCs w:val="36"/>
        </w:rPr>
      </w:pPr>
      <w:r>
        <w:rPr>
          <w:sz w:val="36"/>
          <w:szCs w:val="36"/>
        </w:rPr>
        <w:t>[term]</w:t>
      </w:r>
    </w:p>
    <w:p w14:paraId="052F07A6" w14:textId="77777777" w:rsidR="004D4DA1" w:rsidRPr="004D4DA1" w:rsidRDefault="004D4DA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mode bit:</m:t>
          </m:r>
        </m:oMath>
      </m:oMathPara>
    </w:p>
    <w:p w14:paraId="1C7EB1FF" w14:textId="7DD16969" w:rsidR="004D4DA1" w:rsidRPr="00B47661" w:rsidRDefault="004D4DA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mode bit checks the status about the interrupt.</m:t>
          </m:r>
        </m:oMath>
      </m:oMathPara>
    </w:p>
    <w:p w14:paraId="2F9E28FF" w14:textId="59480BD1" w:rsidR="00B47661" w:rsidRDefault="00B47661">
      <w:pPr>
        <w:rPr>
          <w:sz w:val="36"/>
          <w:szCs w:val="36"/>
        </w:rPr>
      </w:pPr>
      <w:r w:rsidRPr="00B47661">
        <w:rPr>
          <w:sz w:val="36"/>
          <w:szCs w:val="36"/>
        </w:rPr>
        <w:drawing>
          <wp:inline distT="0" distB="0" distL="0" distR="0" wp14:anchorId="5C1E273B" wp14:editId="2D847C45">
            <wp:extent cx="5943600" cy="425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3C00" w14:textId="45540DCD" w:rsidR="00CE340F" w:rsidRPr="00B47661" w:rsidRDefault="00CE340F">
      <w:pPr>
        <w:rPr>
          <w:sz w:val="36"/>
          <w:szCs w:val="36"/>
        </w:rPr>
      </w:pPr>
      <w:r w:rsidRPr="00CE340F">
        <w:rPr>
          <w:sz w:val="36"/>
          <w:szCs w:val="36"/>
        </w:rPr>
        <w:lastRenderedPageBreak/>
        <w:drawing>
          <wp:inline distT="0" distB="0" distL="0" distR="0" wp14:anchorId="44A23B6D" wp14:editId="09EEA0C9">
            <wp:extent cx="5943600" cy="4138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40F" w:rsidRPr="00B4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C8"/>
    <w:rsid w:val="000B5011"/>
    <w:rsid w:val="004D4DA1"/>
    <w:rsid w:val="00565FC3"/>
    <w:rsid w:val="006E4DFA"/>
    <w:rsid w:val="00B47661"/>
    <w:rsid w:val="00CE340F"/>
    <w:rsid w:val="00E1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2DE6"/>
  <w15:chartTrackingRefBased/>
  <w15:docId w15:val="{413FE1D5-5C14-4649-9ACC-F5BE3D87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2022-10-30T04:39:00Z</dcterms:created>
  <dcterms:modified xsi:type="dcterms:W3CDTF">2022-10-30T07:19:00Z</dcterms:modified>
</cp:coreProperties>
</file>