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4F2CE" w14:textId="3A62B58B" w:rsidR="00503F27" w:rsidRDefault="00453E75">
      <w:pPr>
        <w:rPr>
          <w:sz w:val="72"/>
          <w:szCs w:val="72"/>
        </w:rPr>
      </w:pPr>
      <w:r w:rsidRPr="00453E75">
        <w:rPr>
          <w:sz w:val="72"/>
          <w:szCs w:val="72"/>
        </w:rPr>
        <w:t>Run time environment</w:t>
      </w:r>
    </w:p>
    <w:p w14:paraId="77DB7447" w14:textId="14D59CDC" w:rsidR="00453E75" w:rsidRDefault="00453E75">
      <w:pPr>
        <w:rPr>
          <w:sz w:val="36"/>
          <w:szCs w:val="36"/>
        </w:rPr>
      </w:pPr>
      <w:r w:rsidRPr="00453E75">
        <w:rPr>
          <w:sz w:val="36"/>
          <w:szCs w:val="36"/>
        </w:rPr>
        <w:t>[intro]</w:t>
      </w:r>
    </w:p>
    <w:p w14:paraId="19711641" w14:textId="77777777" w:rsidR="00B54276" w:rsidRPr="00B54276" w:rsidRDefault="00B5427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RTE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run-time environment is the full suite of </m:t>
          </m:r>
        </m:oMath>
      </m:oMathPara>
    </w:p>
    <w:p w14:paraId="256C666A" w14:textId="77777777" w:rsidR="00B54276" w:rsidRPr="00B54276" w:rsidRDefault="00B5427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software needed to execute applications written in the </m:t>
          </m:r>
        </m:oMath>
      </m:oMathPara>
    </w:p>
    <w:p w14:paraId="27E29FF2" w14:textId="77777777" w:rsidR="009E2F23" w:rsidRPr="009E2F23" w:rsidRDefault="00B5427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programming lanuage</m:t>
          </m:r>
          <m:r>
            <w:rPr>
              <w:rFonts w:ascii="Cambria Math" w:hAnsi="Cambria Math"/>
              <w:sz w:val="36"/>
              <w:szCs w:val="36"/>
            </w:rPr>
            <m:t xml:space="preserve">,including its compilers </m:t>
          </m:r>
        </m:oMath>
      </m:oMathPara>
    </w:p>
    <w:p w14:paraId="3ADEDCEA" w14:textId="77777777" w:rsidR="009E2F23" w:rsidRPr="009E2F23" w:rsidRDefault="009E2F2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or interpreters as well as other software such as </m:t>
          </m:r>
        </m:oMath>
      </m:oMathPara>
    </w:p>
    <w:p w14:paraId="61EF7298" w14:textId="5261C3C4" w:rsidR="00453E75" w:rsidRPr="00453E75" w:rsidRDefault="009E2F2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libraries and loaders.</m:t>
          </m:r>
        </m:oMath>
      </m:oMathPara>
    </w:p>
    <w:p w14:paraId="2C3B790C" w14:textId="13261876" w:rsidR="00453E75" w:rsidRDefault="00453E75">
      <w:pPr>
        <w:rPr>
          <w:sz w:val="36"/>
          <w:szCs w:val="36"/>
        </w:rPr>
      </w:pPr>
      <w:r w:rsidRPr="00453E75">
        <w:rPr>
          <w:sz w:val="36"/>
          <w:szCs w:val="36"/>
        </w:rPr>
        <w:t>[ref]</w:t>
      </w:r>
    </w:p>
    <w:p w14:paraId="378515C6" w14:textId="38CD1E1A" w:rsidR="00E815F2" w:rsidRPr="00453E75" w:rsidRDefault="00E815F2">
      <w:pPr>
        <w:rPr>
          <w:sz w:val="36"/>
          <w:szCs w:val="36"/>
        </w:rPr>
      </w:pPr>
      <w:hyperlink r:id="rId4" w:history="1">
        <w:r>
          <w:rPr>
            <w:rStyle w:val="Hyperlink"/>
          </w:rPr>
          <w:t>Runtime system - Wikipedia</w:t>
        </w:r>
      </w:hyperlink>
    </w:p>
    <w:sectPr w:rsidR="00E815F2" w:rsidRPr="00453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75"/>
    <w:rsid w:val="00453E75"/>
    <w:rsid w:val="00503F27"/>
    <w:rsid w:val="009E2F23"/>
    <w:rsid w:val="00B54276"/>
    <w:rsid w:val="00E8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13C0"/>
  <w15:chartTrackingRefBased/>
  <w15:docId w15:val="{51ACC992-C782-49FA-9BF0-A8378320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427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815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Runtime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</cp:revision>
  <dcterms:created xsi:type="dcterms:W3CDTF">2022-09-20T01:38:00Z</dcterms:created>
  <dcterms:modified xsi:type="dcterms:W3CDTF">2022-09-20T01:42:00Z</dcterms:modified>
</cp:coreProperties>
</file>