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DED9BF5" wp14:paraId="48127671" wp14:textId="7463AC06">
      <w:pPr>
        <w:pStyle w:val="Normal"/>
        <w:jc w:val="center"/>
        <w:rPr>
          <w:sz w:val="72"/>
          <w:szCs w:val="72"/>
        </w:rPr>
      </w:pPr>
      <w:r w:rsidRPr="3DED9BF5" w:rsidR="3DED9BF5">
        <w:rPr>
          <w:sz w:val="72"/>
          <w:szCs w:val="72"/>
        </w:rPr>
        <w:t>Löwner–Heinz theorem</w:t>
      </w:r>
    </w:p>
    <w:p xmlns:wp14="http://schemas.microsoft.com/office/word/2010/wordml" w:rsidP="3DED9BF5" wp14:paraId="3F194773" wp14:textId="1F634BA7">
      <w:pPr>
        <w:pStyle w:val="Normal"/>
        <w:jc w:val="left"/>
        <w:rPr>
          <w:sz w:val="52"/>
          <w:szCs w:val="52"/>
        </w:rPr>
      </w:pPr>
      <w:r w:rsidRPr="3DED9BF5" w:rsidR="3DED9BF5">
        <w:rPr>
          <w:sz w:val="52"/>
          <w:szCs w:val="52"/>
        </w:rPr>
        <w:t>Intro</w:t>
      </w:r>
    </w:p>
    <w:p xmlns:wp14="http://schemas.microsoft.com/office/word/2010/wordml" w:rsidP="3DED9BF5" wp14:paraId="1B5DDF5D" wp14:textId="3FE28A45">
      <w:pPr>
        <w:pStyle w:val="Normal"/>
        <w:jc w:val="left"/>
        <w:rPr>
          <w:sz w:val="52"/>
          <w:szCs w:val="52"/>
        </w:rPr>
      </w:pPr>
      <w:r w:rsidRPr="3DED9BF5" w:rsidR="3DED9BF5">
        <w:rPr>
          <w:sz w:val="52"/>
          <w:szCs w:val="52"/>
        </w:rPr>
        <w:t>Statement</w:t>
      </w:r>
    </w:p>
    <w:p xmlns:wp14="http://schemas.microsoft.com/office/word/2010/wordml" w:rsidP="3DED9BF5" wp14:paraId="7A6DB08B" wp14:textId="2E1E9EDE">
      <w:pPr>
        <w:pStyle w:val="Normal"/>
        <w:jc w:val="left"/>
        <w:rPr/>
      </w:pPr>
      <w:r>
        <w:drawing>
          <wp:inline xmlns:wp14="http://schemas.microsoft.com/office/word/2010/wordprocessingDrawing" wp14:editId="419FDA05" wp14:anchorId="54CDC081">
            <wp:extent cx="4572000" cy="1276350"/>
            <wp:effectExtent l="0" t="0" r="0" b="0"/>
            <wp:docPr id="1694187433" name="" title="正在插入影像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517ffbbcd943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DED9BF5" wp14:paraId="146A21DB" wp14:textId="361191CC">
      <w:pPr>
        <w:pStyle w:val="Normal"/>
        <w:jc w:val="left"/>
        <w:rPr>
          <w:sz w:val="52"/>
          <w:szCs w:val="52"/>
        </w:rPr>
      </w:pPr>
      <w:r w:rsidRPr="3DED9BF5" w:rsidR="3DED9BF5">
        <w:rPr>
          <w:sz w:val="52"/>
          <w:szCs w:val="52"/>
        </w:rPr>
        <w:t>P</w:t>
      </w:r>
      <w:r w:rsidRPr="3DED9BF5" w:rsidR="3DED9BF5">
        <w:rPr>
          <w:sz w:val="52"/>
          <w:szCs w:val="52"/>
        </w:rPr>
        <w:t>r</w:t>
      </w:r>
      <w:r w:rsidRPr="3DED9BF5" w:rsidR="3DED9BF5">
        <w:rPr>
          <w:sz w:val="52"/>
          <w:szCs w:val="52"/>
        </w:rPr>
        <w:t>o</w:t>
      </w:r>
      <w:r w:rsidRPr="3DED9BF5" w:rsidR="3DED9BF5">
        <w:rPr>
          <w:sz w:val="52"/>
          <w:szCs w:val="52"/>
        </w:rPr>
        <w:t>o</w:t>
      </w:r>
      <w:r w:rsidRPr="3DED9BF5" w:rsidR="3DED9BF5">
        <w:rPr>
          <w:sz w:val="52"/>
          <w:szCs w:val="52"/>
        </w:rPr>
        <w:t>f</w:t>
      </w:r>
    </w:p>
    <w:p xmlns:wp14="http://schemas.microsoft.com/office/word/2010/wordml" w:rsidP="3DED9BF5" wp14:paraId="1F36EB50" wp14:textId="0F080EDD">
      <w:pPr>
        <w:pStyle w:val="Normal"/>
        <w:jc w:val="left"/>
        <w:rPr>
          <w:sz w:val="52"/>
          <w:szCs w:val="52"/>
        </w:rPr>
      </w:pPr>
      <w:r w:rsidRPr="3DED9BF5" w:rsidR="3DED9BF5">
        <w:rPr>
          <w:sz w:val="24"/>
          <w:szCs w:val="24"/>
        </w:rPr>
        <w:t>The author of Wiki says, for proof, see the 1th and 6th link in References section in Wiki.</w:t>
      </w:r>
    </w:p>
    <w:p xmlns:wp14="http://schemas.microsoft.com/office/word/2010/wordml" w:rsidP="3DED9BF5" wp14:paraId="4035CEE6" wp14:textId="2EE4ACC2">
      <w:pPr>
        <w:pStyle w:val="Normal"/>
        <w:jc w:val="left"/>
        <w:rPr>
          <w:sz w:val="52"/>
          <w:szCs w:val="52"/>
        </w:rPr>
      </w:pPr>
      <w:r w:rsidRPr="3DED9BF5" w:rsidR="3DED9BF5">
        <w:rPr>
          <w:sz w:val="52"/>
          <w:szCs w:val="52"/>
        </w:rPr>
        <w:t>Ref</w:t>
      </w:r>
    </w:p>
    <w:p xmlns:wp14="http://schemas.microsoft.com/office/word/2010/wordml" w:rsidP="3DED9BF5" wp14:paraId="7D993771" wp14:textId="0D027385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bcdc2e0090bf48ff">
        <w:r w:rsidRPr="3DED9BF5" w:rsidR="3DED9BF5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Trace inequality - Wikipedia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8B8C3F"/>
    <w:rsid w:val="3DED9BF5"/>
    <w:rsid w:val="3F8B8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B8C3F"/>
  <w15:chartTrackingRefBased/>
  <w15:docId w15:val="{5360C46C-388F-4DB2-8886-F0D02CCF3A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2517ffbbcd9433e" /><Relationship Type="http://schemas.openxmlformats.org/officeDocument/2006/relationships/hyperlink" Target="https://en.wikipedia.org/wiki/Trace_inequality" TargetMode="External" Id="Rbcdc2e0090bf48f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2023-12-04T13:44:32.9118802Z</dcterms:created>
  <dcterms:modified xsi:type="dcterms:W3CDTF">2023-12-08T14:10:11.4971829Z</dcterms:modified>
  <dc:creator>黃 奕捷</dc:creator>
  <lastModifiedBy>黃 奕捷</lastModifiedBy>
</coreProperties>
</file>