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076A84" wp14:paraId="2291F6E8" wp14:textId="4908BD10">
      <w:pPr>
        <w:pStyle w:val="Normal"/>
        <w:jc w:val="center"/>
        <w:rPr>
          <w:sz w:val="72"/>
          <w:szCs w:val="72"/>
        </w:rPr>
      </w:pPr>
      <w:r w:rsidRPr="5D076A84" w:rsidR="5D076A84">
        <w:rPr>
          <w:sz w:val="72"/>
          <w:szCs w:val="72"/>
        </w:rPr>
        <w:t>Generalized Pareto distribution</w:t>
      </w:r>
    </w:p>
    <w:p xmlns:wp14="http://schemas.microsoft.com/office/word/2010/wordml" w:rsidP="5D076A84" wp14:paraId="31E076AF" wp14:textId="0913D9AA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Def</w:t>
      </w:r>
    </w:p>
    <w:p xmlns:wp14="http://schemas.microsoft.com/office/word/2010/wordml" w:rsidP="5D076A84" wp14:paraId="775EB749" wp14:textId="38B90B85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Parameter</w:t>
      </w:r>
    </w:p>
    <w:p xmlns:wp14="http://schemas.microsoft.com/office/word/2010/wordml" w:rsidP="5D076A84" wp14:paraId="5DC44C98" wp14:textId="759449AD">
      <w:pPr>
        <w:pStyle w:val="Normal"/>
        <w:jc w:val="left"/>
      </w:pPr>
      <w:r>
        <w:drawing>
          <wp:inline xmlns:wp14="http://schemas.microsoft.com/office/word/2010/wordprocessingDrawing" wp14:editId="3D450F76" wp14:anchorId="60D26F6E">
            <wp:extent cx="3914775" cy="962025"/>
            <wp:effectExtent l="0" t="0" r="0" b="0"/>
            <wp:docPr id="1545965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dd2b48589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6F2F47F4" wp14:textId="7FD47B6E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Support</w:t>
      </w:r>
    </w:p>
    <w:p xmlns:wp14="http://schemas.microsoft.com/office/word/2010/wordml" w:rsidP="5D076A84" wp14:paraId="26A4B826" wp14:textId="7B9A0496">
      <w:pPr>
        <w:pStyle w:val="Normal"/>
        <w:jc w:val="left"/>
      </w:pPr>
      <w:r>
        <w:drawing>
          <wp:inline xmlns:wp14="http://schemas.microsoft.com/office/word/2010/wordprocessingDrawing" wp14:editId="208C1EDD" wp14:anchorId="301D5307">
            <wp:extent cx="3838575" cy="819150"/>
            <wp:effectExtent l="0" t="0" r="0" b="0"/>
            <wp:docPr id="1948076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f504a5b23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620B0FE3" wp14:textId="27B0A761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PDF</w:t>
      </w:r>
    </w:p>
    <w:p xmlns:wp14="http://schemas.microsoft.com/office/word/2010/wordml" w:rsidP="5D076A84" wp14:paraId="10A8AC6F" wp14:textId="492EFD75">
      <w:pPr>
        <w:pStyle w:val="Normal"/>
        <w:jc w:val="left"/>
      </w:pPr>
      <w:r>
        <w:drawing>
          <wp:inline xmlns:wp14="http://schemas.microsoft.com/office/word/2010/wordprocessingDrawing" wp14:editId="7CC8CD13" wp14:anchorId="3871042F">
            <wp:extent cx="4305300" cy="4048125"/>
            <wp:effectExtent l="0" t="0" r="0" b="0"/>
            <wp:docPr id="1379117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e25b1b737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693A5DC9" wp14:textId="5C4CD096">
      <w:pPr>
        <w:pStyle w:val="Normal"/>
        <w:jc w:val="left"/>
      </w:pPr>
      <w:r>
        <w:drawing>
          <wp:inline xmlns:wp14="http://schemas.microsoft.com/office/word/2010/wordprocessingDrawing" wp14:editId="603C25FE" wp14:anchorId="773A52A6">
            <wp:extent cx="3781425" cy="1009650"/>
            <wp:effectExtent l="0" t="0" r="0" b="0"/>
            <wp:docPr id="17887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3744ea0e2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1273F1F7" wp14:textId="61ED7C14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CDF</w:t>
      </w:r>
    </w:p>
    <w:p xmlns:wp14="http://schemas.microsoft.com/office/word/2010/wordml" w:rsidP="5D076A84" wp14:paraId="3A08F656" wp14:textId="6F365579">
      <w:pPr>
        <w:pStyle w:val="Normal"/>
        <w:jc w:val="left"/>
      </w:pPr>
      <w:r>
        <w:drawing>
          <wp:inline xmlns:wp14="http://schemas.microsoft.com/office/word/2010/wordprocessingDrawing" wp14:editId="5DA253C0" wp14:anchorId="78C6ACBD">
            <wp:extent cx="3914775" cy="3152775"/>
            <wp:effectExtent l="0" t="0" r="0" b="0"/>
            <wp:docPr id="783491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51035bca2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475499CF" wp14:textId="5B01FBBD">
      <w:pPr>
        <w:pStyle w:val="Normal"/>
        <w:jc w:val="left"/>
      </w:pPr>
      <w:r>
        <w:drawing>
          <wp:inline xmlns:wp14="http://schemas.microsoft.com/office/word/2010/wordprocessingDrawing" wp14:editId="6B2ABFCE" wp14:anchorId="6F19068F">
            <wp:extent cx="4210050" cy="400050"/>
            <wp:effectExtent l="0" t="0" r="0" b="0"/>
            <wp:docPr id="446245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4c6340aac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7852409A" wp14:textId="71D00F97">
      <w:pPr>
        <w:pStyle w:val="Normal"/>
        <w:jc w:val="left"/>
      </w:pPr>
      <w:r w:rsidRPr="5D076A84" w:rsidR="5D076A84">
        <w:rPr>
          <w:sz w:val="52"/>
          <w:szCs w:val="52"/>
        </w:rPr>
        <w:t>Expected Value</w:t>
      </w:r>
    </w:p>
    <w:p xmlns:wp14="http://schemas.microsoft.com/office/word/2010/wordml" w:rsidP="5D076A84" wp14:paraId="7EF9C55E" wp14:textId="5AD7AF54">
      <w:pPr>
        <w:pStyle w:val="Normal"/>
        <w:jc w:val="left"/>
      </w:pPr>
      <w:r>
        <w:drawing>
          <wp:inline xmlns:wp14="http://schemas.microsoft.com/office/word/2010/wordprocessingDrawing" wp14:editId="1D133F48" wp14:anchorId="69EE0055">
            <wp:extent cx="3905250" cy="447675"/>
            <wp:effectExtent l="0" t="0" r="0" b="0"/>
            <wp:docPr id="637331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61eb53c94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748A227F" wp14:textId="2B4EE480">
      <w:pPr>
        <w:pStyle w:val="Normal"/>
        <w:jc w:val="left"/>
      </w:pPr>
      <w:r w:rsidRPr="5D076A84" w:rsidR="5D076A84">
        <w:rPr>
          <w:sz w:val="52"/>
          <w:szCs w:val="52"/>
        </w:rPr>
        <w:t>Variance</w:t>
      </w:r>
    </w:p>
    <w:p xmlns:wp14="http://schemas.microsoft.com/office/word/2010/wordml" w:rsidP="5D076A84" wp14:paraId="42AEA1A6" wp14:textId="4B318305">
      <w:pPr>
        <w:pStyle w:val="Normal"/>
        <w:jc w:val="left"/>
      </w:pPr>
      <w:r>
        <w:drawing>
          <wp:inline xmlns:wp14="http://schemas.microsoft.com/office/word/2010/wordprocessingDrawing" wp14:editId="06C61470" wp14:anchorId="5FC99224">
            <wp:extent cx="3524250" cy="542925"/>
            <wp:effectExtent l="0" t="0" r="0" b="0"/>
            <wp:docPr id="1570420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2de4dfd28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7403C0CC" wp14:textId="05E5C490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Median</w:t>
      </w:r>
    </w:p>
    <w:p xmlns:wp14="http://schemas.microsoft.com/office/word/2010/wordml" w:rsidP="5D076A84" wp14:paraId="74808B5D" wp14:textId="16FFA185">
      <w:pPr>
        <w:pStyle w:val="Normal"/>
        <w:jc w:val="left"/>
      </w:pPr>
      <w:r>
        <w:drawing>
          <wp:inline xmlns:wp14="http://schemas.microsoft.com/office/word/2010/wordprocessingDrawing" wp14:editId="09D1299E" wp14:anchorId="20F74EE3">
            <wp:extent cx="3495675" cy="666750"/>
            <wp:effectExtent l="0" t="0" r="0" b="0"/>
            <wp:docPr id="361529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6c1b8bd3e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4AB71D9E" wp14:textId="5C3400C7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Mode</w:t>
      </w:r>
    </w:p>
    <w:p xmlns:wp14="http://schemas.microsoft.com/office/word/2010/wordml" w:rsidP="5D076A84" wp14:paraId="488903D8" wp14:textId="1236048F">
      <w:pPr>
        <w:pStyle w:val="Normal"/>
        <w:jc w:val="left"/>
      </w:pPr>
      <w:r>
        <w:drawing>
          <wp:inline xmlns:wp14="http://schemas.microsoft.com/office/word/2010/wordprocessingDrawing" wp14:editId="62C7480B" wp14:anchorId="159C6F4C">
            <wp:extent cx="3057525" cy="304800"/>
            <wp:effectExtent l="0" t="0" r="0" b="0"/>
            <wp:docPr id="1482844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437a7b073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6DFA8A18" wp14:textId="032D7EE5">
      <w:pPr>
        <w:pStyle w:val="Normal"/>
        <w:jc w:val="left"/>
      </w:pPr>
      <w:r w:rsidRPr="5D076A84" w:rsidR="5D076A84">
        <w:rPr>
          <w:sz w:val="52"/>
          <w:szCs w:val="52"/>
        </w:rPr>
        <w:t>Skewness</w:t>
      </w:r>
    </w:p>
    <w:p xmlns:wp14="http://schemas.microsoft.com/office/word/2010/wordml" w:rsidP="5D076A84" wp14:paraId="3A861FAF" wp14:textId="52103C95">
      <w:pPr>
        <w:pStyle w:val="Normal"/>
        <w:jc w:val="left"/>
      </w:pPr>
      <w:r>
        <w:drawing>
          <wp:inline xmlns:wp14="http://schemas.microsoft.com/office/word/2010/wordprocessingDrawing" wp14:editId="00C9AE55" wp14:anchorId="79338C29">
            <wp:extent cx="3638550" cy="571500"/>
            <wp:effectExtent l="0" t="0" r="0" b="0"/>
            <wp:docPr id="1345921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e30969c87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21C3DAD7" wp14:textId="19899CCB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Ex. Kurtosis</w:t>
      </w:r>
    </w:p>
    <w:p xmlns:wp14="http://schemas.microsoft.com/office/word/2010/wordml" w:rsidP="5D076A84" wp14:paraId="33D7ACB9" wp14:textId="3366501F">
      <w:pPr>
        <w:pStyle w:val="Normal"/>
        <w:jc w:val="left"/>
      </w:pPr>
      <w:r>
        <w:drawing>
          <wp:inline xmlns:wp14="http://schemas.microsoft.com/office/word/2010/wordprocessingDrawing" wp14:editId="6579EF6D" wp14:anchorId="4B54FB39">
            <wp:extent cx="3971925" cy="619125"/>
            <wp:effectExtent l="0" t="0" r="0" b="0"/>
            <wp:docPr id="1248164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642af065543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651A5FE7" wp14:textId="4933BE8B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Entropy</w:t>
      </w:r>
    </w:p>
    <w:p xmlns:wp14="http://schemas.microsoft.com/office/word/2010/wordml" w:rsidP="5D076A84" wp14:paraId="778016D5" wp14:textId="7CB4C79F">
      <w:pPr>
        <w:pStyle w:val="Normal"/>
        <w:jc w:val="left"/>
      </w:pPr>
      <w:r>
        <w:drawing>
          <wp:inline xmlns:wp14="http://schemas.microsoft.com/office/word/2010/wordprocessingDrawing" wp14:editId="30F03555" wp14:anchorId="2302F15B">
            <wp:extent cx="3924300" cy="247650"/>
            <wp:effectExtent l="0" t="0" r="0" b="0"/>
            <wp:docPr id="51749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893b5c0bf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67B88A45" wp14:textId="09A32F59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MGF</w:t>
      </w:r>
    </w:p>
    <w:p xmlns:wp14="http://schemas.microsoft.com/office/word/2010/wordml" w:rsidP="5D076A84" wp14:paraId="0B04B7E6" wp14:textId="2E09C4C1">
      <w:pPr>
        <w:pStyle w:val="Normal"/>
        <w:jc w:val="left"/>
      </w:pPr>
      <w:r>
        <w:drawing>
          <wp:inline xmlns:wp14="http://schemas.microsoft.com/office/word/2010/wordprocessingDrawing" wp14:editId="0E138CE7" wp14:anchorId="5F8FE21A">
            <wp:extent cx="4257675" cy="638175"/>
            <wp:effectExtent l="0" t="0" r="0" b="0"/>
            <wp:docPr id="906444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2cd917c594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7AAE677E" wp14:textId="4E9A5C82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CF</w:t>
      </w:r>
    </w:p>
    <w:p xmlns:wp14="http://schemas.microsoft.com/office/word/2010/wordml" w:rsidP="5D076A84" wp14:paraId="4BD52534" wp14:textId="01C2FBC6">
      <w:pPr>
        <w:pStyle w:val="Normal"/>
        <w:jc w:val="left"/>
      </w:pPr>
      <w:r>
        <w:drawing>
          <wp:inline xmlns:wp14="http://schemas.microsoft.com/office/word/2010/wordprocessingDrawing" wp14:editId="0C309C76" wp14:anchorId="57C2399F">
            <wp:extent cx="3905250" cy="723900"/>
            <wp:effectExtent l="0" t="0" r="0" b="0"/>
            <wp:docPr id="1365764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ad08490df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18A9FDC1" wp14:textId="1D3F8638">
      <w:pPr>
        <w:pStyle w:val="Normal"/>
        <w:jc w:val="left"/>
        <w:rPr>
          <w:sz w:val="52"/>
          <w:szCs w:val="52"/>
        </w:rPr>
      </w:pPr>
      <w:r w:rsidRPr="5D076A84" w:rsidR="5D076A84">
        <w:rPr>
          <w:sz w:val="52"/>
          <w:szCs w:val="52"/>
        </w:rPr>
        <w:t>Moments</w:t>
      </w:r>
    </w:p>
    <w:p xmlns:wp14="http://schemas.microsoft.com/office/word/2010/wordml" w:rsidP="5D076A84" wp14:paraId="16B50FD6" wp14:textId="47FACD2F">
      <w:pPr>
        <w:pStyle w:val="Normal"/>
        <w:jc w:val="left"/>
      </w:pPr>
      <w:r>
        <w:drawing>
          <wp:inline xmlns:wp14="http://schemas.microsoft.com/office/word/2010/wordprocessingDrawing" wp14:editId="781369C2" wp14:anchorId="629BAFC4">
            <wp:extent cx="4000500" cy="1066800"/>
            <wp:effectExtent l="0" t="0" r="0" b="0"/>
            <wp:docPr id="137572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db1395fee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32176F61" wp14:textId="66F37C95">
      <w:pPr>
        <w:pStyle w:val="Normal"/>
        <w:jc w:val="left"/>
      </w:pPr>
      <w:r w:rsidRPr="5D076A84" w:rsidR="5D076A84">
        <w:rPr>
          <w:sz w:val="52"/>
          <w:szCs w:val="52"/>
        </w:rPr>
        <w:t>Special Case</w:t>
      </w:r>
    </w:p>
    <w:p xmlns:wp14="http://schemas.microsoft.com/office/word/2010/wordml" w:rsidP="5D076A84" wp14:paraId="5B8A6451" wp14:textId="3B54F75A">
      <w:pPr>
        <w:pStyle w:val="Normal"/>
        <w:jc w:val="left"/>
      </w:pPr>
      <w:r>
        <w:drawing>
          <wp:inline xmlns:wp14="http://schemas.microsoft.com/office/word/2010/wordprocessingDrawing" wp14:editId="182A8009" wp14:anchorId="2AF5C2B9">
            <wp:extent cx="4572000" cy="1514475"/>
            <wp:effectExtent l="0" t="0" r="0" b="0"/>
            <wp:docPr id="105850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25f44d82c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076A84" wp14:paraId="47E09B47" wp14:textId="1E3014B7">
      <w:pPr>
        <w:pStyle w:val="Normal"/>
        <w:jc w:val="left"/>
      </w:pPr>
      <w:r w:rsidRPr="5D076A84" w:rsidR="5D076A84">
        <w:rPr>
          <w:sz w:val="52"/>
          <w:szCs w:val="52"/>
        </w:rPr>
        <w:t>Ref</w:t>
      </w:r>
    </w:p>
    <w:p xmlns:wp14="http://schemas.microsoft.com/office/word/2010/wordml" w:rsidP="5D076A84" wp14:paraId="214A12E5" wp14:textId="597BFEE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e0ce9cfbaa74c42">
        <w:r w:rsidRPr="5D076A84" w:rsidR="5D076A8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Generalized Pareto distribution - Wikipedia</w:t>
        </w:r>
      </w:hyperlink>
    </w:p>
    <w:p xmlns:wp14="http://schemas.microsoft.com/office/word/2010/wordml" w:rsidP="5D076A84" wp14:paraId="7D993771" wp14:textId="534BC20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A72D9"/>
    <w:rsid w:val="5D076A84"/>
    <w:rsid w:val="7B2A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72D9"/>
  <w15:chartTrackingRefBased/>
  <w15:docId w15:val="{ACA8F043-291E-4E8C-9E42-CF6F140FF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0dd2b485894894" /><Relationship Type="http://schemas.openxmlformats.org/officeDocument/2006/relationships/image" Target="/media/image2.png" Id="R42df504a5b234b97" /><Relationship Type="http://schemas.openxmlformats.org/officeDocument/2006/relationships/image" Target="/media/image3.png" Id="Rddae25b1b73742fa" /><Relationship Type="http://schemas.openxmlformats.org/officeDocument/2006/relationships/image" Target="/media/image4.png" Id="Rb4f3744ea0e2430a" /><Relationship Type="http://schemas.openxmlformats.org/officeDocument/2006/relationships/image" Target="/media/image5.png" Id="R74a51035bca2426c" /><Relationship Type="http://schemas.openxmlformats.org/officeDocument/2006/relationships/image" Target="/media/image6.png" Id="R2bd4c6340aac4e55" /><Relationship Type="http://schemas.openxmlformats.org/officeDocument/2006/relationships/image" Target="/media/image7.png" Id="Rb9161eb53c9443f3" /><Relationship Type="http://schemas.openxmlformats.org/officeDocument/2006/relationships/image" Target="/media/image8.png" Id="R1882de4dfd284760" /><Relationship Type="http://schemas.openxmlformats.org/officeDocument/2006/relationships/image" Target="/media/image9.png" Id="Red06c1b8bd3e4639" /><Relationship Type="http://schemas.openxmlformats.org/officeDocument/2006/relationships/image" Target="/media/imagea.png" Id="R374437a7b0734573" /><Relationship Type="http://schemas.openxmlformats.org/officeDocument/2006/relationships/image" Target="/media/imageb.png" Id="Re0fe30969c87430b" /><Relationship Type="http://schemas.openxmlformats.org/officeDocument/2006/relationships/image" Target="/media/imagec.png" Id="R9e4642af065543b9" /><Relationship Type="http://schemas.openxmlformats.org/officeDocument/2006/relationships/image" Target="/media/imaged.png" Id="Ra94893b5c0bf443d" /><Relationship Type="http://schemas.openxmlformats.org/officeDocument/2006/relationships/image" Target="/media/imagee.png" Id="Re32cd917c59443e9" /><Relationship Type="http://schemas.openxmlformats.org/officeDocument/2006/relationships/image" Target="/media/imagef.png" Id="Rf32ad08490df441e" /><Relationship Type="http://schemas.openxmlformats.org/officeDocument/2006/relationships/image" Target="/media/image10.png" Id="R663db1395fee4966" /><Relationship Type="http://schemas.openxmlformats.org/officeDocument/2006/relationships/image" Target="/media/image11.png" Id="R5c325f44d82c42a0" /><Relationship Type="http://schemas.openxmlformats.org/officeDocument/2006/relationships/hyperlink" Target="https://en.wikipedia.org/wiki/Generalized_Pareto_distribution" TargetMode="External" Id="Rfe0ce9cfbaa74c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2023-12-04T13:38:02.3506606Z</dcterms:created>
  <dcterms:modified xsi:type="dcterms:W3CDTF">2023-12-04T14:32:06.7390257Z</dcterms:modified>
  <dc:creator>黃 奕捷</dc:creator>
  <lastModifiedBy>黃 奕捷</lastModifiedBy>
</coreProperties>
</file>