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08D7FD" wp14:paraId="75F6A68A" wp14:textId="2A28F0A0">
      <w:pPr>
        <w:pStyle w:val="Normal"/>
        <w:jc w:val="center"/>
        <w:rPr>
          <w:sz w:val="72"/>
          <w:szCs w:val="72"/>
        </w:rPr>
      </w:pPr>
      <w:r w:rsidRPr="7E08D7FD" w:rsidR="7E08D7FD">
        <w:rPr>
          <w:sz w:val="72"/>
          <w:szCs w:val="72"/>
        </w:rPr>
        <w:t>Rectified Gaussian distribution</w:t>
      </w:r>
    </w:p>
    <w:p xmlns:wp14="http://schemas.microsoft.com/office/word/2010/wordml" w:rsidP="7E08D7FD" wp14:paraId="7D993771" wp14:textId="71919518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Def</w:t>
      </w:r>
    </w:p>
    <w:p w:rsidR="7E08D7FD" w:rsidP="7E08D7FD" w:rsidRDefault="7E08D7FD" w14:paraId="50D430CE" w14:textId="2CE65460">
      <w:pPr>
        <w:pStyle w:val="Normal"/>
        <w:rPr>
          <w:sz w:val="52"/>
          <w:szCs w:val="52"/>
        </w:rPr>
      </w:pPr>
      <w:r w:rsidRPr="7E08D7FD" w:rsidR="7E08D7FD">
        <w:rPr>
          <w:sz w:val="24"/>
          <w:szCs w:val="24"/>
        </w:rPr>
        <w:t>From Wiki,</w:t>
      </w:r>
    </w:p>
    <w:p w:rsidR="7E08D7FD" w:rsidP="7E08D7FD" w:rsidRDefault="7E08D7FD" w14:paraId="263B0F71" w14:textId="46FF5689">
      <w:pPr>
        <w:pStyle w:val="Normal"/>
        <w:rPr>
          <w:noProof w:val="0"/>
        </w:rPr>
      </w:pPr>
      <w:r w:rsidR="7E08D7FD">
        <w:rPr>
          <w:noProof w:val="0"/>
        </w:rPr>
        <w:t xml:space="preserve">Rectified Gaussian distribution is a modification of the </w:t>
      </w:r>
      <w:hyperlink r:id="Rb3f8d304a2184856">
        <w:r w:rsidRPr="7E08D7FD" w:rsidR="7E08D7FD">
          <w:rPr>
            <w:rStyle w:val="Hyperlink"/>
            <w:noProof w:val="0"/>
          </w:rPr>
          <w:t>Gaussian distribution</w:t>
        </w:r>
      </w:hyperlink>
      <w:r w:rsidR="7E08D7FD">
        <w:rPr>
          <w:noProof w:val="0"/>
        </w:rPr>
        <w:t xml:space="preserve"> when its negative elements are reset to </w:t>
      </w:r>
      <w:r w:rsidR="7E08D7FD">
        <w:rPr>
          <w:noProof w:val="0"/>
        </w:rPr>
        <w:t>0 (</w:t>
      </w:r>
      <w:r w:rsidR="7E08D7FD">
        <w:rPr>
          <w:noProof w:val="0"/>
        </w:rPr>
        <w:t xml:space="preserve">analogous to an electronic </w:t>
      </w:r>
      <w:hyperlink r:id="Rbb182d85eac848dc">
        <w:r w:rsidRPr="7E08D7FD" w:rsidR="7E08D7FD">
          <w:rPr>
            <w:rStyle w:val="Hyperlink"/>
            <w:noProof w:val="0"/>
          </w:rPr>
          <w:t>rectifier</w:t>
        </w:r>
      </w:hyperlink>
      <w:r w:rsidR="7E08D7FD">
        <w:rPr>
          <w:noProof w:val="0"/>
        </w:rPr>
        <w:t xml:space="preserve">). It is essentially a mixture of a </w:t>
      </w:r>
      <w:hyperlink r:id="R2b14388700134456">
        <w:r w:rsidRPr="7E08D7FD" w:rsidR="7E08D7FD">
          <w:rPr>
            <w:rStyle w:val="Hyperlink"/>
            <w:noProof w:val="0"/>
          </w:rPr>
          <w:t>discrete distribution</w:t>
        </w:r>
      </w:hyperlink>
      <w:r w:rsidR="7E08D7FD">
        <w:rPr>
          <w:noProof w:val="0"/>
        </w:rPr>
        <w:t xml:space="preserve"> (constant 0) and a </w:t>
      </w:r>
      <w:hyperlink r:id="R81315637419d4724">
        <w:r w:rsidRPr="7E08D7FD" w:rsidR="7E08D7FD">
          <w:rPr>
            <w:rStyle w:val="Hyperlink"/>
            <w:noProof w:val="0"/>
          </w:rPr>
          <w:t>continuous distribution.</w:t>
        </w:r>
      </w:hyperlink>
    </w:p>
    <w:p w:rsidR="7E08D7FD" w:rsidP="7E08D7FD" w:rsidRDefault="7E08D7FD" w14:paraId="41C2123E" w14:textId="34DE4CD9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PDF</w:t>
      </w:r>
    </w:p>
    <w:p w:rsidR="7E08D7FD" w:rsidP="7E08D7FD" w:rsidRDefault="7E08D7FD" w14:paraId="6E0C6CFE" w14:textId="0C90E5A5">
      <w:pPr>
        <w:pStyle w:val="Normal"/>
      </w:pPr>
      <w:r>
        <w:drawing>
          <wp:inline wp14:editId="2189227B" wp14:anchorId="1033C176">
            <wp:extent cx="4572000" cy="723900"/>
            <wp:effectExtent l="0" t="0" r="0" b="0"/>
            <wp:docPr id="32921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5721776d0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7A807E56" w14:textId="270B7004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CDF</w:t>
      </w:r>
    </w:p>
    <w:p w:rsidR="7E08D7FD" w:rsidRDefault="7E08D7FD" w14:paraId="69BBC0D1" w14:textId="784A6CD6">
      <w:r>
        <w:br w:type="page"/>
      </w:r>
    </w:p>
    <w:p w:rsidR="7E08D7FD" w:rsidP="7E08D7FD" w:rsidRDefault="7E08D7FD" w14:paraId="66B36E65" w14:textId="2F50DA2C">
      <w:pPr>
        <w:pStyle w:val="Normal"/>
      </w:pPr>
      <w:r>
        <w:drawing>
          <wp:inline wp14:editId="365BD7FF" wp14:anchorId="6E362C5D">
            <wp:extent cx="4067175" cy="809625"/>
            <wp:effectExtent l="0" t="0" r="0" b="0"/>
            <wp:docPr id="180512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ad0d91582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6B3F0AF0" w14:textId="38F17449">
      <w:pPr>
        <w:pStyle w:val="Normal"/>
      </w:pPr>
      <w:r>
        <w:drawing>
          <wp:inline wp14:editId="290F6B45" wp14:anchorId="1D24DF8F">
            <wp:extent cx="3476625" cy="1114425"/>
            <wp:effectExtent l="0" t="0" r="0" b="0"/>
            <wp:docPr id="1819862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e363327e9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52718633" w14:textId="307FB800">
      <w:pPr>
        <w:pStyle w:val="Normal"/>
      </w:pPr>
      <w:r>
        <w:drawing>
          <wp:inline wp14:editId="4C915B59" wp14:anchorId="7772555A">
            <wp:extent cx="3638550" cy="981075"/>
            <wp:effectExtent l="0" t="0" r="0" b="0"/>
            <wp:docPr id="484088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932b2ec2d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7DEB4D5E" w14:textId="566EF657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Expected Value</w:t>
      </w:r>
    </w:p>
    <w:p w:rsidR="7E08D7FD" w:rsidP="7E08D7FD" w:rsidRDefault="7E08D7FD" w14:paraId="6A9B331B" w14:textId="1E8A55B2">
      <w:pPr>
        <w:pStyle w:val="Normal"/>
      </w:pPr>
      <w:r>
        <w:drawing>
          <wp:inline wp14:editId="0FA635C4" wp14:anchorId="66F5A3CD">
            <wp:extent cx="4572000" cy="409575"/>
            <wp:effectExtent l="0" t="0" r="0" b="0"/>
            <wp:docPr id="1880282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91c187660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2B294D60" w14:textId="5D879173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Variance</w:t>
      </w:r>
    </w:p>
    <w:p w:rsidR="7E08D7FD" w:rsidP="7E08D7FD" w:rsidRDefault="7E08D7FD" w14:paraId="4F415309" w14:textId="4A428110">
      <w:pPr>
        <w:pStyle w:val="Normal"/>
      </w:pPr>
      <w:r>
        <w:drawing>
          <wp:inline wp14:editId="46EB4483" wp14:anchorId="3AF5FF49">
            <wp:extent cx="4572000" cy="342900"/>
            <wp:effectExtent l="0" t="0" r="0" b="0"/>
            <wp:docPr id="1389467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d153ccb72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2CC42724" w14:textId="7C8F3EDD">
      <w:pPr>
        <w:pStyle w:val="Normal"/>
        <w:rPr>
          <w:sz w:val="52"/>
          <w:szCs w:val="52"/>
        </w:rPr>
      </w:pPr>
    </w:p>
    <w:p w:rsidR="7E08D7FD" w:rsidP="7E08D7FD" w:rsidRDefault="7E08D7FD" w14:paraId="3A389FA3" w14:textId="310D320B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Generating Values</w:t>
      </w:r>
    </w:p>
    <w:p w:rsidR="7E08D7FD" w:rsidP="7E08D7FD" w:rsidRDefault="7E08D7FD" w14:paraId="7EB4109A" w14:textId="216C7DBD">
      <w:pPr>
        <w:pStyle w:val="Normal"/>
      </w:pPr>
      <w:r>
        <w:drawing>
          <wp:inline wp14:editId="29B6809B" wp14:anchorId="31B60056">
            <wp:extent cx="4572000" cy="723900"/>
            <wp:effectExtent l="0" t="0" r="0" b="0"/>
            <wp:docPr id="1237702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33acb2236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1322DF41" w14:textId="3D60F9B7">
      <w:pPr>
        <w:pStyle w:val="Normal"/>
      </w:pPr>
    </w:p>
    <w:p w:rsidR="7E08D7FD" w:rsidP="7E08D7FD" w:rsidRDefault="7E08D7FD" w14:paraId="17413F28" w14:textId="7E1B8CDB">
      <w:pPr>
        <w:pStyle w:val="Heading2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</w:rPr>
      </w:pPr>
      <w:r w:rsidRPr="7E08D7FD" w:rsidR="7E08D7FD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</w:rPr>
        <w:t>Extension to general bounds</w:t>
      </w:r>
    </w:p>
    <w:p w:rsidR="7E08D7FD" w:rsidP="7E08D7FD" w:rsidRDefault="7E08D7FD" w14:paraId="0AA18A77" w14:textId="2EFFDAA1">
      <w:pPr>
        <w:pStyle w:val="Normal"/>
      </w:pPr>
    </w:p>
    <w:p w:rsidR="7E08D7FD" w:rsidP="7E08D7FD" w:rsidRDefault="7E08D7FD" w14:paraId="0581F4BE" w14:textId="76CB9BF9">
      <w:pPr>
        <w:pStyle w:val="Normal"/>
      </w:pPr>
      <w:r>
        <w:drawing>
          <wp:inline wp14:editId="0E11460E" wp14:anchorId="4329F0DC">
            <wp:extent cx="4572000" cy="1133475"/>
            <wp:effectExtent l="0" t="0" r="0" b="0"/>
            <wp:docPr id="467684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b9f14f983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5C3E85E9" w14:textId="2148EA8F">
      <w:pPr>
        <w:pStyle w:val="Normal"/>
      </w:pPr>
      <w:r>
        <w:drawing>
          <wp:inline wp14:editId="5D805884" wp14:anchorId="5C6797BD">
            <wp:extent cx="4572000" cy="1581150"/>
            <wp:effectExtent l="0" t="0" r="0" b="0"/>
            <wp:docPr id="1752885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8b039654a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7DEC8310" w14:textId="16923199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Application</w:t>
      </w:r>
    </w:p>
    <w:p w:rsidR="7E08D7FD" w:rsidP="7E08D7FD" w:rsidRDefault="7E08D7FD" w14:paraId="514D748A" w14:textId="61D826FE">
      <w:pPr>
        <w:pStyle w:val="Normal"/>
      </w:pPr>
      <w:r>
        <w:drawing>
          <wp:inline wp14:editId="6BA2E650" wp14:anchorId="636F9D94">
            <wp:extent cx="4572000" cy="657225"/>
            <wp:effectExtent l="0" t="0" r="0" b="0"/>
            <wp:docPr id="1618967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2cd9b088e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8D7FD" w:rsidP="7E08D7FD" w:rsidRDefault="7E08D7FD" w14:paraId="140EB4B5" w14:textId="451181F5">
      <w:pPr>
        <w:pStyle w:val="Normal"/>
        <w:rPr>
          <w:sz w:val="52"/>
          <w:szCs w:val="52"/>
        </w:rPr>
      </w:pPr>
      <w:r w:rsidRPr="7E08D7FD" w:rsidR="7E08D7FD">
        <w:rPr>
          <w:sz w:val="52"/>
          <w:szCs w:val="52"/>
        </w:rPr>
        <w:t>Ref</w:t>
      </w:r>
    </w:p>
    <w:p w:rsidR="7E08D7FD" w:rsidP="7E08D7FD" w:rsidRDefault="7E08D7FD" w14:paraId="1625ACEC" w14:textId="3A12344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f102b2f05ab4ff8">
        <w:r w:rsidRPr="7E08D7FD" w:rsidR="7E08D7F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Rectified Gaussian distribution - Wikipedia</w:t>
        </w:r>
      </w:hyperlink>
    </w:p>
    <w:p w:rsidR="7E08D7FD" w:rsidP="7E08D7FD" w:rsidRDefault="7E08D7FD" w14:paraId="45056B60" w14:textId="72D2CBC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B9EFA"/>
    <w:rsid w:val="782B9EFA"/>
    <w:rsid w:val="7E08D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9EFA"/>
  <w15:chartTrackingRefBased/>
  <w15:docId w15:val="{729FFDF0-C310-4C17-BE5B-81D36532F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Gaussian_distribution" TargetMode="External" Id="Rb3f8d304a2184856" /><Relationship Type="http://schemas.openxmlformats.org/officeDocument/2006/relationships/hyperlink" Target="https://en.wikipedia.org/wiki/Rectifier" TargetMode="External" Id="Rbb182d85eac848dc" /><Relationship Type="http://schemas.openxmlformats.org/officeDocument/2006/relationships/hyperlink" Target="https://en.wikipedia.org/wiki/Discrete_distribution" TargetMode="External" Id="R2b14388700134456" /><Relationship Type="http://schemas.openxmlformats.org/officeDocument/2006/relationships/hyperlink" Target="https://en.wikipedia.org/wiki/Continuous_distribution" TargetMode="External" Id="R81315637419d4724" /><Relationship Type="http://schemas.openxmlformats.org/officeDocument/2006/relationships/image" Target="/media/image.png" Id="R41b5721776d04cad" /><Relationship Type="http://schemas.openxmlformats.org/officeDocument/2006/relationships/image" Target="/media/image2.png" Id="R9ffad0d9158241c1" /><Relationship Type="http://schemas.openxmlformats.org/officeDocument/2006/relationships/image" Target="/media/image3.png" Id="R726e363327e94d83" /><Relationship Type="http://schemas.openxmlformats.org/officeDocument/2006/relationships/image" Target="/media/image4.png" Id="R3a1932b2ec2d4694" /><Relationship Type="http://schemas.openxmlformats.org/officeDocument/2006/relationships/image" Target="/media/image5.png" Id="R95791c1876604b06" /><Relationship Type="http://schemas.openxmlformats.org/officeDocument/2006/relationships/image" Target="/media/image6.png" Id="R26fd153ccb724405" /><Relationship Type="http://schemas.openxmlformats.org/officeDocument/2006/relationships/image" Target="/media/image7.png" Id="R15f33acb22364ca3" /><Relationship Type="http://schemas.openxmlformats.org/officeDocument/2006/relationships/image" Target="/media/image8.png" Id="Rb03b9f14f9834503" /><Relationship Type="http://schemas.openxmlformats.org/officeDocument/2006/relationships/image" Target="/media/image9.png" Id="R9b88b039654a4a25" /><Relationship Type="http://schemas.openxmlformats.org/officeDocument/2006/relationships/image" Target="/media/imagea.png" Id="R0542cd9b088e459a" /><Relationship Type="http://schemas.openxmlformats.org/officeDocument/2006/relationships/hyperlink" Target="https://en.wikipedia.org/wiki/Rectified_Gaussian_distribution" TargetMode="External" Id="Rbf102b2f05ab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2023-11-28T02:39:32.2834863Z</dcterms:created>
  <dcterms:modified xsi:type="dcterms:W3CDTF">2023-11-29T12:09:22.9921625Z</dcterms:modified>
  <dc:creator>黃 奕捷</dc:creator>
  <lastModifiedBy>黃 奕捷</lastModifiedBy>
</coreProperties>
</file>