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7284814" w:rsidP="17284814" w:rsidRDefault="17284814" w14:paraId="79D3F099" w14:textId="2940B09F">
      <w:pPr>
        <w:pStyle w:val="Normal"/>
        <w:jc w:val="center"/>
        <w:rPr>
          <w:sz w:val="72"/>
          <w:szCs w:val="72"/>
        </w:rPr>
      </w:pPr>
      <w:r w:rsidRPr="17284814" w:rsidR="17284814">
        <w:rPr>
          <w:sz w:val="72"/>
          <w:szCs w:val="72"/>
        </w:rPr>
        <w:t>Jensen's inequality</w:t>
      </w:r>
    </w:p>
    <w:p w:rsidR="17284814" w:rsidP="17284814" w:rsidRDefault="17284814" w14:paraId="290A8100" w14:textId="44355ACC">
      <w:pPr>
        <w:pStyle w:val="Normal"/>
        <w:jc w:val="left"/>
        <w:rPr>
          <w:sz w:val="52"/>
          <w:szCs w:val="52"/>
        </w:rPr>
      </w:pPr>
      <w:r w:rsidRPr="17284814" w:rsidR="17284814">
        <w:rPr>
          <w:sz w:val="52"/>
          <w:szCs w:val="52"/>
        </w:rPr>
        <w:t>Property</w:t>
      </w:r>
    </w:p>
    <w:p w:rsidR="17284814" w:rsidP="17284814" w:rsidRDefault="17284814" w14:paraId="1AA8F33B" w14:textId="3E815F05">
      <w:pPr>
        <w:pStyle w:val="Normal"/>
        <w:jc w:val="left"/>
        <w:rPr>
          <w:sz w:val="36"/>
          <w:szCs w:val="36"/>
        </w:rPr>
      </w:pPr>
      <w:r w:rsidRPr="17284814" w:rsidR="17284814">
        <w:rPr>
          <w:sz w:val="36"/>
          <w:szCs w:val="36"/>
        </w:rPr>
        <w:t>Continuous Function with real numbers</w:t>
      </w:r>
    </w:p>
    <w:p w:rsidR="17284814" w:rsidP="17284814" w:rsidRDefault="17284814" w14:paraId="68C9B8E3" w14:textId="1066A1FC">
      <w:pPr>
        <w:pStyle w:val="Normal"/>
        <w:jc w:val="left"/>
        <w:rPr>
          <w:sz w:val="36"/>
          <w:szCs w:val="36"/>
        </w:rPr>
      </w:pPr>
      <w:r w:rsidRPr="17284814" w:rsidR="17284814">
        <w:rPr>
          <w:sz w:val="32"/>
          <w:szCs w:val="32"/>
        </w:rPr>
        <w:t>Convex Function</w:t>
      </w:r>
      <w:r w:rsidRPr="17284814" w:rsidR="17284814">
        <w:rPr>
          <w:sz w:val="36"/>
          <w:szCs w:val="36"/>
        </w:rPr>
        <w:t xml:space="preserve"> </w:t>
      </w:r>
    </w:p>
    <w:p w:rsidR="17284814" w:rsidP="17284814" w:rsidRDefault="17284814" w14:paraId="49B92625" w14:textId="36707F4F">
      <w:pPr>
        <w:pStyle w:val="Normal"/>
        <w:jc w:val="left"/>
        <w:rPr>
          <w:sz w:val="24"/>
          <w:szCs w:val="24"/>
        </w:rPr>
      </w:pPr>
    </w:p>
    <w:p w:rsidR="17284814" w:rsidP="17284814" w:rsidRDefault="17284814" w14:paraId="5934AB44" w14:textId="157FFBC2">
      <w:pPr>
        <w:pStyle w:val="Normal"/>
        <w:jc w:val="left"/>
        <w:rPr>
          <w:sz w:val="24"/>
          <w:szCs w:val="24"/>
        </w:rPr>
      </w:pPr>
      <w:r w:rsidRPr="17284814" w:rsidR="17284814">
        <w:rPr>
          <w:sz w:val="24"/>
          <w:szCs w:val="24"/>
        </w:rPr>
        <w:t>Subject to:</w:t>
      </w:r>
    </w:p>
    <w:p w:rsidR="17284814" w:rsidP="17284814" w:rsidRDefault="17284814" w14:paraId="3A585B3F" w14:textId="21B8B4FB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𝑝</m:t>
                  </m:r>
                </m:e>
                <m:sub>
                  <m:r>
                    <m:t>𝑖</m:t>
                  </m:r>
                </m:sub>
              </m:sSub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  <w:r w:rsidRPr="17284814" w:rsidR="17284814">
        <w:rPr>
          <w:sz w:val="24"/>
          <w:szCs w:val="24"/>
        </w:rPr>
        <w:t xml:space="preserve"> ==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</w:p>
    <w:p w:rsidR="17284814" w:rsidP="17284814" w:rsidRDefault="17284814" w14:paraId="43AE6ACB" w14:textId="57EA7B11">
      <w:pPr>
        <w:pStyle w:val="Normal"/>
        <w:jc w:val="left"/>
        <w:rPr>
          <w:sz w:val="24"/>
          <w:szCs w:val="24"/>
        </w:rPr>
      </w:pPr>
    </w:p>
    <w:p w:rsidR="17284814" w:rsidP="17284814" w:rsidRDefault="17284814" w14:paraId="1AEA2B3F" w14:textId="54C88906">
      <w:pPr>
        <w:pStyle w:val="Normal"/>
        <w:jc w:val="left"/>
        <w:rPr>
          <w:sz w:val="24"/>
          <w:szCs w:val="24"/>
        </w:rPr>
      </w:pPr>
      <w:r w:rsidRPr="17284814" w:rsidR="17284814">
        <w:rPr>
          <w:sz w:val="24"/>
          <w:szCs w:val="24"/>
        </w:rPr>
        <w:t xml:space="preserve">For continuous convex functions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r xmlns:m="http://schemas.openxmlformats.org/officeDocument/2006/math">
            <m:t xmlns:m="http://schemas.openxmlformats.org/officeDocument/2006/math">:</m:t>
          </m:r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→</m:t>
          </m:r>
          <m:r xmlns:m="http://schemas.openxmlformats.org/officeDocument/2006/math">
            <m:t xmlns:m="http://schemas.openxmlformats.org/officeDocument/2006/math">𝑅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7284814" w:rsidR="17284814">
        <w:rPr>
          <w:sz w:val="24"/>
          <w:szCs w:val="24"/>
        </w:rPr>
        <w:t>.</w:t>
      </w:r>
    </w:p>
    <w:p w:rsidR="17284814" w:rsidP="17284814" w:rsidRDefault="17284814" w14:paraId="59F148F9" w14:textId="6B8C5F36">
      <w:pPr>
        <w:pStyle w:val="Normal"/>
        <w:jc w:val="left"/>
        <w:rPr>
          <w:sz w:val="24"/>
          <w:szCs w:val="24"/>
        </w:rPr>
      </w:pPr>
    </w:p>
    <w:p w:rsidR="17284814" w:rsidP="17284814" w:rsidRDefault="17284814" w14:paraId="202761D6" w14:textId="57520DDE">
      <w:pPr>
        <w:pStyle w:val="Normal"/>
        <w:jc w:val="left"/>
        <w:rPr>
          <w:sz w:val="36"/>
          <w:szCs w:val="36"/>
        </w:rPr>
      </w:pPr>
      <w:r w:rsidRPr="17284814" w:rsidR="17284814">
        <w:rPr>
          <w:sz w:val="32"/>
          <w:szCs w:val="32"/>
        </w:rPr>
        <w:t>Concave Function</w:t>
      </w:r>
    </w:p>
    <w:p w:rsidR="17284814" w:rsidP="17284814" w:rsidRDefault="17284814" w14:paraId="3D20EBC0" w14:textId="48C1E8EC">
      <w:pPr>
        <w:pStyle w:val="Normal"/>
        <w:jc w:val="left"/>
        <w:rPr>
          <w:sz w:val="24"/>
          <w:szCs w:val="24"/>
        </w:rPr>
      </w:pPr>
    </w:p>
    <w:p w:rsidR="17284814" w:rsidP="17284814" w:rsidRDefault="17284814" w14:paraId="4297C56D" w14:textId="3D88A7D0">
      <w:pPr>
        <w:pStyle w:val="Normal"/>
        <w:jc w:val="left"/>
      </w:pPr>
      <w:r>
        <w:drawing>
          <wp:inline wp14:editId="49075CAF" wp14:anchorId="6D6FAB38">
            <wp:extent cx="4572000" cy="733425"/>
            <wp:effectExtent l="0" t="0" r="0" b="0"/>
            <wp:docPr id="1794131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9d5a9f14e64b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84814" w:rsidP="17284814" w:rsidRDefault="17284814" w14:paraId="4B795ADF" w14:textId="62463675">
      <w:pPr>
        <w:pStyle w:val="Normal"/>
        <w:jc w:val="left"/>
      </w:pPr>
    </w:p>
    <w:p w:rsidR="17284814" w:rsidP="17284814" w:rsidRDefault="17284814" w14:paraId="0E8636B4" w14:textId="596D5A52">
      <w:pPr>
        <w:pStyle w:val="Normal"/>
        <w:jc w:val="left"/>
        <w:rPr>
          <w:sz w:val="24"/>
          <w:szCs w:val="24"/>
        </w:rPr>
      </w:pPr>
      <w:r w:rsidRPr="17284814" w:rsidR="17284814">
        <w:rPr>
          <w:sz w:val="24"/>
          <w:szCs w:val="24"/>
        </w:rPr>
        <w:t>For continuous concave functions, the inequality reverses.</w:t>
      </w:r>
    </w:p>
    <w:p w:rsidR="17284814" w:rsidP="17284814" w:rsidRDefault="17284814" w14:paraId="434E46C4" w14:textId="6C8E603E">
      <w:pPr>
        <w:pStyle w:val="Normal"/>
        <w:jc w:val="left"/>
      </w:pPr>
      <w:r>
        <w:drawing>
          <wp:inline wp14:editId="3D0A3903" wp14:anchorId="156D5EED">
            <wp:extent cx="4572000" cy="1276350"/>
            <wp:effectExtent l="0" t="0" r="0" b="0"/>
            <wp:docPr id="762373664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94052d80f42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84814" w:rsidP="17284814" w:rsidRDefault="17284814" w14:paraId="19EB13BA" w14:textId="2BD987C1">
      <w:pPr>
        <w:pStyle w:val="Normal"/>
        <w:jc w:val="left"/>
      </w:pPr>
    </w:p>
    <w:p w:rsidR="17284814" w:rsidP="17284814" w:rsidRDefault="17284814" w14:paraId="46AEAEB3" w14:textId="0F30BA3C">
      <w:pPr>
        <w:pStyle w:val="Normal"/>
        <w:jc w:val="left"/>
        <w:rPr>
          <w:sz w:val="36"/>
          <w:szCs w:val="36"/>
        </w:rPr>
      </w:pPr>
      <w:r w:rsidRPr="17284814" w:rsidR="17284814">
        <w:rPr>
          <w:sz w:val="36"/>
          <w:szCs w:val="36"/>
        </w:rPr>
        <w:t>Continuous Function to Random variable</w:t>
      </w:r>
    </w:p>
    <w:p w:rsidR="17284814" w:rsidP="17284814" w:rsidRDefault="17284814" w14:paraId="5B0105B1" w14:textId="6708A6F2">
      <w:pPr>
        <w:pStyle w:val="Normal"/>
        <w:jc w:val="left"/>
      </w:pPr>
      <w:r w:rsidR="17284814">
        <w:rPr/>
        <w:t>For any random variable X and f is a convex function, one will apply that:</w:t>
      </w:r>
    </w:p>
    <w:p w:rsidR="17284814" w:rsidP="17284814" w:rsidRDefault="17284814" w14:paraId="2F96B1D4" w14:textId="6845E747">
      <w:pPr>
        <w:pStyle w:val="Normal"/>
        <w:jc w:val="left"/>
      </w:pPr>
    </w:p>
    <w:p w:rsidR="17284814" w:rsidP="17284814" w:rsidRDefault="17284814" w14:paraId="239F0C48" w14:textId="1F9A80C1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≤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𝑓</m:t>
              </m:r>
              <m:d>
                <m:dPr>
                  <m:ctrlPr/>
                </m:dPr>
                <m:e>
                  <m:r>
                    <m:t>𝑋</m:t>
                  </m:r>
                </m:e>
              </m:d>
            </m:e>
          </m:d>
        </m:oMath>
      </m:oMathPara>
    </w:p>
    <w:p w:rsidR="17284814" w:rsidP="17284814" w:rsidRDefault="17284814" w14:paraId="1F9543DB" w14:textId="61CE8901">
      <w:pPr>
        <w:pStyle w:val="Normal"/>
        <w:jc w:val="left"/>
      </w:pPr>
      <w:r>
        <w:drawing>
          <wp:inline wp14:editId="64B7FF14" wp14:anchorId="7E8EA7D7">
            <wp:extent cx="4572000" cy="590550"/>
            <wp:effectExtent l="0" t="0" r="0" b="0"/>
            <wp:docPr id="1653025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59dde1f9824c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84814" w:rsidP="17284814" w:rsidRDefault="17284814" w14:paraId="1154B77E" w14:textId="7DEBBE20">
      <w:pPr>
        <w:pStyle w:val="Normal"/>
        <w:jc w:val="left"/>
      </w:pPr>
    </w:p>
    <w:p w:rsidR="17284814" w:rsidP="17284814" w:rsidRDefault="17284814" w14:paraId="66028B0B" w14:textId="279A66F8">
      <w:pPr>
        <w:pStyle w:val="Normal"/>
        <w:jc w:val="left"/>
      </w:pPr>
      <w:r w:rsidR="17284814">
        <w:rPr/>
        <w:t>Proof:</w:t>
      </w:r>
    </w:p>
    <w:p w:rsidR="17284814" w:rsidP="17284814" w:rsidRDefault="17284814" w14:paraId="566F7355" w14:textId="29CA427B">
      <w:pPr>
        <w:pStyle w:val="Normal"/>
        <w:jc w:val="left"/>
      </w:pPr>
      <w:r w:rsidR="17284814">
        <w:rPr/>
        <w:t xml:space="preserve">See </w:t>
      </w:r>
      <w:r w:rsidR="17284814">
        <w:rPr/>
        <w:t>Wiki.</w:t>
      </w:r>
    </w:p>
    <w:p w:rsidR="17284814" w:rsidP="17284814" w:rsidRDefault="17284814" w14:paraId="0688C896" w14:textId="263D8893">
      <w:pPr>
        <w:pStyle w:val="Normal"/>
        <w:jc w:val="left"/>
      </w:pPr>
    </w:p>
    <w:p w:rsidR="17284814" w:rsidP="17284814" w:rsidRDefault="17284814" w14:paraId="3611A6B3" w14:textId="4C9A5CF5">
      <w:pPr>
        <w:pStyle w:val="Normal"/>
        <w:jc w:val="left"/>
        <w:rPr>
          <w:sz w:val="52"/>
          <w:szCs w:val="52"/>
        </w:rPr>
      </w:pPr>
      <w:r w:rsidRPr="17284814" w:rsidR="17284814">
        <w:rPr>
          <w:sz w:val="52"/>
          <w:szCs w:val="52"/>
        </w:rPr>
        <w:t>Special case</w:t>
      </w:r>
    </w:p>
    <w:p w:rsidR="17284814" w:rsidP="17284814" w:rsidRDefault="17284814" w14:paraId="677A8FBE" w14:textId="186A7893">
      <w:pPr>
        <w:pStyle w:val="Normal"/>
        <w:jc w:val="left"/>
        <w:rPr>
          <w:sz w:val="36"/>
          <w:szCs w:val="36"/>
        </w:rPr>
      </w:pPr>
      <w:r w:rsidRPr="17284814" w:rsidR="17284814">
        <w:rPr>
          <w:sz w:val="36"/>
          <w:szCs w:val="36"/>
        </w:rPr>
        <w:t>natural logarithm</w:t>
      </w:r>
    </w:p>
    <w:p w:rsidR="17284814" w:rsidP="17284814" w:rsidRDefault="17284814" w14:paraId="10DE439A" w14:textId="0794C24F">
      <w:pPr>
        <w:pStyle w:val="Normal"/>
        <w:jc w:val="left"/>
      </w:pPr>
      <w:r>
        <w:drawing>
          <wp:inline wp14:editId="7B56FAAD" wp14:anchorId="5CE2DEAF">
            <wp:extent cx="4572000" cy="819150"/>
            <wp:effectExtent l="0" t="0" r="0" b="0"/>
            <wp:docPr id="193502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db6a76e25340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84814" w:rsidP="17284814" w:rsidRDefault="17284814" w14:paraId="615ACE0B" w14:textId="595E8BA1">
      <w:pPr>
        <w:pStyle w:val="Normal"/>
        <w:jc w:val="left"/>
        <w:rPr>
          <w:sz w:val="36"/>
          <w:szCs w:val="36"/>
        </w:rPr>
      </w:pPr>
      <w:r w:rsidRPr="17284814" w:rsidR="17284814">
        <w:rPr>
          <w:sz w:val="36"/>
          <w:szCs w:val="36"/>
        </w:rPr>
        <w:t>AM-GM</w:t>
      </w:r>
    </w:p>
    <w:p w:rsidR="17284814" w:rsidP="17284814" w:rsidRDefault="17284814" w14:paraId="2E4823B1" w14:textId="393EE693">
      <w:pPr>
        <w:pStyle w:val="Normal"/>
        <w:jc w:val="left"/>
      </w:pPr>
      <w:r>
        <w:drawing>
          <wp:inline wp14:editId="7BD1E931" wp14:anchorId="363E771C">
            <wp:extent cx="4572000" cy="581025"/>
            <wp:effectExtent l="0" t="0" r="0" b="0"/>
            <wp:docPr id="1862191331" name="" title="正在插入影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d25721e0bc4d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84814" w:rsidP="17284814" w:rsidRDefault="17284814" w14:paraId="7F9AF2F6" w14:textId="02876231">
      <w:pPr>
        <w:pStyle w:val="Normal"/>
        <w:jc w:val="left"/>
      </w:pPr>
      <w:r>
        <w:drawing>
          <wp:inline wp14:editId="7E776D3B" wp14:anchorId="0B71A158">
            <wp:extent cx="4010025" cy="504825"/>
            <wp:effectExtent l="0" t="0" r="0" b="0"/>
            <wp:docPr id="2084384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80bec47574e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84814" w:rsidP="17284814" w:rsidRDefault="17284814" w14:paraId="07E2C69A" w14:textId="69E5D17D">
      <w:pPr>
        <w:pStyle w:val="Normal"/>
        <w:jc w:val="left"/>
        <w:rPr>
          <w:sz w:val="52"/>
          <w:szCs w:val="52"/>
        </w:rPr>
      </w:pPr>
      <w:r w:rsidRPr="17284814" w:rsidR="17284814">
        <w:rPr>
          <w:sz w:val="52"/>
          <w:szCs w:val="52"/>
        </w:rPr>
        <w:t>Proof</w:t>
      </w:r>
    </w:p>
    <w:p w:rsidR="17284814" w:rsidP="17284814" w:rsidRDefault="17284814" w14:paraId="16522FD3" w14:textId="5BA244FF">
      <w:pPr>
        <w:pStyle w:val="Normal"/>
        <w:jc w:val="left"/>
        <w:rPr>
          <w:sz w:val="36"/>
          <w:szCs w:val="36"/>
        </w:rPr>
      </w:pPr>
      <w:r w:rsidRPr="17284814" w:rsidR="17284814">
        <w:rPr>
          <w:sz w:val="36"/>
          <w:szCs w:val="36"/>
        </w:rPr>
        <w:t>natural logarithm</w:t>
      </w:r>
    </w:p>
    <w:p w:rsidR="17284814" w:rsidP="17284814" w:rsidRDefault="17284814" w14:paraId="380EEB52" w14:textId="6513AFE2">
      <w:pPr>
        <w:pStyle w:val="Normal"/>
        <w:jc w:val="left"/>
        <w:rPr>
          <w:sz w:val="24"/>
          <w:szCs w:val="24"/>
        </w:rPr>
      </w:pPr>
      <w:r w:rsidRPr="17284814" w:rsidR="17284814">
        <w:rPr>
          <w:sz w:val="24"/>
          <w:szCs w:val="24"/>
        </w:rPr>
        <w:t xml:space="preserve">Suppose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𝑝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</m:den>
          </m:f>
          <m:r xmlns:m="http://schemas.openxmlformats.org/officeDocument/2006/math">
            <m:t xmlns:m="http://schemas.openxmlformats.org/officeDocument/2006/math">,</m:t>
          </m:r>
          <m:r xmlns:m="http://schemas.openxmlformats.org/officeDocument/2006/math">
            <m:t xmlns:m="http://schemas.openxmlformats.org/officeDocument/2006/math">𝑖</m:t>
          </m:r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1,2,…,</m:t>
              </m:r>
              <m:r>
                <m:t>𝑛</m:t>
              </m:r>
            </m:e>
          </m:d>
        </m:oMath>
      </m:oMathPara>
    </w:p>
    <w:p w:rsidR="17284814" w:rsidP="17284814" w:rsidRDefault="17284814" w14:paraId="4F078ECB" w14:textId="568288D5">
      <w:pPr>
        <w:pStyle w:val="Normal"/>
        <w:jc w:val="left"/>
        <w:rPr>
          <w:sz w:val="24"/>
          <w:szCs w:val="24"/>
        </w:rPr>
      </w:pPr>
      <w:r w:rsidRPr="17284814" w:rsidR="17284814">
        <w:rPr>
          <w:sz w:val="24"/>
          <w:szCs w:val="24"/>
        </w:rPr>
        <w:t xml:space="preserve">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𝑥</m:t>
              </m:r>
            </m:e>
          </m:d>
        </m:oMath>
      </m:oMathPara>
      <w:r w:rsidRPr="17284814" w:rsidR="17284814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r>
                    <m:t>𝑥</m:t>
                  </m:r>
                </m:e>
              </m:d>
            </m:e>
          </m:func>
        </m:oMath>
      </m:oMathPara>
      <w:r w:rsidRPr="17284814" w:rsidR="17284814">
        <w:rPr>
          <w:sz w:val="24"/>
          <w:szCs w:val="24"/>
        </w:rPr>
        <w:t xml:space="preserve"> is a concave function, we have that</w:t>
      </w:r>
    </w:p>
    <w:p w:rsidR="17284814" w:rsidP="17284814" w:rsidRDefault="17284814" w14:paraId="17202F90" w14:textId="728BA706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r>
                    <m:t>𝑠𝑖𝑔𝑚𝑎</m:t>
                  </m:r>
                  <m:d>
                    <m:dPr>
                      <m:ctrlPr/>
                    </m:dPr>
                    <m:e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𝑛</m:t>
                          </m:r>
                        </m:den>
                      </m:f>
                      <m:r>
                        <m:t>⋅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,</m:t>
                      </m:r>
                      <m:r>
                        <m:t>𝑖</m:t>
                      </m:r>
                      <m:r>
                        <m:t>=1,</m:t>
                      </m:r>
                      <m:r>
                        <m:t>𝑖</m:t>
                      </m:r>
                      <m:r>
                        <m:t>=</m:t>
                      </m:r>
                      <m:r>
                        <m:t>𝑛</m:t>
                      </m:r>
                    </m:e>
                  </m:d>
                </m:e>
              </m:d>
            </m:e>
          </m:func>
        </m:oMath>
      </m:oMathPara>
      <w:r w:rsidRPr="17284814" w:rsidR="17284814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≥</m:t>
          </m:r>
        </m:oMath>
      </m:oMathPara>
      <w:r w:rsidRPr="17284814" w:rsidR="17284814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𝑛</m:t>
                  </m:r>
                </m:den>
              </m:f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ln</m:t>
                  </m:r>
                </m:fName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func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17284814" w:rsidP="17284814" w:rsidRDefault="17284814" w14:paraId="0EC41EEF" w14:textId="174715CA">
      <w:pPr>
        <w:pStyle w:val="Normal"/>
        <w:jc w:val="left"/>
        <w:rPr>
          <w:sz w:val="24"/>
          <w:szCs w:val="24"/>
        </w:rPr>
      </w:pPr>
      <w:r w:rsidRPr="17284814" w:rsidR="17284814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</m:den>
          </m:f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d>
                <m:dPr>
                  <m:ctrlPr/>
                </m:dPr>
                <m:e>
                  <m:r>
                    <m:t>𝑠𝑖𝑔𝑚𝑎</m:t>
                  </m:r>
                  <m:r>
                    <m:t> </m:t>
                  </m:r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𝑖</m:t>
                      </m:r>
                    </m:sub>
                  </m:sSub>
                  <m:r>
                    <m:t>,</m:t>
                  </m:r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</m:e>
          </m:func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≥</m:t>
          </m:r>
        </m:oMath>
      </m:oMathPara>
      <w:r w:rsidRPr="17284814" w:rsidR="17284814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</m:den>
          </m:f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ln</m:t>
                  </m:r>
                </m:fName>
                <m:e>
                  <m:sSub>
                    <m:sSubPr>
                      <m:ctrlPr/>
                    </m:sSubPr>
                    <m:e>
                      <m:r>
                        <m:t>𝑥</m:t>
                      </m:r>
                    </m:e>
                    <m:sub>
                      <m:r>
                        <m:t>𝑖</m:t>
                      </m:r>
                    </m:sub>
                  </m:sSub>
                </m:e>
              </m:func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17284814" w:rsidP="17284814" w:rsidRDefault="17284814" w14:paraId="4520CB79" w14:textId="7A54CCD2">
      <w:pPr>
        <w:pStyle w:val="Normal"/>
        <w:jc w:val="left"/>
      </w:pPr>
    </w:p>
    <w:p w:rsidR="17284814" w:rsidP="17284814" w:rsidRDefault="17284814" w14:paraId="5D99485F" w14:textId="2C2D3EAA">
      <w:pPr>
        <w:pStyle w:val="Normal"/>
        <w:jc w:val="left"/>
        <w:rPr>
          <w:sz w:val="36"/>
          <w:szCs w:val="36"/>
        </w:rPr>
      </w:pPr>
      <w:r w:rsidRPr="17284814" w:rsidR="17284814">
        <w:rPr>
          <w:sz w:val="36"/>
          <w:szCs w:val="36"/>
        </w:rPr>
        <w:t>AM-GM</w:t>
      </w:r>
    </w:p>
    <w:p w:rsidR="17284814" w:rsidP="17284814" w:rsidRDefault="17284814" w14:paraId="69E2F99C" w14:textId="259D77C9">
      <w:pPr>
        <w:pStyle w:val="Normal"/>
        <w:jc w:val="left"/>
        <w:rPr>
          <w:sz w:val="36"/>
          <w:szCs w:val="36"/>
        </w:rPr>
      </w:pPr>
      <w:r w:rsidRPr="17284814" w:rsidR="17284814">
        <w:rPr>
          <w:sz w:val="24"/>
          <w:szCs w:val="24"/>
        </w:rPr>
        <w:t>Continue the previous proof of property, we can imply that</w:t>
      </w:r>
    </w:p>
    <w:p w:rsidR="17284814" w:rsidP="17284814" w:rsidRDefault="17284814" w14:paraId="75976AE3" w14:textId="5314774E">
      <w:pPr>
        <w:pStyle w:val="Normal"/>
        <w:jc w:val="left"/>
        <w:rPr>
          <w:sz w:val="24"/>
          <w:szCs w:val="24"/>
        </w:rPr>
      </w:pPr>
      <w:r w:rsidRPr="17284814" w:rsidR="17284814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𝑛</m:t>
                  </m:r>
                </m:den>
              </m:f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ln</m:t>
                  </m:r>
                </m:fName>
                <m:e>
                  <m:d>
                    <m:dPr>
                      <m:ctrlPr/>
                    </m:dPr>
                    <m:e>
                      <m:r>
                        <m:t>𝑠𝑖𝑔𝑚𝑎</m:t>
                      </m:r>
                      <m:r>
                        <m:t> </m:t>
                      </m:r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,</m:t>
                      </m:r>
                      <m:r>
                        <m:t>𝑖</m:t>
                      </m:r>
                      <m:r>
                        <m:t>=1,</m:t>
                      </m:r>
                      <m:r>
                        <m:t>𝑖</m:t>
                      </m:r>
                      <m:r>
                        <m:t>=</m:t>
                      </m:r>
                      <m:r>
                        <m:t>𝑛</m:t>
                      </m:r>
                    </m:e>
                  </m:d>
                </m:e>
              </m:func>
            </m:sup>
          </m:sSup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≥</m:t>
          </m:r>
        </m:oMath>
      </m:oMathPara>
      <w:r w:rsidRPr="17284814" w:rsidR="17284814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𝑛</m:t>
                  </m:r>
                </m:den>
              </m:f>
              <m:d>
                <m:dPr>
                  <m:ctrlPr/>
                </m:dPr>
                <m:e>
                  <m:r>
                    <m:t>𝑠𝑖𝑔𝑚𝑎</m:t>
                  </m:r>
                  <m:r>
                    <m:t> </m:t>
                  </m:r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ln</m:t>
                      </m:r>
                    </m:fName>
                    <m:e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func>
                  <m:r>
                    <m:t>,</m:t>
                  </m:r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</m:sup>
          </m:sSup>
        </m:oMath>
      </m:oMathPara>
    </w:p>
    <w:p w:rsidR="17284814" w:rsidP="17284814" w:rsidRDefault="17284814" w14:paraId="37C89790" w14:textId="149BBBAE">
      <w:pPr>
        <w:pStyle w:val="Normal"/>
        <w:jc w:val="left"/>
        <w:rPr>
          <w:sz w:val="24"/>
          <w:szCs w:val="24"/>
        </w:rPr>
      </w:pPr>
      <w:r w:rsidRPr="17284814" w:rsidR="17284814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𝑛</m:t>
              </m:r>
            </m:den>
          </m:f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ln</m:t>
              </m:r>
            </m:fName>
            <m:e>
              <m:r>
                <m:t>𝑠</m:t>
              </m:r>
            </m:e>
          </m:func>
          <m:r xmlns:m="http://schemas.openxmlformats.org/officeDocument/2006/math">
            <m:t xmlns:m="http://schemas.openxmlformats.org/officeDocument/2006/math">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𝑥</m:t>
                  </m:r>
                </m:e>
                <m:sub>
                  <m:r>
                    <m:t>𝑖</m:t>
                  </m:r>
                </m:sub>
              </m:sSub>
              <m:r>
                <m:t>,</m:t>
              </m:r>
              <m:r>
                <m:t>𝑖</m:t>
              </m:r>
              <m:r>
                <m:t>=1,</m:t>
              </m:r>
              <m:r>
                <m:t>𝑖</m:t>
              </m:r>
              <m:r>
                <m:t>=</m:t>
              </m:r>
              <m:r>
                <m:t>𝑛</m:t>
              </m:r>
            </m:e>
          </m:d>
        </m:oMath>
      </m:oMathPara>
    </w:p>
    <w:p w:rsidR="17284814" w:rsidP="17284814" w:rsidRDefault="17284814" w14:paraId="3FC5CF63" w14:textId="57D798C3">
      <w:pPr>
        <w:pStyle w:val="Normal"/>
        <w:jc w:val="left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≥</m:t>
          </m:r>
        </m:oMath>
      </m:oMathPara>
      <w:r w:rsidRPr="17284814" w:rsidR="17284814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𝑒</m:t>
              </m:r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𝑛</m:t>
                  </m:r>
                </m:den>
              </m:f>
              <m:r>
                <m:t>𝑠𝑖𝑔𝑚𝑎</m:t>
              </m:r>
              <m:d>
                <m:dPr>
                  <m:ctrlPr/>
                </m:dPr>
                <m:e>
                  <m:func>
                    <m:funcPr>
                      <m:ctrlPr/>
                    </m:funcPr>
                    <m:fName>
                      <m:r>
                        <m:rPr>
                          <m:sty m:val="p"/>
                        </m:rPr>
                        <m:t>ln</m:t>
                      </m:r>
                    </m:fName>
                    <m:e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func>
                  <m:r>
                    <m:t>,</m:t>
                  </m:r>
                  <m:r>
                    <m:t>𝑖</m:t>
                  </m:r>
                  <m:r>
                    <m:t>=1,</m:t>
                  </m:r>
                  <m:r>
                    <m:t>𝑖</m:t>
                  </m:r>
                  <m:r>
                    <m:t>=</m:t>
                  </m:r>
                  <m:r>
                    <m:t>𝑛</m:t>
                  </m:r>
                </m:e>
              </m:d>
            </m:sup>
          </m:sSup>
        </m:oMath>
      </m:oMathPara>
    </w:p>
    <w:p w:rsidR="17284814" w:rsidP="17284814" w:rsidRDefault="17284814" w14:paraId="3207BC8D" w14:textId="21845984">
      <w:pPr>
        <w:pStyle w:val="Normal"/>
        <w:jc w:val="left"/>
        <w:rPr>
          <w:sz w:val="24"/>
          <w:szCs w:val="24"/>
        </w:rPr>
      </w:pPr>
      <w:r w:rsidRPr="17284814" w:rsidR="17284814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𝑒</m:t>
                      </m:r>
                    </m:e>
                    <m:sup>
                      <m:r>
                        <m:t>𝑠𝑖𝑔𝑚𝑎</m:t>
                      </m:r>
                      <m:d>
                        <m:dPr>
                          <m:ctrlPr/>
                        </m:dPr>
                        <m:e>
                          <m:func>
                            <m:funcPr>
                              <m:ctrlPr/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𝑖</m:t>
                                  </m:r>
                                </m:sub>
                              </m:sSub>
                            </m:e>
                          </m:func>
                          <m:r>
                            <m:t>,</m:t>
                          </m:r>
                          <m:r>
                            <m:t>𝑖</m:t>
                          </m:r>
                          <m:r>
                            <m:t>=1,</m:t>
                          </m:r>
                          <m:r>
                            <m:t>𝑖</m:t>
                          </m:r>
                          <m:r>
                            <m:t>=</m:t>
                          </m:r>
                          <m:r>
                            <m:t>𝑛</m:t>
                          </m:r>
                        </m:e>
                      </m:d>
                    </m:sup>
                  </m:sSup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𝑛</m:t>
                  </m:r>
                </m:den>
              </m:f>
            </m:sup>
          </m:sSup>
        </m:oMath>
      </m:oMathPara>
    </w:p>
    <w:p w:rsidR="17284814" w:rsidP="17284814" w:rsidRDefault="17284814" w14:paraId="413D9B84" w14:textId="4AB7B382">
      <w:pPr>
        <w:pStyle w:val="Normal"/>
        <w:jc w:val="left"/>
        <w:rPr>
          <w:sz w:val="24"/>
          <w:szCs w:val="24"/>
        </w:rPr>
      </w:pPr>
      <w:r w:rsidRPr="17284814" w:rsidR="17284814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𝑝𝑟𝑜𝑑𝑢𝑐𝑡</m:t>
                  </m:r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𝑒</m:t>
                          </m:r>
                        </m:e>
                        <m:sup>
                          <m:func>
                            <m:funcPr>
                              <m:ctrlPr/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m:t>ln</m:t>
                              </m:r>
                            </m:fName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𝑥</m:t>
                                  </m:r>
                                </m:e>
                                <m:sub>
                                  <m:r>
                                    <m:t>𝑖</m:t>
                                  </m:r>
                                </m:sub>
                              </m:sSub>
                            </m:e>
                          </m:func>
                        </m:sup>
                      </m:sSup>
                      <m:r>
                        <m:t>,</m:t>
                      </m:r>
                      <m:r>
                        <m:t>𝑖</m:t>
                      </m:r>
                      <m:r>
                        <m:t>=1,</m:t>
                      </m:r>
                      <m:r>
                        <m:t>𝑖</m:t>
                      </m:r>
                      <m:r>
                        <m:t>=</m:t>
                      </m:r>
                      <m:r>
                        <m:t>𝑛</m:t>
                      </m:r>
                    </m:e>
                  </m:d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𝑛</m:t>
                  </m:r>
                </m:den>
              </m:f>
            </m:sup>
          </m:sSup>
        </m:oMath>
      </m:oMathPara>
    </w:p>
    <w:p w:rsidR="17284814" w:rsidP="17284814" w:rsidRDefault="17284814" w14:paraId="6C324965" w14:textId="46F752B5">
      <w:pPr>
        <w:pStyle w:val="Normal"/>
        <w:jc w:val="left"/>
        <w:rPr>
          <w:sz w:val="24"/>
          <w:szCs w:val="24"/>
        </w:rPr>
      </w:pPr>
      <w:r w:rsidRPr="17284814" w:rsidR="17284814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𝑝𝑟𝑜𝑑𝑢𝑐𝑡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𝑥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,</m:t>
                      </m:r>
                      <m:r>
                        <m:t>𝑖</m:t>
                      </m:r>
                      <m:r>
                        <m:t>=1,</m:t>
                      </m:r>
                      <m:r>
                        <m:t>𝑖</m:t>
                      </m:r>
                      <m:r>
                        <m:t>=</m:t>
                      </m:r>
                      <m:r>
                        <m:t>𝑛</m:t>
                      </m:r>
                    </m:e>
                  </m:d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𝑛</m:t>
                  </m:r>
                </m:den>
              </m:f>
            </m:sup>
          </m:sSup>
        </m:oMath>
      </m:oMathPara>
      <w:r w:rsidRPr="17284814" w:rsidR="17284814">
        <w:rPr>
          <w:sz w:val="24"/>
          <w:szCs w:val="24"/>
        </w:rPr>
        <w:t xml:space="preserve"> </w:t>
      </w:r>
    </w:p>
    <w:p w:rsidR="17284814" w:rsidP="17284814" w:rsidRDefault="17284814" w14:paraId="0A7C63BD" w14:textId="5553C71F">
      <w:pPr>
        <w:pStyle w:val="Normal"/>
        <w:jc w:val="left"/>
      </w:pPr>
    </w:p>
    <w:p w:rsidR="17284814" w:rsidP="17284814" w:rsidRDefault="17284814" w14:paraId="4FFE129D" w14:textId="0FE52334">
      <w:pPr>
        <w:pStyle w:val="Normal"/>
        <w:jc w:val="left"/>
        <w:rPr>
          <w:sz w:val="24"/>
          <w:szCs w:val="24"/>
        </w:rPr>
      </w:pPr>
      <w:r w:rsidRPr="17284814" w:rsidR="17284814">
        <w:rPr>
          <w:sz w:val="24"/>
          <w:szCs w:val="24"/>
        </w:rPr>
        <w:t>Hence proved.</w:t>
      </w:r>
    </w:p>
    <w:p w:rsidR="17284814" w:rsidP="17284814" w:rsidRDefault="17284814" w14:paraId="1861E05C" w14:textId="7EDECE2C">
      <w:pPr>
        <w:pStyle w:val="Normal"/>
        <w:jc w:val="left"/>
        <w:rPr>
          <w:sz w:val="24"/>
          <w:szCs w:val="24"/>
        </w:rPr>
      </w:pPr>
    </w:p>
    <w:p w:rsidR="17284814" w:rsidP="17284814" w:rsidRDefault="17284814" w14:paraId="4D682ED8" w14:textId="50315492">
      <w:pPr>
        <w:pStyle w:val="Normal"/>
        <w:jc w:val="left"/>
        <w:rPr>
          <w:sz w:val="52"/>
          <w:szCs w:val="52"/>
        </w:rPr>
      </w:pPr>
      <w:r w:rsidRPr="17284814" w:rsidR="17284814">
        <w:rPr>
          <w:sz w:val="52"/>
          <w:szCs w:val="52"/>
        </w:rPr>
        <w:t>Graph</w:t>
      </w:r>
    </w:p>
    <w:p w:rsidR="17284814" w:rsidP="17284814" w:rsidRDefault="17284814" w14:paraId="4CC10547" w14:textId="5CB2522D">
      <w:pPr>
        <w:pStyle w:val="Normal"/>
        <w:jc w:val="left"/>
      </w:pPr>
      <w:r>
        <w:drawing>
          <wp:inline wp14:editId="06E30308" wp14:anchorId="58F6A53C">
            <wp:extent cx="4572000" cy="2724150"/>
            <wp:effectExtent l="0" t="0" r="0" b="0"/>
            <wp:docPr id="1843956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6782b3dbd46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284814" w:rsidP="17284814" w:rsidRDefault="17284814" w14:paraId="67219281" w14:textId="2596A7B5">
      <w:pPr>
        <w:pStyle w:val="Normal"/>
        <w:jc w:val="left"/>
        <w:rPr>
          <w:sz w:val="52"/>
          <w:szCs w:val="52"/>
        </w:rPr>
      </w:pPr>
    </w:p>
    <w:p w:rsidR="17284814" w:rsidP="17284814" w:rsidRDefault="17284814" w14:paraId="1FE5CDA7" w14:textId="547AB293">
      <w:pPr>
        <w:pStyle w:val="Normal"/>
        <w:jc w:val="left"/>
        <w:rPr>
          <w:sz w:val="52"/>
          <w:szCs w:val="52"/>
        </w:rPr>
      </w:pPr>
      <w:r w:rsidRPr="17284814" w:rsidR="17284814">
        <w:rPr>
          <w:sz w:val="52"/>
          <w:szCs w:val="52"/>
        </w:rPr>
        <w:t>Ref</w:t>
      </w:r>
    </w:p>
    <w:p w:rsidR="17284814" w:rsidP="17284814" w:rsidRDefault="17284814" w14:paraId="3C3037DB" w14:textId="3559EFA1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1ba4db46c3234322">
        <w:r w:rsidRPr="17284814" w:rsidR="1728481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Jensen's inequality - Wikipedia</w:t>
        </w:r>
      </w:hyperlink>
    </w:p>
    <w:p w:rsidR="17284814" w:rsidP="17284814" w:rsidRDefault="17284814" w14:paraId="1FF74C3E" w14:textId="0911A227">
      <w:pPr>
        <w:pStyle w:val="Normal"/>
      </w:pPr>
    </w:p>
    <w:p w:rsidR="17284814" w:rsidP="17284814" w:rsidRDefault="17284814" w14:paraId="01DF2C19" w14:textId="5AFC5D13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1f3390f53a7a4c5f">
        <w:r w:rsidRPr="17284814" w:rsidR="17284814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Jensen's Inequality -- from Wolfram MathWorld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C20299"/>
    <w:rsid w:val="17284814"/>
    <w:rsid w:val="75C2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0299"/>
  <w15:chartTrackingRefBased/>
  <w15:docId w15:val="{A35682A4-644F-4F27-AE9F-1A7F630052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f9d5a9f14e64b8f" /><Relationship Type="http://schemas.openxmlformats.org/officeDocument/2006/relationships/image" Target="/media/image2.png" Id="R67694052d80f4290" /><Relationship Type="http://schemas.openxmlformats.org/officeDocument/2006/relationships/image" Target="/media/image3.png" Id="R5359dde1f9824c44" /><Relationship Type="http://schemas.openxmlformats.org/officeDocument/2006/relationships/image" Target="/media/image4.png" Id="R4bdb6a76e253407c" /><Relationship Type="http://schemas.openxmlformats.org/officeDocument/2006/relationships/image" Target="/media/image5.png" Id="R6ed25721e0bc4de4" /><Relationship Type="http://schemas.openxmlformats.org/officeDocument/2006/relationships/image" Target="/media/image6.png" Id="R18780bec47574e2f" /><Relationship Type="http://schemas.openxmlformats.org/officeDocument/2006/relationships/image" Target="/media/image7.png" Id="Rbb16782b3dbd46c7" /><Relationship Type="http://schemas.openxmlformats.org/officeDocument/2006/relationships/hyperlink" Target="https://en.wikipedia.org/wiki/Jensen%27s_inequality" TargetMode="External" Id="R1ba4db46c3234322" /><Relationship Type="http://schemas.openxmlformats.org/officeDocument/2006/relationships/hyperlink" Target="https://mathworld.wolfram.com/JensensInequality.html" TargetMode="External" Id="R1f3390f53a7a4c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2023-12-01T03:26:59.4466680Z</dcterms:created>
  <dcterms:modified xsi:type="dcterms:W3CDTF">2023-12-01T04:02:09.5340269Z</dcterms:modified>
  <dc:creator>黃 奕捷</dc:creator>
  <lastModifiedBy>黃 奕捷</lastModifiedBy>
</coreProperties>
</file>