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C0FB99" wp14:paraId="1248AC50" wp14:textId="7B3A3CC4">
      <w:pPr>
        <w:pStyle w:val="Normal"/>
        <w:jc w:val="center"/>
        <w:rPr>
          <w:sz w:val="72"/>
          <w:szCs w:val="72"/>
        </w:rPr>
      </w:pPr>
      <w:r w:rsidRPr="0DC0FB99" w:rsidR="0DC0FB99">
        <w:rPr>
          <w:sz w:val="72"/>
          <w:szCs w:val="72"/>
        </w:rPr>
        <w:t>Gautschi's inequality</w:t>
      </w:r>
    </w:p>
    <w:p xmlns:wp14="http://schemas.microsoft.com/office/word/2010/wordml" w:rsidP="0DC0FB99" wp14:paraId="2CE66060" wp14:textId="7E8CE6D7">
      <w:pPr>
        <w:pStyle w:val="Normal"/>
        <w:jc w:val="left"/>
        <w:rPr>
          <w:sz w:val="52"/>
          <w:szCs w:val="52"/>
        </w:rPr>
      </w:pPr>
      <w:r w:rsidRPr="0DC0FB99" w:rsidR="0DC0FB99">
        <w:rPr>
          <w:sz w:val="52"/>
          <w:szCs w:val="52"/>
        </w:rPr>
        <w:t>Intro</w:t>
      </w:r>
    </w:p>
    <w:p xmlns:wp14="http://schemas.microsoft.com/office/word/2010/wordml" w:rsidP="0DC0FB99" wp14:paraId="241FBAD6" wp14:textId="4078D65A">
      <w:pPr>
        <w:pStyle w:val="Normal"/>
        <w:jc w:val="left"/>
      </w:pPr>
      <w:r>
        <w:drawing>
          <wp:inline xmlns:wp14="http://schemas.microsoft.com/office/word/2010/wordprocessingDrawing" wp14:editId="6E4E1D80" wp14:anchorId="2075952C">
            <wp:extent cx="4572000" cy="552450"/>
            <wp:effectExtent l="0" t="0" r="0" b="0"/>
            <wp:docPr id="2030237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2dbd52894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FB99" wp14:paraId="1F436088" wp14:textId="023351CC">
      <w:pPr>
        <w:pStyle w:val="Normal"/>
        <w:jc w:val="left"/>
      </w:pPr>
      <w:r w:rsidR="0DC0FB99">
        <w:rPr/>
        <w:t>Substuting them with</w:t>
      </w:r>
    </w:p>
    <w:p xmlns:wp14="http://schemas.microsoft.com/office/word/2010/wordml" w:rsidP="0DC0FB99" wp14:paraId="7AF3F476" wp14:textId="4AA0336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</m:oMath>
      </m:oMathPara>
      <w:r w:rsidR="0DC0FB99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0DC0FB99" wp14:paraId="0876704D" wp14:textId="07FD05A4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</m:oMath>
      </m:oMathPara>
      <w:r w:rsidR="0DC0FB99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+1 </m:t>
          </m:r>
        </m:oMath>
      </m:oMathPara>
    </w:p>
    <w:p xmlns:wp14="http://schemas.microsoft.com/office/word/2010/wordml" w:rsidP="0DC0FB99" wp14:paraId="3F423E64" wp14:textId="3BE1485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DC0FB99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0DC0FB99" wp14:paraId="6BD8C324" wp14:textId="66D1FC4F">
      <w:pPr>
        <w:pStyle w:val="Normal"/>
        <w:jc w:val="left"/>
      </w:pPr>
    </w:p>
    <w:p xmlns:wp14="http://schemas.microsoft.com/office/word/2010/wordml" w:rsidP="0DC0FB99" wp14:paraId="06A3DBAE" wp14:textId="74D290C5">
      <w:pPr>
        <w:pStyle w:val="Normal"/>
        <w:jc w:val="left"/>
      </w:pPr>
      <w:r w:rsidR="0DC0FB99">
        <w:rPr/>
        <w:t>We have that</w:t>
      </w:r>
    </w:p>
    <w:p xmlns:wp14="http://schemas.microsoft.com/office/word/2010/wordml" w:rsidP="0DC0FB99" wp14:paraId="0F3B66B2" wp14:textId="5ABB63A5">
      <w:pPr>
        <w:pStyle w:val="Normal"/>
        <w:jc w:val="left"/>
      </w:pPr>
      <w:r>
        <w:drawing>
          <wp:inline xmlns:wp14="http://schemas.microsoft.com/office/word/2010/wordprocessingDrawing" wp14:editId="040307AD" wp14:anchorId="7373013B">
            <wp:extent cx="4572000" cy="457200"/>
            <wp:effectExtent l="0" t="0" r="0" b="0"/>
            <wp:docPr id="1414785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ab33944be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FB99" wp14:paraId="24D08705" wp14:textId="6FD5CECA">
      <w:pPr>
        <w:pStyle w:val="Normal"/>
        <w:jc w:val="left"/>
        <w:rPr>
          <w:sz w:val="52"/>
          <w:szCs w:val="52"/>
        </w:rPr>
      </w:pPr>
      <w:r w:rsidRPr="0DC0FB99" w:rsidR="0DC0FB99">
        <w:rPr>
          <w:sz w:val="24"/>
          <w:szCs w:val="24"/>
        </w:rPr>
        <w:t xml:space="preserve">Then we divide two above </w:t>
      </w:r>
      <w:r w:rsidRPr="0DC0FB99" w:rsidR="0DC0FB99">
        <w:rPr>
          <w:sz w:val="24"/>
          <w:szCs w:val="24"/>
        </w:rPr>
        <w:t>inequalities,</w:t>
      </w:r>
      <w:r w:rsidRPr="0DC0FB99" w:rsidR="0DC0FB99">
        <w:rPr>
          <w:sz w:val="24"/>
          <w:szCs w:val="24"/>
        </w:rPr>
        <w:t xml:space="preserve"> getting</w:t>
      </w:r>
    </w:p>
    <w:p xmlns:wp14="http://schemas.microsoft.com/office/word/2010/wordml" w:rsidP="0DC0FB99" wp14:paraId="59BC24F5" wp14:textId="47F804EA">
      <w:pPr>
        <w:pStyle w:val="Normal"/>
        <w:jc w:val="left"/>
      </w:pPr>
      <w:r>
        <w:drawing>
          <wp:inline xmlns:wp14="http://schemas.microsoft.com/office/word/2010/wordprocessingDrawing" wp14:editId="13793A29" wp14:anchorId="5595724B">
            <wp:extent cx="4572000" cy="781050"/>
            <wp:effectExtent l="0" t="0" r="0" b="0"/>
            <wp:docPr id="117855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5e7cb30b9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FB99" wp14:paraId="2B5BE4B1" wp14:textId="3499A145">
      <w:pPr>
        <w:pStyle w:val="Normal"/>
        <w:jc w:val="left"/>
      </w:pPr>
      <w:r>
        <w:drawing>
          <wp:inline xmlns:wp14="http://schemas.microsoft.com/office/word/2010/wordprocessingDrawing" wp14:editId="13884442" wp14:anchorId="0E539D70">
            <wp:extent cx="4572000" cy="923925"/>
            <wp:effectExtent l="0" t="0" r="0" b="0"/>
            <wp:docPr id="31604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9ecd75458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FB99" wp14:paraId="118338F6" wp14:textId="09C4FF07">
      <w:pPr>
        <w:pStyle w:val="Normal"/>
        <w:jc w:val="left"/>
      </w:pPr>
    </w:p>
    <w:p xmlns:wp14="http://schemas.microsoft.com/office/word/2010/wordml" w:rsidP="0DC0FB99" wp14:paraId="319BBE47" wp14:textId="02EDEAC1">
      <w:pPr>
        <w:pStyle w:val="Normal"/>
        <w:jc w:val="left"/>
      </w:pPr>
      <w:r>
        <w:drawing>
          <wp:inline xmlns:wp14="http://schemas.microsoft.com/office/word/2010/wordprocessingDrawing" wp14:editId="316B4C9A" wp14:anchorId="55DBB770">
            <wp:extent cx="4572000" cy="1190625"/>
            <wp:effectExtent l="0" t="0" r="0" b="0"/>
            <wp:docPr id="53528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761d7e584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0FB99" wp14:paraId="7D993771" wp14:textId="7969CDF1">
      <w:pPr>
        <w:pStyle w:val="Normal"/>
        <w:jc w:val="left"/>
      </w:pPr>
      <w:r w:rsidRPr="0DC0FB99" w:rsidR="0DC0FB99">
        <w:rPr>
          <w:sz w:val="52"/>
          <w:szCs w:val="52"/>
        </w:rPr>
        <w:t>Ref</w:t>
      </w:r>
    </w:p>
    <w:p w:rsidR="0DC0FB99" w:rsidP="0DC0FB99" w:rsidRDefault="0DC0FB99" w14:paraId="28D72E78" w14:textId="4D81B7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31754eb3e28426f">
        <w:r w:rsidRPr="0DC0FB99" w:rsidR="0DC0FB9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Gautschi's inequality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657D7"/>
    <w:rsid w:val="0DC0FB99"/>
    <w:rsid w:val="3A1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57D7"/>
  <w15:chartTrackingRefBased/>
  <w15:docId w15:val="{B2A9CE25-CB77-43AF-8BFB-133CACC607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b2dbd528944d00" /><Relationship Type="http://schemas.openxmlformats.org/officeDocument/2006/relationships/image" Target="/media/image2.png" Id="Rf99ab33944be4d39" /><Relationship Type="http://schemas.openxmlformats.org/officeDocument/2006/relationships/image" Target="/media/image3.png" Id="R0c95e7cb30b941a5" /><Relationship Type="http://schemas.openxmlformats.org/officeDocument/2006/relationships/image" Target="/media/image4.png" Id="R1ce9ecd754584f1e" /><Relationship Type="http://schemas.openxmlformats.org/officeDocument/2006/relationships/image" Target="/media/image5.png" Id="Rcff761d7e5844cc9" /><Relationship Type="http://schemas.openxmlformats.org/officeDocument/2006/relationships/hyperlink" Target="https://en.wikipedia.org/wiki/Gautschi%27s_inequality" TargetMode="External" Id="Re31754eb3e2842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2023-12-04T13:45:05.8999641Z</dcterms:created>
  <dcterms:modified xsi:type="dcterms:W3CDTF">2023-12-07T02:21:40.8890398Z</dcterms:modified>
  <dc:creator>黃 奕捷</dc:creator>
  <lastModifiedBy>黃 奕捷</lastModifiedBy>
</coreProperties>
</file>