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F9615D" wp14:paraId="45FC4EDC" wp14:textId="4570E0DF">
      <w:pPr>
        <w:spacing w:after="160" w:line="279" w:lineRule="auto"/>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67F9615D" w:rsidR="67F9615D">
        <w:rPr>
          <w:rFonts w:ascii="Aptos" w:hAnsi="Aptos" w:eastAsia="Aptos" w:cs="Aptos"/>
          <w:b w:val="0"/>
          <w:bCs w:val="0"/>
          <w:i w:val="0"/>
          <w:iCs w:val="0"/>
          <w:caps w:val="0"/>
          <w:smallCaps w:val="0"/>
          <w:noProof w:val="0"/>
          <w:color w:val="000000" w:themeColor="text1" w:themeTint="FF" w:themeShade="FF"/>
          <w:sz w:val="72"/>
          <w:szCs w:val="72"/>
          <w:lang w:val="en-US"/>
        </w:rPr>
        <w:t>不動產估價--墓地估價</w:t>
      </w:r>
    </w:p>
    <w:p xmlns:wp14="http://schemas.microsoft.com/office/word/2010/wordml" w:rsidP="67F9615D" wp14:paraId="2C078E63" wp14:textId="558F9EFA">
      <w:pPr>
        <w:pStyle w:val="Normal"/>
        <w:rPr>
          <w:rFonts w:ascii="Aptos" w:hAnsi="Aptos" w:eastAsia="Aptos" w:cs="Aptos"/>
          <w:b w:val="0"/>
          <w:bCs w:val="0"/>
          <w:i w:val="0"/>
          <w:iCs w:val="0"/>
          <w:caps w:val="0"/>
          <w:smallCaps w:val="0"/>
          <w:noProof w:val="0"/>
          <w:color w:val="000000" w:themeColor="text1" w:themeTint="FF" w:themeShade="FF"/>
          <w:sz w:val="52"/>
          <w:szCs w:val="52"/>
          <w:lang w:val="en-US"/>
        </w:rPr>
      </w:pPr>
      <w:r w:rsidRPr="67F9615D" w:rsidR="67F9615D">
        <w:rPr>
          <w:rFonts w:ascii="Aptos" w:hAnsi="Aptos" w:eastAsia="Aptos" w:cs="Aptos"/>
          <w:b w:val="0"/>
          <w:bCs w:val="0"/>
          <w:i w:val="0"/>
          <w:iCs w:val="0"/>
          <w:caps w:val="0"/>
          <w:smallCaps w:val="0"/>
          <w:noProof w:val="0"/>
          <w:color w:val="000000" w:themeColor="text1" w:themeTint="FF" w:themeShade="FF"/>
          <w:sz w:val="52"/>
          <w:szCs w:val="52"/>
          <w:lang w:val="en-US"/>
        </w:rPr>
        <w:t>墓地估價</w:t>
      </w:r>
    </w:p>
    <w:p w:rsidR="67F9615D" w:rsidP="67F9615D" w:rsidRDefault="67F9615D" w14:paraId="0F239495" w14:textId="7966B591">
      <w:pPr>
        <w:pStyle w:val="Normal"/>
        <w:rPr>
          <w:rFonts w:ascii="Aptos" w:hAnsi="Aptos" w:eastAsia="Aptos" w:cs="Aptos"/>
          <w:b w:val="0"/>
          <w:bCs w:val="0"/>
          <w:i w:val="0"/>
          <w:iCs w:val="0"/>
          <w:caps w:val="0"/>
          <w:smallCaps w:val="0"/>
          <w:noProof w:val="0"/>
          <w:color w:val="000000" w:themeColor="text1" w:themeTint="FF" w:themeShade="FF"/>
          <w:sz w:val="48"/>
          <w:szCs w:val="48"/>
          <w:lang w:val="en-US"/>
        </w:rPr>
      </w:pPr>
      <w:r w:rsidRPr="67F9615D" w:rsidR="67F9615D">
        <w:rPr>
          <w:rFonts w:ascii="Aptos" w:hAnsi="Aptos" w:eastAsia="Aptos" w:cs="Aptos"/>
          <w:b w:val="0"/>
          <w:bCs w:val="0"/>
          <w:i w:val="0"/>
          <w:iCs w:val="0"/>
          <w:caps w:val="0"/>
          <w:smallCaps w:val="0"/>
          <w:noProof w:val="0"/>
          <w:color w:val="000000" w:themeColor="text1" w:themeTint="FF" w:themeShade="FF"/>
          <w:sz w:val="48"/>
          <w:szCs w:val="48"/>
          <w:lang w:val="en-US"/>
        </w:rPr>
        <w:t>名詞解釋</w:t>
      </w:r>
    </w:p>
    <w:p w:rsidR="67F9615D" w:rsidP="67F9615D" w:rsidRDefault="67F9615D" w14:paraId="6508E507" w14:textId="45A498A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7F9615D" w:rsidR="67F9615D">
        <w:rPr>
          <w:rFonts w:ascii="Aptos" w:hAnsi="Aptos" w:eastAsia="Aptos" w:cs="Aptos"/>
          <w:b w:val="0"/>
          <w:bCs w:val="0"/>
          <w:i w:val="0"/>
          <w:iCs w:val="0"/>
          <w:caps w:val="0"/>
          <w:smallCaps w:val="0"/>
          <w:noProof w:val="0"/>
          <w:color w:val="000000" w:themeColor="text1" w:themeTint="FF" w:themeShade="FF"/>
          <w:sz w:val="24"/>
          <w:szCs w:val="24"/>
          <w:lang w:val="en-US"/>
        </w:rPr>
        <w:t>詳見，殯葬管理條例第2條。</w:t>
      </w:r>
    </w:p>
    <w:p w:rsidR="67F9615D" w:rsidP="67F9615D" w:rsidRDefault="67F9615D" w14:paraId="7CC0653C" w14:textId="564AC06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67F9615D" w:rsidP="67F9615D" w:rsidRDefault="67F9615D" w14:paraId="23145923" w14:textId="491A67A8">
      <w:pPr>
        <w:pStyle w:val="Normal"/>
        <w:rPr>
          <w:noProof w:val="0"/>
          <w:lang w:val="en-US"/>
        </w:rPr>
      </w:pPr>
      <w:r w:rsidRPr="67F9615D" w:rsidR="67F9615D">
        <w:rPr>
          <w:noProof w:val="0"/>
          <w:sz w:val="40"/>
          <w:szCs w:val="40"/>
          <w:lang w:val="en-US"/>
        </w:rPr>
        <w:t>所有條文</w:t>
      </w:r>
    </w:p>
    <w:p w:rsidR="67F9615D" w:rsidP="67F9615D" w:rsidRDefault="67F9615D" w14:paraId="0BAF0314" w14:textId="11E172AB">
      <w:pPr>
        <w:pStyle w:val="Normal"/>
      </w:pPr>
      <w:hyperlink r:id="R72775859cebe4ae9">
        <w:r w:rsidRPr="67F9615D" w:rsidR="67F9615D">
          <w:rPr>
            <w:rStyle w:val="Hyperlink"/>
            <w:noProof w:val="0"/>
            <w:lang w:val="en-US"/>
          </w:rPr>
          <w:t>第 2 條</w:t>
        </w:r>
      </w:hyperlink>
    </w:p>
    <w:p w:rsidR="67F9615D" w:rsidP="67F9615D" w:rsidRDefault="67F9615D" w14:paraId="5C03FC3E" w14:textId="6BACCB6B">
      <w:pPr>
        <w:pStyle w:val="Normal"/>
        <w:rPr>
          <w:noProof w:val="0"/>
          <w:lang w:val="en-US"/>
        </w:rPr>
      </w:pPr>
      <w:r w:rsidRPr="67F9615D" w:rsidR="67F9615D">
        <w:rPr>
          <w:noProof w:val="0"/>
          <w:lang w:val="en-US"/>
        </w:rPr>
        <w:t>本條例用詞，定義如下：</w:t>
      </w:r>
    </w:p>
    <w:p w:rsidR="67F9615D" w:rsidP="67F9615D" w:rsidRDefault="67F9615D" w14:paraId="457AE69C" w14:textId="75491DEE">
      <w:pPr>
        <w:pStyle w:val="Normal"/>
        <w:rPr>
          <w:noProof w:val="0"/>
          <w:lang w:val="en-US"/>
        </w:rPr>
      </w:pPr>
      <w:r w:rsidRPr="67F9615D" w:rsidR="67F9615D">
        <w:rPr>
          <w:noProof w:val="0"/>
          <w:lang w:val="en-US"/>
        </w:rPr>
        <w:t>一、殯葬設施：指公墓、殯儀館、禮廳及靈堂、火化場及骨灰（骸）存放設施。</w:t>
      </w:r>
    </w:p>
    <w:p w:rsidR="67F9615D" w:rsidP="67F9615D" w:rsidRDefault="67F9615D" w14:paraId="7F61CBA5" w14:textId="631F7E1A">
      <w:pPr>
        <w:pStyle w:val="Normal"/>
        <w:rPr>
          <w:noProof w:val="0"/>
          <w:lang w:val="en-US"/>
        </w:rPr>
      </w:pPr>
      <w:r w:rsidRPr="67F9615D" w:rsidR="67F9615D">
        <w:rPr>
          <w:noProof w:val="0"/>
          <w:lang w:val="en-US"/>
        </w:rPr>
        <w:t>二、公墓：指供公眾營葬屍體、埋藏骨灰或供樹葬之設施。</w:t>
      </w:r>
    </w:p>
    <w:p w:rsidR="67F9615D" w:rsidP="67F9615D" w:rsidRDefault="67F9615D" w14:paraId="7C1C96FA" w14:textId="5F4B4441">
      <w:pPr>
        <w:pStyle w:val="Normal"/>
        <w:rPr>
          <w:noProof w:val="0"/>
          <w:lang w:val="en-US"/>
        </w:rPr>
      </w:pPr>
      <w:r w:rsidRPr="67F9615D" w:rsidR="67F9615D">
        <w:rPr>
          <w:noProof w:val="0"/>
          <w:lang w:val="en-US"/>
        </w:rPr>
        <w:t>三、殯儀館：指醫院以外，供屍體處理及舉行殮、殯、奠、祭儀式之設施。</w:t>
      </w:r>
    </w:p>
    <w:p w:rsidR="67F9615D" w:rsidP="67F9615D" w:rsidRDefault="67F9615D" w14:paraId="3280B431" w14:textId="6F5A3A14">
      <w:pPr>
        <w:pStyle w:val="Normal"/>
        <w:rPr>
          <w:noProof w:val="0"/>
          <w:lang w:val="en-US"/>
        </w:rPr>
      </w:pPr>
      <w:r w:rsidRPr="67F9615D" w:rsidR="67F9615D">
        <w:rPr>
          <w:noProof w:val="0"/>
          <w:lang w:val="en-US"/>
        </w:rPr>
        <w:t>四、禮廳及靈堂：指殯儀館外單獨設置或附屬於殯儀館，供舉行奠、祭儀式之設施。</w:t>
      </w:r>
    </w:p>
    <w:p w:rsidR="67F9615D" w:rsidP="67F9615D" w:rsidRDefault="67F9615D" w14:paraId="440C4DFD" w14:textId="647480B0">
      <w:pPr>
        <w:pStyle w:val="Normal"/>
        <w:rPr>
          <w:noProof w:val="0"/>
          <w:lang w:val="en-US"/>
        </w:rPr>
      </w:pPr>
      <w:r w:rsidRPr="67F9615D" w:rsidR="67F9615D">
        <w:rPr>
          <w:noProof w:val="0"/>
          <w:lang w:val="en-US"/>
        </w:rPr>
        <w:t>五、火化場：指供火化屍體或骨骸之場所。</w:t>
      </w:r>
    </w:p>
    <w:p w:rsidR="67F9615D" w:rsidP="67F9615D" w:rsidRDefault="67F9615D" w14:paraId="4A3802F1" w14:textId="68243806">
      <w:pPr>
        <w:pStyle w:val="Normal"/>
        <w:rPr>
          <w:noProof w:val="0"/>
          <w:lang w:val="en-US"/>
        </w:rPr>
      </w:pPr>
      <w:r w:rsidRPr="67F9615D" w:rsidR="67F9615D">
        <w:rPr>
          <w:noProof w:val="0"/>
          <w:lang w:val="en-US"/>
        </w:rPr>
        <w:t>六、骨灰（骸）存放設施：指供存放骨灰（骸）之納骨堂（塔）、納骨牆或其他形式之存放設施。</w:t>
      </w:r>
    </w:p>
    <w:p w:rsidR="67F9615D" w:rsidP="67F9615D" w:rsidRDefault="67F9615D" w14:paraId="66DB33D5" w14:textId="298757D2">
      <w:pPr>
        <w:pStyle w:val="Normal"/>
        <w:rPr>
          <w:noProof w:val="0"/>
          <w:lang w:val="en-US"/>
        </w:rPr>
      </w:pPr>
      <w:r w:rsidRPr="67F9615D" w:rsidR="67F9615D">
        <w:rPr>
          <w:noProof w:val="0"/>
          <w:lang w:val="en-US"/>
        </w:rPr>
        <w:t>七、骨灰再處理設備：指加工處理火化後之骨灰，使成更細小之顆粒或縮小體積之設備。</w:t>
      </w:r>
    </w:p>
    <w:p w:rsidR="67F9615D" w:rsidP="67F9615D" w:rsidRDefault="67F9615D" w14:paraId="6F9F9DB0" w14:textId="7A4CE8B8">
      <w:pPr>
        <w:pStyle w:val="Normal"/>
        <w:rPr>
          <w:noProof w:val="0"/>
          <w:lang w:val="en-US"/>
        </w:rPr>
      </w:pPr>
      <w:r w:rsidRPr="67F9615D" w:rsidR="67F9615D">
        <w:rPr>
          <w:noProof w:val="0"/>
          <w:lang w:val="en-US"/>
        </w:rPr>
        <w:t>八、擴充：指增加殯葬設施土地面積。</w:t>
      </w:r>
    </w:p>
    <w:p w:rsidR="67F9615D" w:rsidP="67F9615D" w:rsidRDefault="67F9615D" w14:paraId="510E7B27" w14:textId="320B7D9D">
      <w:pPr>
        <w:pStyle w:val="Normal"/>
        <w:rPr>
          <w:noProof w:val="0"/>
          <w:lang w:val="en-US"/>
        </w:rPr>
      </w:pPr>
      <w:r w:rsidRPr="67F9615D" w:rsidR="67F9615D">
        <w:rPr>
          <w:noProof w:val="0"/>
          <w:lang w:val="en-US"/>
        </w:rPr>
        <w:t>九、增建：指增加殯葬設施原建築物之面積或高度。</w:t>
      </w:r>
    </w:p>
    <w:p w:rsidR="67F9615D" w:rsidP="67F9615D" w:rsidRDefault="67F9615D" w14:paraId="6E3CAE51" w14:textId="073BA9B9">
      <w:pPr>
        <w:pStyle w:val="Normal"/>
        <w:rPr>
          <w:noProof w:val="0"/>
          <w:lang w:val="en-US"/>
        </w:rPr>
      </w:pPr>
      <w:r w:rsidRPr="67F9615D" w:rsidR="67F9615D">
        <w:rPr>
          <w:noProof w:val="0"/>
          <w:lang w:val="en-US"/>
        </w:rPr>
        <w:t>十、改建：指拆除殯葬設施原建築物之一部分，於原建築基地範圍內改造，而不增加高度或擴大面積。</w:t>
      </w:r>
    </w:p>
    <w:p w:rsidR="67F9615D" w:rsidP="67F9615D" w:rsidRDefault="67F9615D" w14:paraId="2C94235F" w14:textId="473E5739">
      <w:pPr>
        <w:pStyle w:val="Normal"/>
        <w:rPr>
          <w:noProof w:val="0"/>
          <w:lang w:val="en-US"/>
        </w:rPr>
      </w:pPr>
      <w:r w:rsidRPr="67F9615D" w:rsidR="67F9615D">
        <w:rPr>
          <w:noProof w:val="0"/>
          <w:lang w:val="en-US"/>
        </w:rPr>
        <w:t>十一、樹葬：指於公墓內將骨灰藏納土中，再植花樹於上，或於樹木根部周圍埋藏骨灰之安葬方式。</w:t>
      </w:r>
    </w:p>
    <w:p w:rsidR="67F9615D" w:rsidP="67F9615D" w:rsidRDefault="67F9615D" w14:paraId="725DF46E" w14:textId="10F3748E">
      <w:pPr>
        <w:pStyle w:val="Normal"/>
        <w:rPr>
          <w:noProof w:val="0"/>
          <w:lang w:val="en-US"/>
        </w:rPr>
      </w:pPr>
      <w:r w:rsidRPr="67F9615D" w:rsidR="67F9615D">
        <w:rPr>
          <w:noProof w:val="0"/>
          <w:lang w:val="en-US"/>
        </w:rPr>
        <w:t>十二、移動式火化設施：指組裝於車、船等交通工具，用於火化屍體、骨骸之設施。</w:t>
      </w:r>
    </w:p>
    <w:p w:rsidR="67F9615D" w:rsidP="67F9615D" w:rsidRDefault="67F9615D" w14:paraId="12C056CE" w14:textId="1F1FE410">
      <w:pPr>
        <w:pStyle w:val="Normal"/>
        <w:rPr>
          <w:noProof w:val="0"/>
          <w:lang w:val="en-US"/>
        </w:rPr>
      </w:pPr>
      <w:r w:rsidRPr="67F9615D" w:rsidR="67F9615D">
        <w:rPr>
          <w:noProof w:val="0"/>
          <w:lang w:val="en-US"/>
        </w:rPr>
        <w:t>十三、殯葬服務業：指殯葬設施經營業及殯葬禮儀服務業。</w:t>
      </w:r>
    </w:p>
    <w:p w:rsidR="67F9615D" w:rsidP="67F9615D" w:rsidRDefault="67F9615D" w14:paraId="7B6C5AE8" w14:textId="710CF04F">
      <w:pPr>
        <w:pStyle w:val="Normal"/>
        <w:rPr>
          <w:noProof w:val="0"/>
          <w:lang w:val="en-US"/>
        </w:rPr>
      </w:pPr>
      <w:r w:rsidRPr="67F9615D" w:rsidR="67F9615D">
        <w:rPr>
          <w:noProof w:val="0"/>
          <w:lang w:val="en-US"/>
        </w:rPr>
        <w:t>十四、殯葬設施經營業：指以經營公墓、殯儀館、禮廳及靈堂、火化場、骨灰（骸）存放設施為業者。</w:t>
      </w:r>
    </w:p>
    <w:p w:rsidR="67F9615D" w:rsidP="67F9615D" w:rsidRDefault="67F9615D" w14:paraId="6D83AEC1" w14:textId="74ED7574">
      <w:pPr>
        <w:pStyle w:val="Normal"/>
        <w:rPr>
          <w:noProof w:val="0"/>
          <w:lang w:val="en-US"/>
        </w:rPr>
      </w:pPr>
      <w:r w:rsidRPr="67F9615D" w:rsidR="67F9615D">
        <w:rPr>
          <w:noProof w:val="0"/>
          <w:lang w:val="en-US"/>
        </w:rPr>
        <w:t>十五、殯葬禮儀服務業：指以承攬處理殯葬事宜為業者。</w:t>
      </w:r>
    </w:p>
    <w:p w:rsidR="67F9615D" w:rsidP="67F9615D" w:rsidRDefault="67F9615D" w14:paraId="2A29FD3A" w14:textId="639C032B">
      <w:pPr>
        <w:pStyle w:val="Normal"/>
        <w:rPr>
          <w:noProof w:val="0"/>
          <w:lang w:val="en-US"/>
        </w:rPr>
      </w:pPr>
      <w:r w:rsidRPr="67F9615D" w:rsidR="67F9615D">
        <w:rPr>
          <w:noProof w:val="0"/>
          <w:lang w:val="en-US"/>
        </w:rPr>
        <w:t>十六、生前殯葬服務契約：指當事人約定於一方或其約定之人死亡後，由他方提供殯葬服務之契約</w:t>
      </w:r>
      <w:r w:rsidRPr="67F9615D" w:rsidR="67F9615D">
        <w:rPr>
          <w:noProof w:val="0"/>
          <w:lang w:val="en-US"/>
        </w:rPr>
        <w:t>。</w:t>
      </w:r>
    </w:p>
    <w:p w:rsidR="67F9615D" w:rsidP="67F9615D" w:rsidRDefault="67F9615D" w14:paraId="5715FD17" w14:textId="7DC26D89">
      <w:pPr>
        <w:pStyle w:val="Normal"/>
        <w:rPr>
          <w:noProof w:val="0"/>
          <w:lang w:val="en-US"/>
        </w:rPr>
      </w:pPr>
    </w:p>
    <w:p w:rsidR="67F9615D" w:rsidP="67F9615D" w:rsidRDefault="67F9615D" w14:paraId="552DE494" w14:textId="55EA0EFC">
      <w:pPr>
        <w:pStyle w:val="Normal"/>
        <w:rPr>
          <w:noProof w:val="0"/>
          <w:sz w:val="40"/>
          <w:szCs w:val="40"/>
          <w:lang w:val="en-US"/>
        </w:rPr>
      </w:pPr>
      <w:r w:rsidRPr="67F9615D" w:rsidR="67F9615D">
        <w:rPr>
          <w:noProof w:val="0"/>
          <w:sz w:val="48"/>
          <w:szCs w:val="48"/>
          <w:lang w:val="en-US"/>
        </w:rPr>
        <w:t>設置</w:t>
      </w:r>
    </w:p>
    <w:p w:rsidR="67F9615D" w:rsidP="67F9615D" w:rsidRDefault="67F9615D" w14:paraId="35FE3B02" w14:textId="7D66256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7F9615D" w:rsidR="67F9615D">
        <w:rPr>
          <w:rFonts w:ascii="Aptos" w:hAnsi="Aptos" w:eastAsia="Aptos" w:cs="Aptos"/>
          <w:b w:val="0"/>
          <w:bCs w:val="0"/>
          <w:i w:val="0"/>
          <w:iCs w:val="0"/>
          <w:caps w:val="0"/>
          <w:smallCaps w:val="0"/>
          <w:noProof w:val="0"/>
          <w:color w:val="000000" w:themeColor="text1" w:themeTint="FF" w:themeShade="FF"/>
          <w:sz w:val="24"/>
          <w:szCs w:val="24"/>
          <w:lang w:val="en-US"/>
        </w:rPr>
        <w:t>詳見，殯葬管理條例第3條到第20條。</w:t>
      </w:r>
    </w:p>
    <w:p w:rsidR="67F9615D" w:rsidP="67F9615D" w:rsidRDefault="67F9615D" w14:paraId="20465115" w14:textId="2888D488">
      <w:pPr>
        <w:pStyle w:val="Normal"/>
        <w:rPr>
          <w:noProof w:val="0"/>
          <w:lang w:val="en-US"/>
        </w:rPr>
      </w:pPr>
      <w:r w:rsidRPr="67F9615D" w:rsidR="67F9615D">
        <w:rPr>
          <w:noProof w:val="0"/>
          <w:sz w:val="40"/>
          <w:szCs w:val="40"/>
          <w:lang w:val="en-US"/>
        </w:rPr>
        <w:t>所有條文</w:t>
      </w:r>
    </w:p>
    <w:p w:rsidR="67F9615D" w:rsidP="67F9615D" w:rsidRDefault="67F9615D" w14:paraId="77EE5BBB" w14:textId="5F773D2B">
      <w:pPr>
        <w:pStyle w:val="Normal"/>
      </w:pPr>
      <w:hyperlink r:id="R2de6fa9d85a440ee">
        <w:r w:rsidRPr="67F9615D" w:rsidR="67F9615D">
          <w:rPr>
            <w:rStyle w:val="Hyperlink"/>
            <w:noProof w:val="0"/>
            <w:lang w:val="en-US"/>
          </w:rPr>
          <w:t>第 3 條</w:t>
        </w:r>
      </w:hyperlink>
    </w:p>
    <w:p w:rsidR="67F9615D" w:rsidP="67F9615D" w:rsidRDefault="67F9615D" w14:paraId="015267BE" w14:textId="3448C336">
      <w:pPr>
        <w:pStyle w:val="Normal"/>
        <w:rPr>
          <w:noProof w:val="0"/>
          <w:lang w:val="en-US"/>
        </w:rPr>
      </w:pPr>
      <w:r w:rsidRPr="67F9615D" w:rsidR="67F9615D">
        <w:rPr>
          <w:noProof w:val="0"/>
          <w:lang w:val="en-US"/>
        </w:rPr>
        <w:t>本條例所稱主管機關：在中央為內政部；在直轄市為直轄市政府；在縣（市）為縣（市）政府；在鄉（鎮、市）為鄉（鎮、市）公所。</w:t>
      </w:r>
    </w:p>
    <w:p w:rsidR="67F9615D" w:rsidP="67F9615D" w:rsidRDefault="67F9615D" w14:paraId="20051490" w14:textId="164044EA">
      <w:pPr>
        <w:pStyle w:val="Normal"/>
        <w:rPr>
          <w:noProof w:val="0"/>
          <w:lang w:val="en-US"/>
        </w:rPr>
      </w:pPr>
      <w:r w:rsidRPr="67F9615D" w:rsidR="67F9615D">
        <w:rPr>
          <w:noProof w:val="0"/>
          <w:lang w:val="en-US"/>
        </w:rPr>
        <w:t>主管機關之權責劃分如下：</w:t>
      </w:r>
    </w:p>
    <w:p w:rsidR="67F9615D" w:rsidP="67F9615D" w:rsidRDefault="67F9615D" w14:paraId="64134E89" w14:textId="378B794B">
      <w:pPr>
        <w:pStyle w:val="Normal"/>
        <w:rPr>
          <w:noProof w:val="0"/>
          <w:lang w:val="en-US"/>
        </w:rPr>
      </w:pPr>
      <w:r w:rsidRPr="67F9615D" w:rsidR="67F9615D">
        <w:rPr>
          <w:noProof w:val="0"/>
          <w:lang w:val="en-US"/>
        </w:rPr>
        <w:t>一、中央主管機關：</w:t>
      </w:r>
    </w:p>
    <w:p w:rsidR="67F9615D" w:rsidP="67F9615D" w:rsidRDefault="67F9615D" w14:paraId="5871EA91" w14:textId="12A7D9B7">
      <w:pPr>
        <w:pStyle w:val="Normal"/>
        <w:rPr>
          <w:noProof w:val="0"/>
          <w:lang w:val="en-US"/>
        </w:rPr>
      </w:pPr>
      <w:r w:rsidRPr="67F9615D" w:rsidR="67F9615D">
        <w:rPr>
          <w:noProof w:val="0"/>
          <w:lang w:val="en-US"/>
        </w:rPr>
        <w:t>（一）殯葬管理制度之規劃設計、相關法令之研擬及禮儀規範之訂定。</w:t>
      </w:r>
    </w:p>
    <w:p w:rsidR="67F9615D" w:rsidP="67F9615D" w:rsidRDefault="67F9615D" w14:paraId="0447ED38" w14:textId="04976B94">
      <w:pPr>
        <w:pStyle w:val="Normal"/>
        <w:rPr>
          <w:noProof w:val="0"/>
          <w:lang w:val="en-US"/>
        </w:rPr>
      </w:pPr>
      <w:r w:rsidRPr="67F9615D" w:rsidR="67F9615D">
        <w:rPr>
          <w:noProof w:val="0"/>
          <w:lang w:val="en-US"/>
        </w:rPr>
        <w:t>（二）對直轄市、縣（市）主管機關殯葬業務之監督。</w:t>
      </w:r>
    </w:p>
    <w:p w:rsidR="67F9615D" w:rsidP="67F9615D" w:rsidRDefault="67F9615D" w14:paraId="386916CD" w14:textId="4CD27D9E">
      <w:pPr>
        <w:pStyle w:val="Normal"/>
        <w:rPr>
          <w:noProof w:val="0"/>
          <w:lang w:val="en-US"/>
        </w:rPr>
      </w:pPr>
      <w:r w:rsidRPr="67F9615D" w:rsidR="67F9615D">
        <w:rPr>
          <w:noProof w:val="0"/>
          <w:lang w:val="en-US"/>
        </w:rPr>
        <w:t>（三）殯葬服務業證照制度之規劃。</w:t>
      </w:r>
    </w:p>
    <w:p w:rsidR="67F9615D" w:rsidP="67F9615D" w:rsidRDefault="67F9615D" w14:paraId="00369DFE" w14:textId="68741E2B">
      <w:pPr>
        <w:pStyle w:val="Normal"/>
        <w:rPr>
          <w:noProof w:val="0"/>
          <w:lang w:val="en-US"/>
        </w:rPr>
      </w:pPr>
      <w:r w:rsidRPr="67F9615D" w:rsidR="67F9615D">
        <w:rPr>
          <w:noProof w:val="0"/>
          <w:lang w:val="en-US"/>
        </w:rPr>
        <w:t>（四）殯葬服務定型化契約之擬定。</w:t>
      </w:r>
    </w:p>
    <w:p w:rsidR="67F9615D" w:rsidP="67F9615D" w:rsidRDefault="67F9615D" w14:paraId="389F287D" w14:textId="4CB4A54F">
      <w:pPr>
        <w:pStyle w:val="Normal"/>
        <w:rPr>
          <w:noProof w:val="0"/>
          <w:lang w:val="en-US"/>
        </w:rPr>
      </w:pPr>
      <w:r w:rsidRPr="67F9615D" w:rsidR="67F9615D">
        <w:rPr>
          <w:noProof w:val="0"/>
          <w:lang w:val="en-US"/>
        </w:rPr>
        <w:t>（五）全國性殯葬統計及政策研究。</w:t>
      </w:r>
    </w:p>
    <w:p w:rsidR="67F9615D" w:rsidP="67F9615D" w:rsidRDefault="67F9615D" w14:paraId="5DCEFB2A" w14:textId="7DF74366">
      <w:pPr>
        <w:pStyle w:val="Normal"/>
        <w:rPr>
          <w:noProof w:val="0"/>
          <w:lang w:val="en-US"/>
        </w:rPr>
      </w:pPr>
      <w:r w:rsidRPr="67F9615D" w:rsidR="67F9615D">
        <w:rPr>
          <w:noProof w:val="0"/>
          <w:lang w:val="en-US"/>
        </w:rPr>
        <w:t>二、直轄市、縣（市）主管機關：</w:t>
      </w:r>
    </w:p>
    <w:p w:rsidR="67F9615D" w:rsidP="67F9615D" w:rsidRDefault="67F9615D" w14:paraId="5692582F" w14:textId="7E130659">
      <w:pPr>
        <w:pStyle w:val="Normal"/>
        <w:rPr>
          <w:noProof w:val="0"/>
          <w:lang w:val="en-US"/>
        </w:rPr>
      </w:pPr>
      <w:r w:rsidRPr="67F9615D" w:rsidR="67F9615D">
        <w:rPr>
          <w:noProof w:val="0"/>
          <w:lang w:val="en-US"/>
        </w:rPr>
        <w:t>（一）直轄市、縣（市）立殯葬設施之設置、經營及管理。</w:t>
      </w:r>
    </w:p>
    <w:p w:rsidR="67F9615D" w:rsidP="67F9615D" w:rsidRDefault="67F9615D" w14:paraId="08719178" w14:textId="15F68F1E">
      <w:pPr>
        <w:pStyle w:val="Normal"/>
        <w:rPr>
          <w:noProof w:val="0"/>
          <w:lang w:val="en-US"/>
        </w:rPr>
      </w:pPr>
      <w:r w:rsidRPr="67F9615D" w:rsidR="67F9615D">
        <w:rPr>
          <w:noProof w:val="0"/>
          <w:lang w:val="en-US"/>
        </w:rPr>
        <w:t>（二）殯葬設施專區之規劃及設置。</w:t>
      </w:r>
    </w:p>
    <w:p w:rsidR="67F9615D" w:rsidP="67F9615D" w:rsidRDefault="67F9615D" w14:paraId="789D66C3" w14:textId="5C03F54A">
      <w:pPr>
        <w:pStyle w:val="Normal"/>
        <w:rPr>
          <w:noProof w:val="0"/>
          <w:lang w:val="en-US"/>
        </w:rPr>
      </w:pPr>
      <w:r w:rsidRPr="67F9615D" w:rsidR="67F9615D">
        <w:rPr>
          <w:noProof w:val="0"/>
          <w:lang w:val="en-US"/>
        </w:rPr>
        <w:t>（三）對轄區內公私立殯葬設施之設置核准、經營監督及管理。</w:t>
      </w:r>
    </w:p>
    <w:p w:rsidR="67F9615D" w:rsidP="67F9615D" w:rsidRDefault="67F9615D" w14:paraId="30159B1D" w14:textId="7623D425">
      <w:pPr>
        <w:pStyle w:val="Normal"/>
        <w:rPr>
          <w:noProof w:val="0"/>
          <w:lang w:val="en-US"/>
        </w:rPr>
      </w:pPr>
      <w:r w:rsidRPr="67F9615D" w:rsidR="67F9615D">
        <w:rPr>
          <w:noProof w:val="0"/>
          <w:lang w:val="en-US"/>
        </w:rPr>
        <w:t>（四）對轄區內公立殯葬設施廢止之核准。</w:t>
      </w:r>
    </w:p>
    <w:p w:rsidR="67F9615D" w:rsidP="67F9615D" w:rsidRDefault="67F9615D" w14:paraId="7AF78304" w14:textId="4A820F9E">
      <w:pPr>
        <w:pStyle w:val="Normal"/>
        <w:rPr>
          <w:noProof w:val="0"/>
          <w:lang w:val="en-US"/>
        </w:rPr>
      </w:pPr>
      <w:r w:rsidRPr="67F9615D" w:rsidR="67F9615D">
        <w:rPr>
          <w:noProof w:val="0"/>
          <w:lang w:val="en-US"/>
        </w:rPr>
        <w:t>（五）對轄區內公私立殯葬設施之評鑑及獎勵。</w:t>
      </w:r>
    </w:p>
    <w:p w:rsidR="67F9615D" w:rsidP="67F9615D" w:rsidRDefault="67F9615D" w14:paraId="7440BE01" w14:textId="014B1BE6">
      <w:pPr>
        <w:pStyle w:val="Normal"/>
        <w:rPr>
          <w:noProof w:val="0"/>
          <w:lang w:val="en-US"/>
        </w:rPr>
      </w:pPr>
      <w:r w:rsidRPr="67F9615D" w:rsidR="67F9615D">
        <w:rPr>
          <w:noProof w:val="0"/>
          <w:lang w:val="en-US"/>
        </w:rPr>
        <w:t>（六）殯葬服務業之經營許可、廢止許可、輔導、管理、評鑑及獎勵。</w:t>
      </w:r>
    </w:p>
    <w:p w:rsidR="67F9615D" w:rsidP="67F9615D" w:rsidRDefault="67F9615D" w14:paraId="114C639B" w14:textId="2110182C">
      <w:pPr>
        <w:pStyle w:val="Normal"/>
        <w:rPr>
          <w:noProof w:val="0"/>
          <w:lang w:val="en-US"/>
        </w:rPr>
      </w:pPr>
      <w:r w:rsidRPr="67F9615D" w:rsidR="67F9615D">
        <w:rPr>
          <w:noProof w:val="0"/>
          <w:lang w:val="en-US"/>
        </w:rPr>
        <w:t>（七）違法設置、擴充、增建、改建、經營殯葬設施之取締及處理。</w:t>
      </w:r>
    </w:p>
    <w:p w:rsidR="67F9615D" w:rsidP="67F9615D" w:rsidRDefault="67F9615D" w14:paraId="0C72634D" w14:textId="5D591EF9">
      <w:pPr>
        <w:pStyle w:val="Normal"/>
        <w:rPr>
          <w:noProof w:val="0"/>
          <w:lang w:val="en-US"/>
        </w:rPr>
      </w:pPr>
      <w:r w:rsidRPr="67F9615D" w:rsidR="67F9615D">
        <w:rPr>
          <w:noProof w:val="0"/>
          <w:lang w:val="en-US"/>
        </w:rPr>
        <w:t>（八）違法從事殯葬服務業與違法殯葬行為之取締及處理。</w:t>
      </w:r>
    </w:p>
    <w:p w:rsidR="67F9615D" w:rsidP="67F9615D" w:rsidRDefault="67F9615D" w14:paraId="24301D00" w14:textId="4A593382">
      <w:pPr>
        <w:pStyle w:val="Normal"/>
        <w:rPr>
          <w:noProof w:val="0"/>
          <w:lang w:val="en-US"/>
        </w:rPr>
      </w:pPr>
      <w:r w:rsidRPr="67F9615D" w:rsidR="67F9615D">
        <w:rPr>
          <w:noProof w:val="0"/>
          <w:lang w:val="en-US"/>
        </w:rPr>
        <w:t>（九）殯葬消費資訊之提供及消費者申訴之處理。</w:t>
      </w:r>
    </w:p>
    <w:p w:rsidR="67F9615D" w:rsidP="67F9615D" w:rsidRDefault="67F9615D" w14:paraId="330E28E8" w14:textId="5811B509">
      <w:pPr>
        <w:pStyle w:val="Normal"/>
        <w:rPr>
          <w:noProof w:val="0"/>
          <w:lang w:val="en-US"/>
        </w:rPr>
      </w:pPr>
      <w:r w:rsidRPr="67F9615D" w:rsidR="67F9615D">
        <w:rPr>
          <w:noProof w:val="0"/>
          <w:lang w:val="en-US"/>
        </w:rPr>
        <w:t>（十）殯葬自治法規之擬（制）定。</w:t>
      </w:r>
    </w:p>
    <w:p w:rsidR="67F9615D" w:rsidP="67F9615D" w:rsidRDefault="67F9615D" w14:paraId="59CBC6EF" w14:textId="7744A42F">
      <w:pPr>
        <w:pStyle w:val="Normal"/>
        <w:rPr>
          <w:noProof w:val="0"/>
          <w:lang w:val="en-US"/>
        </w:rPr>
      </w:pPr>
      <w:r w:rsidRPr="67F9615D" w:rsidR="67F9615D">
        <w:rPr>
          <w:noProof w:val="0"/>
          <w:lang w:val="en-US"/>
        </w:rPr>
        <w:t>三、鄉（鎮、市）主管機關：</w:t>
      </w:r>
    </w:p>
    <w:p w:rsidR="67F9615D" w:rsidP="67F9615D" w:rsidRDefault="67F9615D" w14:paraId="613FC952" w14:textId="6125C203">
      <w:pPr>
        <w:pStyle w:val="Normal"/>
        <w:rPr>
          <w:noProof w:val="0"/>
          <w:lang w:val="en-US"/>
        </w:rPr>
      </w:pPr>
      <w:r w:rsidRPr="67F9615D" w:rsidR="67F9615D">
        <w:rPr>
          <w:noProof w:val="0"/>
          <w:lang w:val="en-US"/>
        </w:rPr>
        <w:t>（一）鄉（鎮、市）公立殯葬設施之設置、經營及管理。</w:t>
      </w:r>
    </w:p>
    <w:p w:rsidR="67F9615D" w:rsidP="67F9615D" w:rsidRDefault="67F9615D" w14:paraId="43171265" w14:textId="27EB66E3">
      <w:pPr>
        <w:pStyle w:val="Normal"/>
        <w:rPr>
          <w:noProof w:val="0"/>
          <w:lang w:val="en-US"/>
        </w:rPr>
      </w:pPr>
      <w:r w:rsidRPr="67F9615D" w:rsidR="67F9615D">
        <w:rPr>
          <w:noProof w:val="0"/>
          <w:lang w:val="en-US"/>
        </w:rPr>
        <w:t>（二）埋葬、火化及起掘許可證明之核發。</w:t>
      </w:r>
    </w:p>
    <w:p w:rsidR="67F9615D" w:rsidP="67F9615D" w:rsidRDefault="67F9615D" w14:paraId="7C9D5CB8" w14:textId="52D58B98">
      <w:pPr>
        <w:pStyle w:val="Normal"/>
        <w:rPr>
          <w:noProof w:val="0"/>
          <w:lang w:val="en-US"/>
        </w:rPr>
      </w:pPr>
      <w:r w:rsidRPr="67F9615D" w:rsidR="67F9615D">
        <w:rPr>
          <w:noProof w:val="0"/>
          <w:lang w:val="en-US"/>
        </w:rPr>
        <w:t>（三）違法設置、擴充、增建、改建殯葬設施、違法從事殯葬服務業及違法殯葬行為之查報。</w:t>
      </w:r>
    </w:p>
    <w:p w:rsidR="67F9615D" w:rsidP="67F9615D" w:rsidRDefault="67F9615D" w14:paraId="026C61A5" w14:textId="0B548319">
      <w:pPr>
        <w:pStyle w:val="Normal"/>
        <w:rPr>
          <w:noProof w:val="0"/>
          <w:lang w:val="en-US"/>
        </w:rPr>
      </w:pPr>
      <w:r w:rsidRPr="67F9615D" w:rsidR="67F9615D">
        <w:rPr>
          <w:noProof w:val="0"/>
          <w:lang w:val="en-US"/>
        </w:rPr>
        <w:t>前項第三款第一目設施之設置，須經縣主管機關之核准；第二目、第三目之業務，於直轄市或市，由直轄市或市主管機關辦理之。</w:t>
      </w:r>
    </w:p>
    <w:p w:rsidR="67F9615D" w:rsidP="67F9615D" w:rsidRDefault="67F9615D" w14:paraId="2499CEDA" w14:textId="3F5E52A7">
      <w:pPr>
        <w:pStyle w:val="Normal"/>
        <w:rPr>
          <w:noProof w:val="0"/>
          <w:lang w:val="en-US"/>
        </w:rPr>
      </w:pPr>
      <w:r w:rsidRPr="67F9615D" w:rsidR="67F9615D">
        <w:rPr>
          <w:noProof w:val="0"/>
          <w:lang w:val="en-US"/>
        </w:rPr>
        <w:t>第二項第三款第二目之業務，於縣設置、經營之公墓或火化場，由縣主管機關辦理之。</w:t>
      </w:r>
    </w:p>
    <w:p w:rsidR="67F9615D" w:rsidP="67F9615D" w:rsidRDefault="67F9615D" w14:paraId="5EB63E17" w14:textId="751D09B1">
      <w:pPr>
        <w:pStyle w:val="Normal"/>
        <w:rPr>
          <w:noProof w:val="0"/>
          <w:lang w:val="en-US"/>
        </w:rPr>
      </w:pPr>
    </w:p>
    <w:p w:rsidR="67F9615D" w:rsidP="67F9615D" w:rsidRDefault="67F9615D" w14:paraId="6B16A7A1" w14:textId="262B34AA">
      <w:pPr>
        <w:pStyle w:val="Normal"/>
      </w:pPr>
      <w:hyperlink r:id="R6cbf5e69771447f1">
        <w:r w:rsidRPr="67F9615D" w:rsidR="67F9615D">
          <w:rPr>
            <w:rStyle w:val="Hyperlink"/>
            <w:noProof w:val="0"/>
            <w:lang w:val="en-US"/>
          </w:rPr>
          <w:t>第 4 條</w:t>
        </w:r>
      </w:hyperlink>
    </w:p>
    <w:p w:rsidR="67F9615D" w:rsidP="67F9615D" w:rsidRDefault="67F9615D" w14:paraId="19651926" w14:textId="07C68AD8">
      <w:pPr>
        <w:pStyle w:val="Normal"/>
        <w:rPr>
          <w:noProof w:val="0"/>
          <w:lang w:val="en-US"/>
        </w:rPr>
      </w:pPr>
      <w:r w:rsidRPr="67F9615D" w:rsidR="67F9615D">
        <w:rPr>
          <w:noProof w:val="0"/>
          <w:lang w:val="en-US"/>
        </w:rPr>
        <w:t>直轄市、縣（市）及鄉（鎮、市）主管機關，得分別設置下列公立殯葬設施</w:t>
      </w:r>
      <w:r w:rsidRPr="67F9615D" w:rsidR="67F9615D">
        <w:rPr>
          <w:noProof w:val="0"/>
          <w:lang w:val="en-US"/>
        </w:rPr>
        <w:t>：</w:t>
      </w:r>
    </w:p>
    <w:p w:rsidR="67F9615D" w:rsidP="67F9615D" w:rsidRDefault="67F9615D" w14:paraId="77DC4DCF" w14:textId="401678C0">
      <w:pPr>
        <w:pStyle w:val="Normal"/>
        <w:rPr>
          <w:noProof w:val="0"/>
          <w:lang w:val="en-US"/>
        </w:rPr>
      </w:pPr>
      <w:r w:rsidRPr="67F9615D" w:rsidR="67F9615D">
        <w:rPr>
          <w:noProof w:val="0"/>
          <w:lang w:val="en-US"/>
        </w:rPr>
        <w:t>一、直轄市、市主管機關：公墓、殯儀館、禮廳及靈堂、火化場、骨灰（骸）存放設施</w:t>
      </w:r>
      <w:r w:rsidRPr="67F9615D" w:rsidR="67F9615D">
        <w:rPr>
          <w:noProof w:val="0"/>
          <w:lang w:val="en-US"/>
        </w:rPr>
        <w:t>。</w:t>
      </w:r>
    </w:p>
    <w:p w:rsidR="67F9615D" w:rsidP="67F9615D" w:rsidRDefault="67F9615D" w14:paraId="232F95C5" w14:textId="6EC6E722">
      <w:pPr>
        <w:pStyle w:val="Normal"/>
        <w:rPr>
          <w:noProof w:val="0"/>
          <w:lang w:val="en-US"/>
        </w:rPr>
      </w:pPr>
      <w:r w:rsidRPr="67F9615D" w:rsidR="67F9615D">
        <w:rPr>
          <w:noProof w:val="0"/>
          <w:lang w:val="en-US"/>
        </w:rPr>
        <w:t>二、縣主管機關：殯儀館、禮廳及靈堂、火化場</w:t>
      </w:r>
      <w:r w:rsidRPr="67F9615D" w:rsidR="67F9615D">
        <w:rPr>
          <w:noProof w:val="0"/>
          <w:lang w:val="en-US"/>
        </w:rPr>
        <w:t>。</w:t>
      </w:r>
    </w:p>
    <w:p w:rsidR="67F9615D" w:rsidP="67F9615D" w:rsidRDefault="67F9615D" w14:paraId="794FE6DC" w14:textId="2A985B0B">
      <w:pPr>
        <w:pStyle w:val="Normal"/>
        <w:rPr>
          <w:noProof w:val="0"/>
          <w:lang w:val="en-US"/>
        </w:rPr>
      </w:pPr>
      <w:r w:rsidRPr="67F9615D" w:rsidR="67F9615D">
        <w:rPr>
          <w:noProof w:val="0"/>
          <w:lang w:val="en-US"/>
        </w:rPr>
        <w:t>三、鄉（鎮、市）主管機關：公墓、骨灰（骸）存放設施</w:t>
      </w:r>
      <w:r w:rsidRPr="67F9615D" w:rsidR="67F9615D">
        <w:rPr>
          <w:noProof w:val="0"/>
          <w:lang w:val="en-US"/>
        </w:rPr>
        <w:t>。</w:t>
      </w:r>
    </w:p>
    <w:p w:rsidR="67F9615D" w:rsidP="67F9615D" w:rsidRDefault="67F9615D" w14:paraId="22D22C08" w14:textId="62CA69AF">
      <w:pPr>
        <w:pStyle w:val="Normal"/>
        <w:rPr>
          <w:noProof w:val="0"/>
          <w:lang w:val="en-US"/>
        </w:rPr>
      </w:pPr>
      <w:r w:rsidRPr="67F9615D" w:rsidR="67F9615D">
        <w:rPr>
          <w:noProof w:val="0"/>
          <w:lang w:val="en-US"/>
        </w:rPr>
        <w:t>縣主管機關得視需要設置公墓及骨灰（骸）存放設施；鄉（鎮、市）主管機關得視需要設置殯儀館、禮廳及靈堂及火化場</w:t>
      </w:r>
      <w:r w:rsidRPr="67F9615D" w:rsidR="67F9615D">
        <w:rPr>
          <w:noProof w:val="0"/>
          <w:lang w:val="en-US"/>
        </w:rPr>
        <w:t>。</w:t>
      </w:r>
    </w:p>
    <w:p w:rsidR="67F9615D" w:rsidP="67F9615D" w:rsidRDefault="67F9615D" w14:paraId="4E409874" w14:textId="18FC2240">
      <w:pPr>
        <w:pStyle w:val="Normal"/>
        <w:rPr>
          <w:noProof w:val="0"/>
          <w:lang w:val="en-US"/>
        </w:rPr>
      </w:pPr>
      <w:r w:rsidRPr="67F9615D" w:rsidR="67F9615D">
        <w:rPr>
          <w:noProof w:val="0"/>
          <w:lang w:val="en-US"/>
        </w:rPr>
        <w:t>直轄市、縣（市）得規劃、設置殯葬設施專區</w:t>
      </w:r>
      <w:r w:rsidRPr="67F9615D" w:rsidR="67F9615D">
        <w:rPr>
          <w:noProof w:val="0"/>
          <w:lang w:val="en-US"/>
        </w:rPr>
        <w:t>。</w:t>
      </w:r>
    </w:p>
    <w:p w:rsidR="67F9615D" w:rsidP="67F9615D" w:rsidRDefault="67F9615D" w14:paraId="139A4A59" w14:textId="38F3BA51">
      <w:pPr>
        <w:pStyle w:val="Normal"/>
        <w:rPr>
          <w:noProof w:val="0"/>
          <w:lang w:val="en-US"/>
        </w:rPr>
      </w:pPr>
    </w:p>
    <w:p w:rsidR="67F9615D" w:rsidP="67F9615D" w:rsidRDefault="67F9615D" w14:paraId="09107334" w14:textId="0B26FC95">
      <w:pPr>
        <w:pStyle w:val="Normal"/>
      </w:pPr>
      <w:hyperlink r:id="R647e56328d7a4453">
        <w:r w:rsidRPr="67F9615D" w:rsidR="67F9615D">
          <w:rPr>
            <w:rStyle w:val="Hyperlink"/>
            <w:noProof w:val="0"/>
            <w:lang w:val="en-US"/>
          </w:rPr>
          <w:t>第 5 條</w:t>
        </w:r>
      </w:hyperlink>
    </w:p>
    <w:p w:rsidR="67F9615D" w:rsidP="67F9615D" w:rsidRDefault="67F9615D" w14:paraId="799C8D11" w14:textId="0233403B">
      <w:pPr>
        <w:pStyle w:val="Normal"/>
        <w:rPr>
          <w:noProof w:val="0"/>
          <w:lang w:val="en-US"/>
        </w:rPr>
      </w:pPr>
      <w:r w:rsidRPr="67F9615D" w:rsidR="67F9615D">
        <w:rPr>
          <w:noProof w:val="0"/>
          <w:lang w:val="en-US"/>
        </w:rPr>
        <w:t>設置私立殯葬設施者，以法人或寺院、宮廟、教會為限</w:t>
      </w:r>
      <w:r w:rsidRPr="67F9615D" w:rsidR="67F9615D">
        <w:rPr>
          <w:noProof w:val="0"/>
          <w:lang w:val="en-US"/>
        </w:rPr>
        <w:t>。</w:t>
      </w:r>
    </w:p>
    <w:p w:rsidR="67F9615D" w:rsidP="67F9615D" w:rsidRDefault="67F9615D" w14:paraId="246F2FCF" w14:textId="225FFC3D">
      <w:pPr>
        <w:pStyle w:val="Normal"/>
        <w:rPr>
          <w:noProof w:val="0"/>
          <w:lang w:val="en-US"/>
        </w:rPr>
      </w:pPr>
      <w:r w:rsidRPr="67F9615D" w:rsidR="67F9615D">
        <w:rPr>
          <w:noProof w:val="0"/>
          <w:lang w:val="en-US"/>
        </w:rPr>
        <w:t>本條例中華民國一百年十二月十四日修正之條文施行前私人或團體設置之殯葬設施，自本條例修正施行後，其移轉除繼承外，以法人或寺院、宮廟、教會為限。</w:t>
      </w:r>
    </w:p>
    <w:p w:rsidR="67F9615D" w:rsidP="67F9615D" w:rsidRDefault="67F9615D" w14:paraId="43FC54BE" w14:textId="1B668BF3">
      <w:pPr>
        <w:pStyle w:val="Normal"/>
        <w:rPr>
          <w:noProof w:val="0"/>
          <w:lang w:val="en-US"/>
        </w:rPr>
      </w:pPr>
      <w:r w:rsidRPr="67F9615D" w:rsidR="67F9615D">
        <w:rPr>
          <w:noProof w:val="0"/>
          <w:lang w:val="en-US"/>
        </w:rPr>
        <w:t>私立公墓之設置或擴充，由直轄市、縣（市）主管機關視其設施內容及性質，定其最小面積。但山坡地設置私立公墓，其面積不得小於五公頃</w:t>
      </w:r>
      <w:r w:rsidRPr="67F9615D" w:rsidR="67F9615D">
        <w:rPr>
          <w:noProof w:val="0"/>
          <w:lang w:val="en-US"/>
        </w:rPr>
        <w:t>。</w:t>
      </w:r>
    </w:p>
    <w:p w:rsidR="67F9615D" w:rsidP="67F9615D" w:rsidRDefault="67F9615D" w14:paraId="121B4CB0" w14:textId="634A92D1">
      <w:pPr>
        <w:pStyle w:val="Normal"/>
        <w:rPr>
          <w:noProof w:val="0"/>
          <w:lang w:val="en-US"/>
        </w:rPr>
      </w:pPr>
      <w:r w:rsidRPr="67F9615D" w:rsidR="67F9615D">
        <w:rPr>
          <w:noProof w:val="0"/>
          <w:lang w:val="en-US"/>
        </w:rPr>
        <w:t>前項私立公墓之設置，經主管機關核准，得依實際需要，實施分期分區開發</w:t>
      </w:r>
      <w:r w:rsidRPr="67F9615D" w:rsidR="67F9615D">
        <w:rPr>
          <w:noProof w:val="0"/>
          <w:lang w:val="en-US"/>
        </w:rPr>
        <w:t>。</w:t>
      </w:r>
    </w:p>
    <w:p w:rsidR="67F9615D" w:rsidP="67F9615D" w:rsidRDefault="67F9615D" w14:paraId="473E4465" w14:textId="25FC8D1C">
      <w:pPr>
        <w:pStyle w:val="Normal"/>
        <w:rPr>
          <w:noProof w:val="0"/>
          <w:lang w:val="en-US"/>
        </w:rPr>
      </w:pPr>
    </w:p>
    <w:p w:rsidR="67F9615D" w:rsidP="67F9615D" w:rsidRDefault="67F9615D" w14:paraId="3D035EEC" w14:textId="4E11296B">
      <w:pPr>
        <w:pStyle w:val="Normal"/>
      </w:pPr>
      <w:hyperlink r:id="R2aa08711e99e4fce">
        <w:r w:rsidRPr="67F9615D" w:rsidR="67F9615D">
          <w:rPr>
            <w:rStyle w:val="Hyperlink"/>
            <w:noProof w:val="0"/>
            <w:lang w:val="en-US"/>
          </w:rPr>
          <w:t>第 6 條</w:t>
        </w:r>
      </w:hyperlink>
    </w:p>
    <w:p w:rsidR="67F9615D" w:rsidP="67F9615D" w:rsidRDefault="67F9615D" w14:paraId="3A5E3BF8" w14:textId="08B6276C">
      <w:pPr>
        <w:pStyle w:val="Normal"/>
        <w:rPr>
          <w:noProof w:val="0"/>
          <w:lang w:val="en-US"/>
        </w:rPr>
      </w:pPr>
      <w:r w:rsidRPr="67F9615D" w:rsidR="67F9615D">
        <w:rPr>
          <w:noProof w:val="0"/>
          <w:lang w:val="en-US"/>
        </w:rPr>
        <w:t>殯葬設施之設置、擴充、增建、改建，應備具下列文件報請直轄市、縣（市）主管機關核准；其由直轄市、縣（市）主管機關辦理者，報請中央主管機關備查：</w:t>
      </w:r>
    </w:p>
    <w:p w:rsidR="67F9615D" w:rsidP="67F9615D" w:rsidRDefault="67F9615D" w14:paraId="670DC850" w14:textId="46935048">
      <w:pPr>
        <w:pStyle w:val="Normal"/>
        <w:rPr>
          <w:noProof w:val="0"/>
          <w:lang w:val="en-US"/>
        </w:rPr>
      </w:pPr>
      <w:r w:rsidRPr="67F9615D" w:rsidR="67F9615D">
        <w:rPr>
          <w:noProof w:val="0"/>
          <w:lang w:val="en-US"/>
        </w:rPr>
        <w:t>一、地點位置圖</w:t>
      </w:r>
      <w:r w:rsidRPr="67F9615D" w:rsidR="67F9615D">
        <w:rPr>
          <w:noProof w:val="0"/>
          <w:lang w:val="en-US"/>
        </w:rPr>
        <w:t>。</w:t>
      </w:r>
    </w:p>
    <w:p w:rsidR="67F9615D" w:rsidP="67F9615D" w:rsidRDefault="67F9615D" w14:paraId="4A7DF771" w14:textId="6C676A42">
      <w:pPr>
        <w:pStyle w:val="Normal"/>
        <w:rPr>
          <w:noProof w:val="0"/>
          <w:lang w:val="en-US"/>
        </w:rPr>
      </w:pPr>
      <w:r w:rsidRPr="67F9615D" w:rsidR="67F9615D">
        <w:rPr>
          <w:noProof w:val="0"/>
          <w:lang w:val="en-US"/>
        </w:rPr>
        <w:t>二、地點範圍之土地登記（簿）謄本及地籍圖謄本</w:t>
      </w:r>
      <w:r w:rsidRPr="67F9615D" w:rsidR="67F9615D">
        <w:rPr>
          <w:noProof w:val="0"/>
          <w:lang w:val="en-US"/>
        </w:rPr>
        <w:t>。</w:t>
      </w:r>
    </w:p>
    <w:p w:rsidR="67F9615D" w:rsidP="67F9615D" w:rsidRDefault="67F9615D" w14:paraId="4D124D69" w14:textId="362633E1">
      <w:pPr>
        <w:pStyle w:val="Normal"/>
        <w:rPr>
          <w:noProof w:val="0"/>
          <w:lang w:val="en-US"/>
        </w:rPr>
      </w:pPr>
      <w:r w:rsidRPr="67F9615D" w:rsidR="67F9615D">
        <w:rPr>
          <w:noProof w:val="0"/>
          <w:lang w:val="en-US"/>
        </w:rPr>
        <w:t>三、配置圖說</w:t>
      </w:r>
      <w:r w:rsidRPr="67F9615D" w:rsidR="67F9615D">
        <w:rPr>
          <w:noProof w:val="0"/>
          <w:lang w:val="en-US"/>
        </w:rPr>
        <w:t>。</w:t>
      </w:r>
    </w:p>
    <w:p w:rsidR="67F9615D" w:rsidP="67F9615D" w:rsidRDefault="67F9615D" w14:paraId="77D94270" w14:textId="2DB52DD8">
      <w:pPr>
        <w:pStyle w:val="Normal"/>
        <w:rPr>
          <w:noProof w:val="0"/>
          <w:lang w:val="en-US"/>
        </w:rPr>
      </w:pPr>
      <w:r w:rsidRPr="67F9615D" w:rsidR="67F9615D">
        <w:rPr>
          <w:noProof w:val="0"/>
          <w:lang w:val="en-US"/>
        </w:rPr>
        <w:t>四、興建營運計畫</w:t>
      </w:r>
      <w:r w:rsidRPr="67F9615D" w:rsidR="67F9615D">
        <w:rPr>
          <w:noProof w:val="0"/>
          <w:lang w:val="en-US"/>
        </w:rPr>
        <w:t>。</w:t>
      </w:r>
    </w:p>
    <w:p w:rsidR="67F9615D" w:rsidP="67F9615D" w:rsidRDefault="67F9615D" w14:paraId="712558BC" w14:textId="70B8B11A">
      <w:pPr>
        <w:pStyle w:val="Normal"/>
        <w:rPr>
          <w:noProof w:val="0"/>
          <w:lang w:val="en-US"/>
        </w:rPr>
      </w:pPr>
      <w:r w:rsidRPr="67F9615D" w:rsidR="67F9615D">
        <w:rPr>
          <w:noProof w:val="0"/>
          <w:lang w:val="en-US"/>
        </w:rPr>
        <w:t>五、管理方式及收費標準</w:t>
      </w:r>
      <w:r w:rsidRPr="67F9615D" w:rsidR="67F9615D">
        <w:rPr>
          <w:noProof w:val="0"/>
          <w:lang w:val="en-US"/>
        </w:rPr>
        <w:t>。</w:t>
      </w:r>
    </w:p>
    <w:p w:rsidR="67F9615D" w:rsidP="67F9615D" w:rsidRDefault="67F9615D" w14:paraId="61B94BA5" w14:textId="40587D67">
      <w:pPr>
        <w:pStyle w:val="Normal"/>
        <w:rPr>
          <w:noProof w:val="0"/>
          <w:lang w:val="en-US"/>
        </w:rPr>
      </w:pPr>
      <w:r w:rsidRPr="67F9615D" w:rsidR="67F9615D">
        <w:rPr>
          <w:noProof w:val="0"/>
          <w:lang w:val="en-US"/>
        </w:rPr>
        <w:t>六、申請人之相關證明文件</w:t>
      </w:r>
      <w:r w:rsidRPr="67F9615D" w:rsidR="67F9615D">
        <w:rPr>
          <w:noProof w:val="0"/>
          <w:lang w:val="en-US"/>
        </w:rPr>
        <w:t>。</w:t>
      </w:r>
    </w:p>
    <w:p w:rsidR="67F9615D" w:rsidP="67F9615D" w:rsidRDefault="67F9615D" w14:paraId="099616CD" w14:textId="53B2EC3C">
      <w:pPr>
        <w:pStyle w:val="Normal"/>
        <w:rPr>
          <w:noProof w:val="0"/>
          <w:lang w:val="en-US"/>
        </w:rPr>
      </w:pPr>
      <w:r w:rsidRPr="67F9615D" w:rsidR="67F9615D">
        <w:rPr>
          <w:noProof w:val="0"/>
          <w:lang w:val="en-US"/>
        </w:rPr>
        <w:t>七、土地權利證明或土地使用同意書</w:t>
      </w:r>
      <w:r w:rsidRPr="67F9615D" w:rsidR="67F9615D">
        <w:rPr>
          <w:noProof w:val="0"/>
          <w:lang w:val="en-US"/>
        </w:rPr>
        <w:t>。</w:t>
      </w:r>
    </w:p>
    <w:p w:rsidR="67F9615D" w:rsidP="67F9615D" w:rsidRDefault="67F9615D" w14:paraId="242AF48B" w14:textId="45123DAF">
      <w:pPr>
        <w:pStyle w:val="Normal"/>
        <w:rPr>
          <w:noProof w:val="0"/>
          <w:lang w:val="en-US"/>
        </w:rPr>
      </w:pPr>
      <w:r w:rsidRPr="67F9615D" w:rsidR="67F9615D">
        <w:rPr>
          <w:noProof w:val="0"/>
          <w:lang w:val="en-US"/>
        </w:rPr>
        <w:t>前項殯葬設施土地跨越直轄市、縣（市）行政區域者，應向該殯葬設施土地面積最大之直轄市、縣（市）主管機關申請核准，受理機關並應通知其他相關之直轄市、縣（市）主管機關會同審查。</w:t>
      </w:r>
    </w:p>
    <w:p w:rsidR="67F9615D" w:rsidP="67F9615D" w:rsidRDefault="67F9615D" w14:paraId="29924A86" w14:textId="1285CEBF">
      <w:pPr>
        <w:pStyle w:val="Normal"/>
        <w:rPr>
          <w:noProof w:val="0"/>
          <w:lang w:val="en-US"/>
        </w:rPr>
      </w:pPr>
      <w:r w:rsidRPr="67F9615D" w:rsidR="67F9615D">
        <w:rPr>
          <w:noProof w:val="0"/>
          <w:lang w:val="en-US"/>
        </w:rPr>
        <w:t>殯葬設施於核准設置、擴充、增建或改建後，其核准事項有變更者，應備具相關文件報請直轄市、縣（市）主管機關核准；其由直轄市、縣（市）主管機關辦理者，應報請中央主管機關備查。</w:t>
      </w:r>
    </w:p>
    <w:p w:rsidR="67F9615D" w:rsidP="67F9615D" w:rsidRDefault="67F9615D" w14:paraId="3C9812F6" w14:textId="41C2C809">
      <w:pPr>
        <w:pStyle w:val="Normal"/>
      </w:pPr>
      <w:hyperlink r:id="R975935e357184047">
        <w:r w:rsidRPr="67F9615D" w:rsidR="67F9615D">
          <w:rPr>
            <w:rStyle w:val="Hyperlink"/>
            <w:noProof w:val="0"/>
            <w:lang w:val="en-US"/>
          </w:rPr>
          <w:t>第 7 條</w:t>
        </w:r>
      </w:hyperlink>
    </w:p>
    <w:p w:rsidR="67F9615D" w:rsidP="67F9615D" w:rsidRDefault="67F9615D" w14:paraId="269FC391" w14:textId="51EB0A3E">
      <w:pPr>
        <w:pStyle w:val="Normal"/>
        <w:rPr>
          <w:noProof w:val="0"/>
          <w:lang w:val="en-US"/>
        </w:rPr>
      </w:pPr>
      <w:r w:rsidRPr="67F9615D" w:rsidR="67F9615D">
        <w:rPr>
          <w:noProof w:val="0"/>
          <w:lang w:val="en-US"/>
        </w:rPr>
        <w:t>直轄市、縣（市）主管機關依前條第一項受理設置、擴充、增建或改建殯葬設施之申請，應於六個月內為准駁之決定。但依法應為環境影響評估者，其所需期間，應予扣除。</w:t>
      </w:r>
    </w:p>
    <w:p w:rsidR="67F9615D" w:rsidP="67F9615D" w:rsidRDefault="67F9615D" w14:paraId="0E9A952E" w14:textId="497D9BC4">
      <w:pPr>
        <w:pStyle w:val="Normal"/>
        <w:rPr>
          <w:noProof w:val="0"/>
          <w:lang w:val="en-US"/>
        </w:rPr>
      </w:pPr>
      <w:r w:rsidRPr="67F9615D" w:rsidR="67F9615D">
        <w:rPr>
          <w:noProof w:val="0"/>
          <w:lang w:val="en-US"/>
        </w:rPr>
        <w:t>前項期限得延長一次，最長以三個月為限</w:t>
      </w:r>
      <w:r w:rsidRPr="67F9615D" w:rsidR="67F9615D">
        <w:rPr>
          <w:noProof w:val="0"/>
          <w:lang w:val="en-US"/>
        </w:rPr>
        <w:t>。</w:t>
      </w:r>
    </w:p>
    <w:p w:rsidR="67F9615D" w:rsidP="67F9615D" w:rsidRDefault="67F9615D" w14:paraId="04BE5129" w14:textId="1911F060">
      <w:pPr>
        <w:pStyle w:val="Normal"/>
        <w:rPr>
          <w:noProof w:val="0"/>
          <w:lang w:val="en-US"/>
        </w:rPr>
      </w:pPr>
      <w:r w:rsidRPr="67F9615D" w:rsidR="67F9615D">
        <w:rPr>
          <w:noProof w:val="0"/>
          <w:lang w:val="en-US"/>
        </w:rPr>
        <w:t>殯葬設施經核准設置、擴充、增建或改建者，除有特殊情形報經主管機關延長者外，應於核准之日起一年內施工，並應於開工後五年內完工。逾期未施工者，應廢止其核准。</w:t>
      </w:r>
    </w:p>
    <w:p w:rsidR="67F9615D" w:rsidP="67F9615D" w:rsidRDefault="67F9615D" w14:paraId="00DBEC74" w14:textId="36F4E83A">
      <w:pPr>
        <w:pStyle w:val="Normal"/>
        <w:rPr>
          <w:noProof w:val="0"/>
          <w:lang w:val="en-US"/>
        </w:rPr>
      </w:pPr>
      <w:r w:rsidRPr="67F9615D" w:rsidR="67F9615D">
        <w:rPr>
          <w:noProof w:val="0"/>
          <w:lang w:val="en-US"/>
        </w:rPr>
        <w:t>前項延長期限最長以六個月為限</w:t>
      </w:r>
      <w:r w:rsidRPr="67F9615D" w:rsidR="67F9615D">
        <w:rPr>
          <w:noProof w:val="0"/>
          <w:lang w:val="en-US"/>
        </w:rPr>
        <w:t>。</w:t>
      </w:r>
    </w:p>
    <w:p w:rsidR="67F9615D" w:rsidP="67F9615D" w:rsidRDefault="67F9615D" w14:paraId="05F1F9DF" w14:textId="77179880">
      <w:pPr>
        <w:pStyle w:val="Normal"/>
      </w:pPr>
      <w:hyperlink r:id="R8bfa845be4af487d">
        <w:r w:rsidRPr="67F9615D" w:rsidR="67F9615D">
          <w:rPr>
            <w:rStyle w:val="Hyperlink"/>
            <w:noProof w:val="0"/>
            <w:lang w:val="en-US"/>
          </w:rPr>
          <w:t>第 8 條</w:t>
        </w:r>
      </w:hyperlink>
    </w:p>
    <w:p w:rsidR="67F9615D" w:rsidP="67F9615D" w:rsidRDefault="67F9615D" w14:paraId="626CAB15" w14:textId="4398B5E8">
      <w:pPr>
        <w:pStyle w:val="Normal"/>
        <w:rPr>
          <w:noProof w:val="0"/>
          <w:lang w:val="en-US"/>
        </w:rPr>
      </w:pPr>
      <w:r w:rsidRPr="67F9615D" w:rsidR="67F9615D">
        <w:rPr>
          <w:noProof w:val="0"/>
          <w:lang w:val="en-US"/>
        </w:rPr>
        <w:t>設置、擴充公墓，應選擇不影響水土保持、不破壞環境保護、不妨礙軍事設施及公共衛生之適當地點為之；其與下列第一款地點距離不得少於一千公尺，與第二款、第三款及第六款地點距離不得少於五百公尺，與其他各款地點應因地制宜，保持適當距離。但其他法律或自治條例另有規定者，從其規定：</w:t>
      </w:r>
    </w:p>
    <w:p w:rsidR="67F9615D" w:rsidP="67F9615D" w:rsidRDefault="67F9615D" w14:paraId="1888B06B" w14:textId="2489CE2D">
      <w:pPr>
        <w:pStyle w:val="Normal"/>
        <w:rPr>
          <w:noProof w:val="0"/>
          <w:lang w:val="en-US"/>
        </w:rPr>
      </w:pPr>
      <w:r w:rsidRPr="67F9615D" w:rsidR="67F9615D">
        <w:rPr>
          <w:noProof w:val="0"/>
          <w:lang w:val="en-US"/>
        </w:rPr>
        <w:t>一、公共飲水井或飲用水之水源地</w:t>
      </w:r>
      <w:r w:rsidRPr="67F9615D" w:rsidR="67F9615D">
        <w:rPr>
          <w:noProof w:val="0"/>
          <w:lang w:val="en-US"/>
        </w:rPr>
        <w:t>。</w:t>
      </w:r>
    </w:p>
    <w:p w:rsidR="67F9615D" w:rsidP="67F9615D" w:rsidRDefault="67F9615D" w14:paraId="6F5A4AB9" w14:textId="7255703A">
      <w:pPr>
        <w:pStyle w:val="Normal"/>
        <w:rPr>
          <w:noProof w:val="0"/>
          <w:lang w:val="en-US"/>
        </w:rPr>
      </w:pPr>
      <w:r w:rsidRPr="67F9615D" w:rsidR="67F9615D">
        <w:rPr>
          <w:noProof w:val="0"/>
          <w:lang w:val="en-US"/>
        </w:rPr>
        <w:t>二、學校、醫院、幼兒園</w:t>
      </w:r>
      <w:r w:rsidRPr="67F9615D" w:rsidR="67F9615D">
        <w:rPr>
          <w:noProof w:val="0"/>
          <w:lang w:val="en-US"/>
        </w:rPr>
        <w:t>。</w:t>
      </w:r>
    </w:p>
    <w:p w:rsidR="67F9615D" w:rsidP="67F9615D" w:rsidRDefault="67F9615D" w14:paraId="4E0A1D21" w14:textId="3CC7BA2A">
      <w:pPr>
        <w:pStyle w:val="Normal"/>
        <w:rPr>
          <w:noProof w:val="0"/>
          <w:lang w:val="en-US"/>
        </w:rPr>
      </w:pPr>
      <w:r w:rsidRPr="67F9615D" w:rsidR="67F9615D">
        <w:rPr>
          <w:noProof w:val="0"/>
          <w:lang w:val="en-US"/>
        </w:rPr>
        <w:t>三、戶口繁盛地區</w:t>
      </w:r>
      <w:r w:rsidRPr="67F9615D" w:rsidR="67F9615D">
        <w:rPr>
          <w:noProof w:val="0"/>
          <w:lang w:val="en-US"/>
        </w:rPr>
        <w:t>。</w:t>
      </w:r>
    </w:p>
    <w:p w:rsidR="67F9615D" w:rsidP="67F9615D" w:rsidRDefault="67F9615D" w14:paraId="710D0235" w14:textId="6ECE248E">
      <w:pPr>
        <w:pStyle w:val="Normal"/>
        <w:rPr>
          <w:noProof w:val="0"/>
          <w:lang w:val="en-US"/>
        </w:rPr>
      </w:pPr>
      <w:r w:rsidRPr="67F9615D" w:rsidR="67F9615D">
        <w:rPr>
          <w:noProof w:val="0"/>
          <w:lang w:val="en-US"/>
        </w:rPr>
        <w:t>四、河川</w:t>
      </w:r>
      <w:r w:rsidRPr="67F9615D" w:rsidR="67F9615D">
        <w:rPr>
          <w:noProof w:val="0"/>
          <w:lang w:val="en-US"/>
        </w:rPr>
        <w:t>。</w:t>
      </w:r>
    </w:p>
    <w:p w:rsidR="67F9615D" w:rsidP="67F9615D" w:rsidRDefault="67F9615D" w14:paraId="17CB0397" w14:textId="0D90C0BF">
      <w:pPr>
        <w:pStyle w:val="Normal"/>
        <w:rPr>
          <w:noProof w:val="0"/>
          <w:lang w:val="en-US"/>
        </w:rPr>
      </w:pPr>
      <w:r w:rsidRPr="67F9615D" w:rsidR="67F9615D">
        <w:rPr>
          <w:noProof w:val="0"/>
          <w:lang w:val="en-US"/>
        </w:rPr>
        <w:t>五、工廠、礦場</w:t>
      </w:r>
      <w:r w:rsidRPr="67F9615D" w:rsidR="67F9615D">
        <w:rPr>
          <w:noProof w:val="0"/>
          <w:lang w:val="en-US"/>
        </w:rPr>
        <w:t>。</w:t>
      </w:r>
    </w:p>
    <w:p w:rsidR="67F9615D" w:rsidP="67F9615D" w:rsidRDefault="67F9615D" w14:paraId="11BCA2F3" w14:textId="1911C805">
      <w:pPr>
        <w:pStyle w:val="Normal"/>
        <w:rPr>
          <w:noProof w:val="0"/>
          <w:lang w:val="en-US"/>
        </w:rPr>
      </w:pPr>
      <w:r w:rsidRPr="67F9615D" w:rsidR="67F9615D">
        <w:rPr>
          <w:noProof w:val="0"/>
          <w:lang w:val="en-US"/>
        </w:rPr>
        <w:t>六、貯藏或製造爆炸物或其他易燃之氣體、油料等之場所</w:t>
      </w:r>
      <w:r w:rsidRPr="67F9615D" w:rsidR="67F9615D">
        <w:rPr>
          <w:noProof w:val="0"/>
          <w:lang w:val="en-US"/>
        </w:rPr>
        <w:t>。</w:t>
      </w:r>
    </w:p>
    <w:p w:rsidR="67F9615D" w:rsidP="67F9615D" w:rsidRDefault="67F9615D" w14:paraId="43CE3C4E" w14:textId="682F4744">
      <w:pPr>
        <w:pStyle w:val="Normal"/>
        <w:rPr>
          <w:noProof w:val="0"/>
          <w:lang w:val="en-US"/>
        </w:rPr>
      </w:pPr>
      <w:r w:rsidRPr="67F9615D" w:rsidR="67F9615D">
        <w:rPr>
          <w:noProof w:val="0"/>
          <w:lang w:val="en-US"/>
        </w:rPr>
        <w:t>前項公墓專供樹葬者，得縮短其與第一款至第五款地點之距離</w:t>
      </w:r>
      <w:r w:rsidRPr="67F9615D" w:rsidR="67F9615D">
        <w:rPr>
          <w:noProof w:val="0"/>
          <w:lang w:val="en-US"/>
        </w:rPr>
        <w:t>。</w:t>
      </w:r>
    </w:p>
    <w:p w:rsidR="67F9615D" w:rsidP="67F9615D" w:rsidRDefault="67F9615D" w14:paraId="3441DD2F" w14:textId="5FA11087">
      <w:pPr>
        <w:pStyle w:val="Normal"/>
      </w:pPr>
      <w:hyperlink r:id="Rb5ea843f3aaa4786">
        <w:r w:rsidRPr="67F9615D" w:rsidR="67F9615D">
          <w:rPr>
            <w:rStyle w:val="Hyperlink"/>
            <w:noProof w:val="0"/>
            <w:lang w:val="en-US"/>
          </w:rPr>
          <w:t>第 9 條</w:t>
        </w:r>
      </w:hyperlink>
    </w:p>
    <w:p w:rsidR="67F9615D" w:rsidP="67F9615D" w:rsidRDefault="67F9615D" w14:paraId="04963CF7" w14:textId="18350ADE">
      <w:pPr>
        <w:pStyle w:val="Normal"/>
        <w:rPr>
          <w:noProof w:val="0"/>
          <w:lang w:val="en-US"/>
        </w:rPr>
      </w:pPr>
      <w:r w:rsidRPr="67F9615D" w:rsidR="67F9615D">
        <w:rPr>
          <w:noProof w:val="0"/>
          <w:lang w:val="en-US"/>
        </w:rPr>
        <w:t>設置、擴充殯儀館、火化場或骨灰（骸）存放設施，應與前條第一項第二款規定之地點距離不得少於三百公尺，與第六款規定之地點距離不得少於五百公尺，與第三款戶口繁盛地區應保持適當距離。但其他法律或自治條例另有規定者，從其規定。</w:t>
      </w:r>
    </w:p>
    <w:p w:rsidR="67F9615D" w:rsidP="67F9615D" w:rsidRDefault="67F9615D" w14:paraId="67A532CB" w14:textId="2E2F6091">
      <w:pPr>
        <w:pStyle w:val="Normal"/>
        <w:rPr>
          <w:noProof w:val="0"/>
          <w:lang w:val="en-US"/>
        </w:rPr>
      </w:pPr>
      <w:r w:rsidRPr="67F9615D" w:rsidR="67F9615D">
        <w:rPr>
          <w:noProof w:val="0"/>
          <w:lang w:val="en-US"/>
        </w:rPr>
        <w:t>單獨設置、擴充禮廳及靈堂，應與前條第一項第二款規定之地點距離不得少於二百公尺。但其他法律或自治條例另有規定者，從其規定</w:t>
      </w:r>
      <w:r w:rsidRPr="67F9615D" w:rsidR="67F9615D">
        <w:rPr>
          <w:noProof w:val="0"/>
          <w:lang w:val="en-US"/>
        </w:rPr>
        <w:t>。</w:t>
      </w:r>
    </w:p>
    <w:p w:rsidR="67F9615D" w:rsidP="67F9615D" w:rsidRDefault="67F9615D" w14:paraId="57A4FC4A" w14:textId="336EFBC1">
      <w:pPr>
        <w:pStyle w:val="Normal"/>
      </w:pPr>
      <w:hyperlink r:id="Rc3db0b7914454fd3">
        <w:r w:rsidRPr="67F9615D" w:rsidR="67F9615D">
          <w:rPr>
            <w:rStyle w:val="Hyperlink"/>
            <w:noProof w:val="0"/>
            <w:lang w:val="en-US"/>
          </w:rPr>
          <w:t>第 10 條</w:t>
        </w:r>
      </w:hyperlink>
    </w:p>
    <w:p w:rsidR="67F9615D" w:rsidP="67F9615D" w:rsidRDefault="67F9615D" w14:paraId="471B4F2C" w14:textId="00FD5F32">
      <w:pPr>
        <w:pStyle w:val="Normal"/>
        <w:rPr>
          <w:noProof w:val="0"/>
          <w:lang w:val="en-US"/>
        </w:rPr>
      </w:pPr>
      <w:r w:rsidRPr="67F9615D" w:rsidR="67F9615D">
        <w:rPr>
          <w:noProof w:val="0"/>
          <w:lang w:val="en-US"/>
        </w:rPr>
        <w:t>都市計畫範圍內劃定為公墓、殯儀館、禮廳及靈堂、火化場或骨灰（骸）存放設施用地依其指定目的使用，或在非都市土地已設置公墓範圍內之墳墓用地者，不受前二條規定距離之限制。</w:t>
      </w:r>
    </w:p>
    <w:p w:rsidR="67F9615D" w:rsidP="67F9615D" w:rsidRDefault="67F9615D" w14:paraId="361F6CC3" w14:textId="5DBF9294">
      <w:pPr>
        <w:pStyle w:val="Normal"/>
      </w:pPr>
      <w:hyperlink r:id="Rfa2cba920da447e0">
        <w:r w:rsidRPr="67F9615D" w:rsidR="67F9615D">
          <w:rPr>
            <w:rStyle w:val="Hyperlink"/>
            <w:noProof w:val="0"/>
            <w:lang w:val="en-US"/>
          </w:rPr>
          <w:t>第 11 條</w:t>
        </w:r>
      </w:hyperlink>
    </w:p>
    <w:p w:rsidR="67F9615D" w:rsidP="67F9615D" w:rsidRDefault="67F9615D" w14:paraId="7C36ECE2" w14:textId="7232A4D4">
      <w:pPr>
        <w:pStyle w:val="Normal"/>
        <w:rPr>
          <w:noProof w:val="0"/>
          <w:lang w:val="en-US"/>
        </w:rPr>
      </w:pPr>
      <w:r w:rsidRPr="67F9615D" w:rsidR="67F9615D">
        <w:rPr>
          <w:noProof w:val="0"/>
          <w:lang w:val="en-US"/>
        </w:rPr>
        <w:t>依本條例規定設置或擴充之公立殯葬設施用地屬私有者，經協議價購不成，得依法徵收之</w:t>
      </w:r>
      <w:r w:rsidRPr="67F9615D" w:rsidR="67F9615D">
        <w:rPr>
          <w:noProof w:val="0"/>
          <w:lang w:val="en-US"/>
        </w:rPr>
        <w:t>。</w:t>
      </w:r>
    </w:p>
    <w:p w:rsidR="67F9615D" w:rsidP="67F9615D" w:rsidRDefault="67F9615D" w14:paraId="263F0B1A" w14:textId="6772BE5E">
      <w:pPr>
        <w:pStyle w:val="Normal"/>
      </w:pPr>
      <w:hyperlink r:id="Rb92fb56c53204437">
        <w:r w:rsidRPr="67F9615D" w:rsidR="67F9615D">
          <w:rPr>
            <w:rStyle w:val="Hyperlink"/>
            <w:noProof w:val="0"/>
            <w:lang w:val="en-US"/>
          </w:rPr>
          <w:t>第 12 條</w:t>
        </w:r>
      </w:hyperlink>
    </w:p>
    <w:p w:rsidR="67F9615D" w:rsidP="67F9615D" w:rsidRDefault="67F9615D" w14:paraId="55DFFD35" w14:textId="42EF9EA4">
      <w:pPr>
        <w:pStyle w:val="Normal"/>
        <w:rPr>
          <w:noProof w:val="0"/>
          <w:lang w:val="en-US"/>
        </w:rPr>
      </w:pPr>
      <w:r w:rsidRPr="67F9615D" w:rsidR="67F9615D">
        <w:rPr>
          <w:noProof w:val="0"/>
          <w:lang w:val="en-US"/>
        </w:rPr>
        <w:t>公墓應有下列設施</w:t>
      </w:r>
      <w:r w:rsidRPr="67F9615D" w:rsidR="67F9615D">
        <w:rPr>
          <w:noProof w:val="0"/>
          <w:lang w:val="en-US"/>
        </w:rPr>
        <w:t>：</w:t>
      </w:r>
    </w:p>
    <w:p w:rsidR="67F9615D" w:rsidP="67F9615D" w:rsidRDefault="67F9615D" w14:paraId="1B5DFD92" w14:textId="5E362E60">
      <w:pPr>
        <w:pStyle w:val="Normal"/>
        <w:rPr>
          <w:noProof w:val="0"/>
          <w:lang w:val="en-US"/>
        </w:rPr>
      </w:pPr>
      <w:r w:rsidRPr="67F9615D" w:rsidR="67F9615D">
        <w:rPr>
          <w:noProof w:val="0"/>
          <w:lang w:val="en-US"/>
        </w:rPr>
        <w:t>一、墓基</w:t>
      </w:r>
      <w:r w:rsidRPr="67F9615D" w:rsidR="67F9615D">
        <w:rPr>
          <w:noProof w:val="0"/>
          <w:lang w:val="en-US"/>
        </w:rPr>
        <w:t>。</w:t>
      </w:r>
    </w:p>
    <w:p w:rsidR="67F9615D" w:rsidP="67F9615D" w:rsidRDefault="67F9615D" w14:paraId="315B6D30" w14:textId="24011E11">
      <w:pPr>
        <w:pStyle w:val="Normal"/>
        <w:rPr>
          <w:noProof w:val="0"/>
          <w:lang w:val="en-US"/>
        </w:rPr>
      </w:pPr>
      <w:r w:rsidRPr="67F9615D" w:rsidR="67F9615D">
        <w:rPr>
          <w:noProof w:val="0"/>
          <w:lang w:val="en-US"/>
        </w:rPr>
        <w:t>二、骨灰（骸）存放設施</w:t>
      </w:r>
      <w:r w:rsidRPr="67F9615D" w:rsidR="67F9615D">
        <w:rPr>
          <w:noProof w:val="0"/>
          <w:lang w:val="en-US"/>
        </w:rPr>
        <w:t>。</w:t>
      </w:r>
    </w:p>
    <w:p w:rsidR="67F9615D" w:rsidP="67F9615D" w:rsidRDefault="67F9615D" w14:paraId="792534D8" w14:textId="776BA795">
      <w:pPr>
        <w:pStyle w:val="Normal"/>
        <w:rPr>
          <w:noProof w:val="0"/>
          <w:lang w:val="en-US"/>
        </w:rPr>
      </w:pPr>
      <w:r w:rsidRPr="67F9615D" w:rsidR="67F9615D">
        <w:rPr>
          <w:noProof w:val="0"/>
          <w:lang w:val="en-US"/>
        </w:rPr>
        <w:t>三、服務中心</w:t>
      </w:r>
      <w:r w:rsidRPr="67F9615D" w:rsidR="67F9615D">
        <w:rPr>
          <w:noProof w:val="0"/>
          <w:lang w:val="en-US"/>
        </w:rPr>
        <w:t>。</w:t>
      </w:r>
    </w:p>
    <w:p w:rsidR="67F9615D" w:rsidP="67F9615D" w:rsidRDefault="67F9615D" w14:paraId="545BBCE1" w14:textId="1AD45D8C">
      <w:pPr>
        <w:pStyle w:val="Normal"/>
        <w:rPr>
          <w:noProof w:val="0"/>
          <w:lang w:val="en-US"/>
        </w:rPr>
      </w:pPr>
      <w:r w:rsidRPr="67F9615D" w:rsidR="67F9615D">
        <w:rPr>
          <w:noProof w:val="0"/>
          <w:lang w:val="en-US"/>
        </w:rPr>
        <w:t>四、公共衛生設施</w:t>
      </w:r>
      <w:r w:rsidRPr="67F9615D" w:rsidR="67F9615D">
        <w:rPr>
          <w:noProof w:val="0"/>
          <w:lang w:val="en-US"/>
        </w:rPr>
        <w:t>。</w:t>
      </w:r>
    </w:p>
    <w:p w:rsidR="67F9615D" w:rsidP="67F9615D" w:rsidRDefault="67F9615D" w14:paraId="2C5A72A3" w14:textId="470C41A6">
      <w:pPr>
        <w:pStyle w:val="Normal"/>
        <w:rPr>
          <w:noProof w:val="0"/>
          <w:lang w:val="en-US"/>
        </w:rPr>
      </w:pPr>
      <w:r w:rsidRPr="67F9615D" w:rsidR="67F9615D">
        <w:rPr>
          <w:noProof w:val="0"/>
          <w:lang w:val="en-US"/>
        </w:rPr>
        <w:t>五、排水系統</w:t>
      </w:r>
      <w:r w:rsidRPr="67F9615D" w:rsidR="67F9615D">
        <w:rPr>
          <w:noProof w:val="0"/>
          <w:lang w:val="en-US"/>
        </w:rPr>
        <w:t>。</w:t>
      </w:r>
    </w:p>
    <w:p w:rsidR="67F9615D" w:rsidP="67F9615D" w:rsidRDefault="67F9615D" w14:paraId="6F8207E8" w14:textId="47492387">
      <w:pPr>
        <w:pStyle w:val="Normal"/>
        <w:rPr>
          <w:noProof w:val="0"/>
          <w:lang w:val="en-US"/>
        </w:rPr>
      </w:pPr>
      <w:r w:rsidRPr="67F9615D" w:rsidR="67F9615D">
        <w:rPr>
          <w:noProof w:val="0"/>
          <w:lang w:val="en-US"/>
        </w:rPr>
        <w:t>六、給水及照明設施</w:t>
      </w:r>
      <w:r w:rsidRPr="67F9615D" w:rsidR="67F9615D">
        <w:rPr>
          <w:noProof w:val="0"/>
          <w:lang w:val="en-US"/>
        </w:rPr>
        <w:t>。</w:t>
      </w:r>
    </w:p>
    <w:p w:rsidR="67F9615D" w:rsidP="67F9615D" w:rsidRDefault="67F9615D" w14:paraId="0DBF0146" w14:textId="1F1B1BE0">
      <w:pPr>
        <w:pStyle w:val="Normal"/>
        <w:rPr>
          <w:noProof w:val="0"/>
          <w:lang w:val="en-US"/>
        </w:rPr>
      </w:pPr>
      <w:r w:rsidRPr="67F9615D" w:rsidR="67F9615D">
        <w:rPr>
          <w:noProof w:val="0"/>
          <w:lang w:val="en-US"/>
        </w:rPr>
        <w:t>七、墓道</w:t>
      </w:r>
      <w:r w:rsidRPr="67F9615D" w:rsidR="67F9615D">
        <w:rPr>
          <w:noProof w:val="0"/>
          <w:lang w:val="en-US"/>
        </w:rPr>
        <w:t>。</w:t>
      </w:r>
    </w:p>
    <w:p w:rsidR="67F9615D" w:rsidP="67F9615D" w:rsidRDefault="67F9615D" w14:paraId="73A2C7A6" w14:textId="74FD08B6">
      <w:pPr>
        <w:pStyle w:val="Normal"/>
        <w:rPr>
          <w:noProof w:val="0"/>
          <w:lang w:val="en-US"/>
        </w:rPr>
      </w:pPr>
      <w:r w:rsidRPr="67F9615D" w:rsidR="67F9615D">
        <w:rPr>
          <w:noProof w:val="0"/>
          <w:lang w:val="en-US"/>
        </w:rPr>
        <w:t>八、停車場</w:t>
      </w:r>
      <w:r w:rsidRPr="67F9615D" w:rsidR="67F9615D">
        <w:rPr>
          <w:noProof w:val="0"/>
          <w:lang w:val="en-US"/>
        </w:rPr>
        <w:t>。</w:t>
      </w:r>
    </w:p>
    <w:p w:rsidR="67F9615D" w:rsidP="67F9615D" w:rsidRDefault="67F9615D" w14:paraId="3885F92D" w14:textId="11E5F748">
      <w:pPr>
        <w:pStyle w:val="Normal"/>
        <w:rPr>
          <w:noProof w:val="0"/>
          <w:lang w:val="en-US"/>
        </w:rPr>
      </w:pPr>
      <w:r w:rsidRPr="67F9615D" w:rsidR="67F9615D">
        <w:rPr>
          <w:noProof w:val="0"/>
          <w:lang w:val="en-US"/>
        </w:rPr>
        <w:t>九、聯外道路</w:t>
      </w:r>
      <w:r w:rsidRPr="67F9615D" w:rsidR="67F9615D">
        <w:rPr>
          <w:noProof w:val="0"/>
          <w:lang w:val="en-US"/>
        </w:rPr>
        <w:t>。</w:t>
      </w:r>
    </w:p>
    <w:p w:rsidR="67F9615D" w:rsidP="67F9615D" w:rsidRDefault="67F9615D" w14:paraId="15FF8EC3" w14:textId="6C423745">
      <w:pPr>
        <w:pStyle w:val="Normal"/>
        <w:rPr>
          <w:noProof w:val="0"/>
          <w:lang w:val="en-US"/>
        </w:rPr>
      </w:pPr>
      <w:r w:rsidRPr="67F9615D" w:rsidR="67F9615D">
        <w:rPr>
          <w:noProof w:val="0"/>
          <w:lang w:val="en-US"/>
        </w:rPr>
        <w:t>十、公墓標誌</w:t>
      </w:r>
      <w:r w:rsidRPr="67F9615D" w:rsidR="67F9615D">
        <w:rPr>
          <w:noProof w:val="0"/>
          <w:lang w:val="en-US"/>
        </w:rPr>
        <w:t>。</w:t>
      </w:r>
    </w:p>
    <w:p w:rsidR="67F9615D" w:rsidP="67F9615D" w:rsidRDefault="67F9615D" w14:paraId="103299CE" w14:textId="74D13920">
      <w:pPr>
        <w:pStyle w:val="Normal"/>
        <w:rPr>
          <w:noProof w:val="0"/>
          <w:lang w:val="en-US"/>
        </w:rPr>
      </w:pPr>
      <w:r w:rsidRPr="67F9615D" w:rsidR="67F9615D">
        <w:rPr>
          <w:noProof w:val="0"/>
          <w:lang w:val="en-US"/>
        </w:rPr>
        <w:t>十一、其他依法應設置之設施</w:t>
      </w:r>
      <w:r w:rsidRPr="67F9615D" w:rsidR="67F9615D">
        <w:rPr>
          <w:noProof w:val="0"/>
          <w:lang w:val="en-US"/>
        </w:rPr>
        <w:t>。</w:t>
      </w:r>
    </w:p>
    <w:p w:rsidR="67F9615D" w:rsidP="67F9615D" w:rsidRDefault="67F9615D" w14:paraId="6C7F2CD4" w14:textId="1C2CADC3">
      <w:pPr>
        <w:pStyle w:val="Normal"/>
        <w:rPr>
          <w:noProof w:val="0"/>
          <w:lang w:val="en-US"/>
        </w:rPr>
      </w:pPr>
      <w:r w:rsidRPr="67F9615D" w:rsidR="67F9615D">
        <w:rPr>
          <w:noProof w:val="0"/>
          <w:lang w:val="en-US"/>
        </w:rPr>
        <w:t>前項第七款之墓道，分墓區間道及墓區內步道，其寬度分別不得小於四公尺及一點五公尺</w:t>
      </w:r>
      <w:r w:rsidRPr="67F9615D" w:rsidR="67F9615D">
        <w:rPr>
          <w:noProof w:val="0"/>
          <w:lang w:val="en-US"/>
        </w:rPr>
        <w:t>。</w:t>
      </w:r>
    </w:p>
    <w:p w:rsidR="67F9615D" w:rsidP="67F9615D" w:rsidRDefault="67F9615D" w14:paraId="2C5E14DB" w14:textId="3F72E8C0">
      <w:pPr>
        <w:pStyle w:val="Normal"/>
        <w:rPr>
          <w:noProof w:val="0"/>
          <w:lang w:val="en-US"/>
        </w:rPr>
      </w:pPr>
      <w:r w:rsidRPr="67F9615D" w:rsidR="67F9615D">
        <w:rPr>
          <w:noProof w:val="0"/>
          <w:lang w:val="en-US"/>
        </w:rPr>
        <w:t>公墓周圍應以圍牆、花木、其他設施或方式，與公墓以外地區作適當之區隔</w:t>
      </w:r>
      <w:r w:rsidRPr="67F9615D" w:rsidR="67F9615D">
        <w:rPr>
          <w:noProof w:val="0"/>
          <w:lang w:val="en-US"/>
        </w:rPr>
        <w:t>。</w:t>
      </w:r>
    </w:p>
    <w:p w:rsidR="67F9615D" w:rsidP="67F9615D" w:rsidRDefault="67F9615D" w14:paraId="2109053F" w14:textId="0D6E7117">
      <w:pPr>
        <w:pStyle w:val="Normal"/>
        <w:rPr>
          <w:noProof w:val="0"/>
          <w:lang w:val="en-US"/>
        </w:rPr>
      </w:pPr>
      <w:r w:rsidRPr="67F9615D" w:rsidR="67F9615D">
        <w:rPr>
          <w:noProof w:val="0"/>
          <w:lang w:val="en-US"/>
        </w:rPr>
        <w:t>專供樹葬之公墓得不受第一項第一款、第二款及第十款規定之限制</w:t>
      </w:r>
      <w:r w:rsidRPr="67F9615D" w:rsidR="67F9615D">
        <w:rPr>
          <w:noProof w:val="0"/>
          <w:lang w:val="en-US"/>
        </w:rPr>
        <w:t>。</w:t>
      </w:r>
    </w:p>
    <w:p w:rsidR="67F9615D" w:rsidP="67F9615D" w:rsidRDefault="67F9615D" w14:paraId="2DA4BD7B" w14:textId="3B50C942">
      <w:pPr>
        <w:pStyle w:val="Normal"/>
        <w:rPr>
          <w:noProof w:val="0"/>
          <w:lang w:val="en-US"/>
        </w:rPr>
      </w:pPr>
      <w:r w:rsidRPr="67F9615D" w:rsidR="67F9615D">
        <w:rPr>
          <w:noProof w:val="0"/>
          <w:lang w:val="en-US"/>
        </w:rPr>
        <w:t>位於山地鄉之公墓，得由縣主管機關斟酌實際狀況定其應有設施，不受第一項規定之限制</w:t>
      </w:r>
      <w:r w:rsidRPr="67F9615D" w:rsidR="67F9615D">
        <w:rPr>
          <w:noProof w:val="0"/>
          <w:lang w:val="en-US"/>
        </w:rPr>
        <w:t>。</w:t>
      </w:r>
    </w:p>
    <w:p w:rsidR="67F9615D" w:rsidP="67F9615D" w:rsidRDefault="67F9615D" w14:paraId="506375E9" w14:textId="2A60CBA3">
      <w:pPr>
        <w:pStyle w:val="Normal"/>
      </w:pPr>
      <w:hyperlink r:id="R130349c39a404c4a">
        <w:r w:rsidRPr="67F9615D" w:rsidR="67F9615D">
          <w:rPr>
            <w:rStyle w:val="Hyperlink"/>
            <w:noProof w:val="0"/>
            <w:lang w:val="en-US"/>
          </w:rPr>
          <w:t>第 13 條</w:t>
        </w:r>
      </w:hyperlink>
    </w:p>
    <w:p w:rsidR="67F9615D" w:rsidP="67F9615D" w:rsidRDefault="67F9615D" w14:paraId="1C726894" w14:textId="37113054">
      <w:pPr>
        <w:pStyle w:val="Normal"/>
        <w:rPr>
          <w:noProof w:val="0"/>
          <w:lang w:val="en-US"/>
        </w:rPr>
      </w:pPr>
      <w:r w:rsidRPr="67F9615D" w:rsidR="67F9615D">
        <w:rPr>
          <w:noProof w:val="0"/>
          <w:lang w:val="en-US"/>
        </w:rPr>
        <w:t>殯儀館應有下列設施</w:t>
      </w:r>
      <w:r w:rsidRPr="67F9615D" w:rsidR="67F9615D">
        <w:rPr>
          <w:noProof w:val="0"/>
          <w:lang w:val="en-US"/>
        </w:rPr>
        <w:t>：</w:t>
      </w:r>
    </w:p>
    <w:p w:rsidR="67F9615D" w:rsidP="67F9615D" w:rsidRDefault="67F9615D" w14:paraId="66FC831F" w14:textId="759895DA">
      <w:pPr>
        <w:pStyle w:val="Normal"/>
        <w:rPr>
          <w:noProof w:val="0"/>
          <w:lang w:val="en-US"/>
        </w:rPr>
      </w:pPr>
      <w:r w:rsidRPr="67F9615D" w:rsidR="67F9615D">
        <w:rPr>
          <w:noProof w:val="0"/>
          <w:lang w:val="en-US"/>
        </w:rPr>
        <w:t>一、冷凍室</w:t>
      </w:r>
      <w:r w:rsidRPr="67F9615D" w:rsidR="67F9615D">
        <w:rPr>
          <w:noProof w:val="0"/>
          <w:lang w:val="en-US"/>
        </w:rPr>
        <w:t>。</w:t>
      </w:r>
    </w:p>
    <w:p w:rsidR="67F9615D" w:rsidP="67F9615D" w:rsidRDefault="67F9615D" w14:paraId="53ED14DC" w14:textId="0839A48E">
      <w:pPr>
        <w:pStyle w:val="Normal"/>
        <w:rPr>
          <w:noProof w:val="0"/>
          <w:lang w:val="en-US"/>
        </w:rPr>
      </w:pPr>
      <w:r w:rsidRPr="67F9615D" w:rsidR="67F9615D">
        <w:rPr>
          <w:noProof w:val="0"/>
          <w:lang w:val="en-US"/>
        </w:rPr>
        <w:t>二、屍體處理設施</w:t>
      </w:r>
      <w:r w:rsidRPr="67F9615D" w:rsidR="67F9615D">
        <w:rPr>
          <w:noProof w:val="0"/>
          <w:lang w:val="en-US"/>
        </w:rPr>
        <w:t>。</w:t>
      </w:r>
    </w:p>
    <w:p w:rsidR="67F9615D" w:rsidP="67F9615D" w:rsidRDefault="67F9615D" w14:paraId="54D0CCBF" w14:textId="589B53B0">
      <w:pPr>
        <w:pStyle w:val="Normal"/>
        <w:rPr>
          <w:noProof w:val="0"/>
          <w:lang w:val="en-US"/>
        </w:rPr>
      </w:pPr>
      <w:r w:rsidRPr="67F9615D" w:rsidR="67F9615D">
        <w:rPr>
          <w:noProof w:val="0"/>
          <w:lang w:val="en-US"/>
        </w:rPr>
        <w:t>三、解剖室</w:t>
      </w:r>
      <w:r w:rsidRPr="67F9615D" w:rsidR="67F9615D">
        <w:rPr>
          <w:noProof w:val="0"/>
          <w:lang w:val="en-US"/>
        </w:rPr>
        <w:t>。</w:t>
      </w:r>
    </w:p>
    <w:p w:rsidR="67F9615D" w:rsidP="67F9615D" w:rsidRDefault="67F9615D" w14:paraId="215B7FEC" w14:textId="3FC4774D">
      <w:pPr>
        <w:pStyle w:val="Normal"/>
        <w:rPr>
          <w:noProof w:val="0"/>
          <w:lang w:val="en-US"/>
        </w:rPr>
      </w:pPr>
      <w:r w:rsidRPr="67F9615D" w:rsidR="67F9615D">
        <w:rPr>
          <w:noProof w:val="0"/>
          <w:lang w:val="en-US"/>
        </w:rPr>
        <w:t>四、消毒設施</w:t>
      </w:r>
      <w:r w:rsidRPr="67F9615D" w:rsidR="67F9615D">
        <w:rPr>
          <w:noProof w:val="0"/>
          <w:lang w:val="en-US"/>
        </w:rPr>
        <w:t>。</w:t>
      </w:r>
    </w:p>
    <w:p w:rsidR="67F9615D" w:rsidP="67F9615D" w:rsidRDefault="67F9615D" w14:paraId="501099F9" w14:textId="700AD390">
      <w:pPr>
        <w:pStyle w:val="Normal"/>
        <w:rPr>
          <w:noProof w:val="0"/>
          <w:lang w:val="en-US"/>
        </w:rPr>
      </w:pPr>
      <w:r w:rsidRPr="67F9615D" w:rsidR="67F9615D">
        <w:rPr>
          <w:noProof w:val="0"/>
          <w:lang w:val="en-US"/>
        </w:rPr>
        <w:t>五、廢（污）水處理設施</w:t>
      </w:r>
      <w:r w:rsidRPr="67F9615D" w:rsidR="67F9615D">
        <w:rPr>
          <w:noProof w:val="0"/>
          <w:lang w:val="en-US"/>
        </w:rPr>
        <w:t>。</w:t>
      </w:r>
    </w:p>
    <w:p w:rsidR="67F9615D" w:rsidP="67F9615D" w:rsidRDefault="67F9615D" w14:paraId="252A3B16" w14:textId="652EEEAC">
      <w:pPr>
        <w:pStyle w:val="Normal"/>
        <w:rPr>
          <w:noProof w:val="0"/>
          <w:lang w:val="en-US"/>
        </w:rPr>
      </w:pPr>
      <w:r w:rsidRPr="67F9615D" w:rsidR="67F9615D">
        <w:rPr>
          <w:noProof w:val="0"/>
          <w:lang w:val="en-US"/>
        </w:rPr>
        <w:t>六、停柩室</w:t>
      </w:r>
      <w:r w:rsidRPr="67F9615D" w:rsidR="67F9615D">
        <w:rPr>
          <w:noProof w:val="0"/>
          <w:lang w:val="en-US"/>
        </w:rPr>
        <w:t>。</w:t>
      </w:r>
    </w:p>
    <w:p w:rsidR="67F9615D" w:rsidP="67F9615D" w:rsidRDefault="67F9615D" w14:paraId="5A277618" w14:textId="20936D82">
      <w:pPr>
        <w:pStyle w:val="Normal"/>
        <w:rPr>
          <w:noProof w:val="0"/>
          <w:lang w:val="en-US"/>
        </w:rPr>
      </w:pPr>
      <w:r w:rsidRPr="67F9615D" w:rsidR="67F9615D">
        <w:rPr>
          <w:noProof w:val="0"/>
          <w:lang w:val="en-US"/>
        </w:rPr>
        <w:t>七、禮廳及靈堂</w:t>
      </w:r>
      <w:r w:rsidRPr="67F9615D" w:rsidR="67F9615D">
        <w:rPr>
          <w:noProof w:val="0"/>
          <w:lang w:val="en-US"/>
        </w:rPr>
        <w:t>。</w:t>
      </w:r>
    </w:p>
    <w:p w:rsidR="67F9615D" w:rsidP="67F9615D" w:rsidRDefault="67F9615D" w14:paraId="08277FBC" w14:textId="6BD21C24">
      <w:pPr>
        <w:pStyle w:val="Normal"/>
        <w:rPr>
          <w:noProof w:val="0"/>
          <w:lang w:val="en-US"/>
        </w:rPr>
      </w:pPr>
      <w:r w:rsidRPr="67F9615D" w:rsidR="67F9615D">
        <w:rPr>
          <w:noProof w:val="0"/>
          <w:lang w:val="en-US"/>
        </w:rPr>
        <w:t>八、悲傷輔導室</w:t>
      </w:r>
      <w:r w:rsidRPr="67F9615D" w:rsidR="67F9615D">
        <w:rPr>
          <w:noProof w:val="0"/>
          <w:lang w:val="en-US"/>
        </w:rPr>
        <w:t>。</w:t>
      </w:r>
    </w:p>
    <w:p w:rsidR="67F9615D" w:rsidP="67F9615D" w:rsidRDefault="67F9615D" w14:paraId="2605010F" w14:textId="0A91D863">
      <w:pPr>
        <w:pStyle w:val="Normal"/>
        <w:rPr>
          <w:noProof w:val="0"/>
          <w:lang w:val="en-US"/>
        </w:rPr>
      </w:pPr>
      <w:r w:rsidRPr="67F9615D" w:rsidR="67F9615D">
        <w:rPr>
          <w:noProof w:val="0"/>
          <w:lang w:val="en-US"/>
        </w:rPr>
        <w:t>九、服務中心及家屬休息室</w:t>
      </w:r>
      <w:r w:rsidRPr="67F9615D" w:rsidR="67F9615D">
        <w:rPr>
          <w:noProof w:val="0"/>
          <w:lang w:val="en-US"/>
        </w:rPr>
        <w:t>。</w:t>
      </w:r>
    </w:p>
    <w:p w:rsidR="67F9615D" w:rsidP="67F9615D" w:rsidRDefault="67F9615D" w14:paraId="38D6E83C" w14:textId="7BD0088A">
      <w:pPr>
        <w:pStyle w:val="Normal"/>
        <w:rPr>
          <w:noProof w:val="0"/>
          <w:lang w:val="en-US"/>
        </w:rPr>
      </w:pPr>
      <w:r w:rsidRPr="67F9615D" w:rsidR="67F9615D">
        <w:rPr>
          <w:noProof w:val="0"/>
          <w:lang w:val="en-US"/>
        </w:rPr>
        <w:t>十、公共衛生設施</w:t>
      </w:r>
      <w:r w:rsidRPr="67F9615D" w:rsidR="67F9615D">
        <w:rPr>
          <w:noProof w:val="0"/>
          <w:lang w:val="en-US"/>
        </w:rPr>
        <w:t>。</w:t>
      </w:r>
    </w:p>
    <w:p w:rsidR="67F9615D" w:rsidP="67F9615D" w:rsidRDefault="67F9615D" w14:paraId="387B7D21" w14:textId="3B320A47">
      <w:pPr>
        <w:pStyle w:val="Normal"/>
        <w:rPr>
          <w:noProof w:val="0"/>
          <w:lang w:val="en-US"/>
        </w:rPr>
      </w:pPr>
      <w:r w:rsidRPr="67F9615D" w:rsidR="67F9615D">
        <w:rPr>
          <w:noProof w:val="0"/>
          <w:lang w:val="en-US"/>
        </w:rPr>
        <w:t>十一、緊急供電設施</w:t>
      </w:r>
      <w:r w:rsidRPr="67F9615D" w:rsidR="67F9615D">
        <w:rPr>
          <w:noProof w:val="0"/>
          <w:lang w:val="en-US"/>
        </w:rPr>
        <w:t>。</w:t>
      </w:r>
    </w:p>
    <w:p w:rsidR="67F9615D" w:rsidP="67F9615D" w:rsidRDefault="67F9615D" w14:paraId="2C3023E0" w14:textId="15D7B3E0">
      <w:pPr>
        <w:pStyle w:val="Normal"/>
        <w:rPr>
          <w:noProof w:val="0"/>
          <w:lang w:val="en-US"/>
        </w:rPr>
      </w:pPr>
      <w:r w:rsidRPr="67F9615D" w:rsidR="67F9615D">
        <w:rPr>
          <w:noProof w:val="0"/>
          <w:lang w:val="en-US"/>
        </w:rPr>
        <w:t>十二、停車場</w:t>
      </w:r>
      <w:r w:rsidRPr="67F9615D" w:rsidR="67F9615D">
        <w:rPr>
          <w:noProof w:val="0"/>
          <w:lang w:val="en-US"/>
        </w:rPr>
        <w:t>。</w:t>
      </w:r>
    </w:p>
    <w:p w:rsidR="67F9615D" w:rsidP="67F9615D" w:rsidRDefault="67F9615D" w14:paraId="53E12F8E" w14:textId="4C7BE610">
      <w:pPr>
        <w:pStyle w:val="Normal"/>
        <w:rPr>
          <w:noProof w:val="0"/>
          <w:lang w:val="en-US"/>
        </w:rPr>
      </w:pPr>
      <w:r w:rsidRPr="67F9615D" w:rsidR="67F9615D">
        <w:rPr>
          <w:noProof w:val="0"/>
          <w:lang w:val="en-US"/>
        </w:rPr>
        <w:t>十三、聯外道路</w:t>
      </w:r>
      <w:r w:rsidRPr="67F9615D" w:rsidR="67F9615D">
        <w:rPr>
          <w:noProof w:val="0"/>
          <w:lang w:val="en-US"/>
        </w:rPr>
        <w:t>。</w:t>
      </w:r>
    </w:p>
    <w:p w:rsidR="67F9615D" w:rsidP="67F9615D" w:rsidRDefault="67F9615D" w14:paraId="751560D0" w14:textId="1E64284C">
      <w:pPr>
        <w:pStyle w:val="Normal"/>
        <w:rPr>
          <w:noProof w:val="0"/>
          <w:lang w:val="en-US"/>
        </w:rPr>
      </w:pPr>
      <w:r w:rsidRPr="67F9615D" w:rsidR="67F9615D">
        <w:rPr>
          <w:noProof w:val="0"/>
          <w:lang w:val="en-US"/>
        </w:rPr>
        <w:t>十四、其他依法應設置之設施</w:t>
      </w:r>
      <w:r w:rsidRPr="67F9615D" w:rsidR="67F9615D">
        <w:rPr>
          <w:noProof w:val="0"/>
          <w:lang w:val="en-US"/>
        </w:rPr>
        <w:t>。</w:t>
      </w:r>
    </w:p>
    <w:p w:rsidR="67F9615D" w:rsidP="67F9615D" w:rsidRDefault="67F9615D" w14:paraId="761D302E" w14:textId="57BEBDBF">
      <w:pPr>
        <w:pStyle w:val="Normal"/>
      </w:pPr>
      <w:hyperlink r:id="R22433bbf65f84f19">
        <w:r w:rsidRPr="67F9615D" w:rsidR="67F9615D">
          <w:rPr>
            <w:rStyle w:val="Hyperlink"/>
            <w:noProof w:val="0"/>
            <w:lang w:val="en-US"/>
          </w:rPr>
          <w:t>第 14 條</w:t>
        </w:r>
      </w:hyperlink>
    </w:p>
    <w:p w:rsidR="67F9615D" w:rsidP="67F9615D" w:rsidRDefault="67F9615D" w14:paraId="363C7FF7" w14:textId="32DFA0D6">
      <w:pPr>
        <w:pStyle w:val="Normal"/>
        <w:rPr>
          <w:noProof w:val="0"/>
          <w:lang w:val="en-US"/>
        </w:rPr>
      </w:pPr>
      <w:r w:rsidRPr="67F9615D" w:rsidR="67F9615D">
        <w:rPr>
          <w:noProof w:val="0"/>
          <w:lang w:val="en-US"/>
        </w:rPr>
        <w:t>單獨設置禮廳及靈堂應有下列設施</w:t>
      </w:r>
      <w:r w:rsidRPr="67F9615D" w:rsidR="67F9615D">
        <w:rPr>
          <w:noProof w:val="0"/>
          <w:lang w:val="en-US"/>
        </w:rPr>
        <w:t>：</w:t>
      </w:r>
    </w:p>
    <w:p w:rsidR="67F9615D" w:rsidP="67F9615D" w:rsidRDefault="67F9615D" w14:paraId="5A243135" w14:textId="333E4904">
      <w:pPr>
        <w:pStyle w:val="Normal"/>
        <w:rPr>
          <w:noProof w:val="0"/>
          <w:lang w:val="en-US"/>
        </w:rPr>
      </w:pPr>
      <w:r w:rsidRPr="67F9615D" w:rsidR="67F9615D">
        <w:rPr>
          <w:noProof w:val="0"/>
          <w:lang w:val="en-US"/>
        </w:rPr>
        <w:t>一、禮廳及靈堂</w:t>
      </w:r>
      <w:r w:rsidRPr="67F9615D" w:rsidR="67F9615D">
        <w:rPr>
          <w:noProof w:val="0"/>
          <w:lang w:val="en-US"/>
        </w:rPr>
        <w:t>。</w:t>
      </w:r>
    </w:p>
    <w:p w:rsidR="67F9615D" w:rsidP="67F9615D" w:rsidRDefault="67F9615D" w14:paraId="76E61A8B" w14:textId="7F48575F">
      <w:pPr>
        <w:pStyle w:val="Normal"/>
        <w:rPr>
          <w:noProof w:val="0"/>
          <w:lang w:val="en-US"/>
        </w:rPr>
      </w:pPr>
      <w:r w:rsidRPr="67F9615D" w:rsidR="67F9615D">
        <w:rPr>
          <w:noProof w:val="0"/>
          <w:lang w:val="en-US"/>
        </w:rPr>
        <w:t>二、悲傷輔導室</w:t>
      </w:r>
      <w:r w:rsidRPr="67F9615D" w:rsidR="67F9615D">
        <w:rPr>
          <w:noProof w:val="0"/>
          <w:lang w:val="en-US"/>
        </w:rPr>
        <w:t>。</w:t>
      </w:r>
    </w:p>
    <w:p w:rsidR="67F9615D" w:rsidP="67F9615D" w:rsidRDefault="67F9615D" w14:paraId="65BB4E89" w14:textId="32E7B457">
      <w:pPr>
        <w:pStyle w:val="Normal"/>
        <w:rPr>
          <w:noProof w:val="0"/>
          <w:lang w:val="en-US"/>
        </w:rPr>
      </w:pPr>
      <w:r w:rsidRPr="67F9615D" w:rsidR="67F9615D">
        <w:rPr>
          <w:noProof w:val="0"/>
          <w:lang w:val="en-US"/>
        </w:rPr>
        <w:t>三、服務中心及家屬休息室</w:t>
      </w:r>
      <w:r w:rsidRPr="67F9615D" w:rsidR="67F9615D">
        <w:rPr>
          <w:noProof w:val="0"/>
          <w:lang w:val="en-US"/>
        </w:rPr>
        <w:t>。</w:t>
      </w:r>
    </w:p>
    <w:p w:rsidR="67F9615D" w:rsidP="67F9615D" w:rsidRDefault="67F9615D" w14:paraId="12B45778" w14:textId="253F9D26">
      <w:pPr>
        <w:pStyle w:val="Normal"/>
        <w:rPr>
          <w:noProof w:val="0"/>
          <w:lang w:val="en-US"/>
        </w:rPr>
      </w:pPr>
      <w:r w:rsidRPr="67F9615D" w:rsidR="67F9615D">
        <w:rPr>
          <w:noProof w:val="0"/>
          <w:lang w:val="en-US"/>
        </w:rPr>
        <w:t>四、公共衛生設施</w:t>
      </w:r>
      <w:r w:rsidRPr="67F9615D" w:rsidR="67F9615D">
        <w:rPr>
          <w:noProof w:val="0"/>
          <w:lang w:val="en-US"/>
        </w:rPr>
        <w:t>。</w:t>
      </w:r>
    </w:p>
    <w:p w:rsidR="67F9615D" w:rsidP="67F9615D" w:rsidRDefault="67F9615D" w14:paraId="2C87ACEF" w14:textId="5DD8150D">
      <w:pPr>
        <w:pStyle w:val="Normal"/>
        <w:rPr>
          <w:noProof w:val="0"/>
          <w:lang w:val="en-US"/>
        </w:rPr>
      </w:pPr>
      <w:r w:rsidRPr="67F9615D" w:rsidR="67F9615D">
        <w:rPr>
          <w:noProof w:val="0"/>
          <w:lang w:val="en-US"/>
        </w:rPr>
        <w:t>五、緊急供電設施</w:t>
      </w:r>
      <w:r w:rsidRPr="67F9615D" w:rsidR="67F9615D">
        <w:rPr>
          <w:noProof w:val="0"/>
          <w:lang w:val="en-US"/>
        </w:rPr>
        <w:t>。</w:t>
      </w:r>
    </w:p>
    <w:p w:rsidR="67F9615D" w:rsidP="67F9615D" w:rsidRDefault="67F9615D" w14:paraId="62943863" w14:textId="4ACFE52F">
      <w:pPr>
        <w:pStyle w:val="Normal"/>
        <w:rPr>
          <w:noProof w:val="0"/>
          <w:lang w:val="en-US"/>
        </w:rPr>
      </w:pPr>
      <w:r w:rsidRPr="67F9615D" w:rsidR="67F9615D">
        <w:rPr>
          <w:noProof w:val="0"/>
          <w:lang w:val="en-US"/>
        </w:rPr>
        <w:t>六、停車場</w:t>
      </w:r>
      <w:r w:rsidRPr="67F9615D" w:rsidR="67F9615D">
        <w:rPr>
          <w:noProof w:val="0"/>
          <w:lang w:val="en-US"/>
        </w:rPr>
        <w:t>。</w:t>
      </w:r>
    </w:p>
    <w:p w:rsidR="67F9615D" w:rsidP="67F9615D" w:rsidRDefault="67F9615D" w14:paraId="1E678E77" w14:textId="7669A736">
      <w:pPr>
        <w:pStyle w:val="Normal"/>
        <w:rPr>
          <w:noProof w:val="0"/>
          <w:lang w:val="en-US"/>
        </w:rPr>
      </w:pPr>
      <w:r w:rsidRPr="67F9615D" w:rsidR="67F9615D">
        <w:rPr>
          <w:noProof w:val="0"/>
          <w:lang w:val="en-US"/>
        </w:rPr>
        <w:t>七、聯外道路</w:t>
      </w:r>
      <w:r w:rsidRPr="67F9615D" w:rsidR="67F9615D">
        <w:rPr>
          <w:noProof w:val="0"/>
          <w:lang w:val="en-US"/>
        </w:rPr>
        <w:t>。</w:t>
      </w:r>
    </w:p>
    <w:p w:rsidR="67F9615D" w:rsidP="67F9615D" w:rsidRDefault="67F9615D" w14:paraId="3ADB0CF4" w14:textId="514F8295">
      <w:pPr>
        <w:pStyle w:val="Normal"/>
        <w:rPr>
          <w:noProof w:val="0"/>
          <w:lang w:val="en-US"/>
        </w:rPr>
      </w:pPr>
      <w:r w:rsidRPr="67F9615D" w:rsidR="67F9615D">
        <w:rPr>
          <w:noProof w:val="0"/>
          <w:lang w:val="en-US"/>
        </w:rPr>
        <w:t>八、其他依法應設置之設施</w:t>
      </w:r>
      <w:r w:rsidRPr="67F9615D" w:rsidR="67F9615D">
        <w:rPr>
          <w:noProof w:val="0"/>
          <w:lang w:val="en-US"/>
        </w:rPr>
        <w:t>。</w:t>
      </w:r>
    </w:p>
    <w:p w:rsidR="67F9615D" w:rsidP="67F9615D" w:rsidRDefault="67F9615D" w14:paraId="7C7292A6" w14:textId="1E388F94">
      <w:pPr>
        <w:pStyle w:val="Normal"/>
      </w:pPr>
      <w:hyperlink r:id="R53626f198dea49d9">
        <w:r w:rsidRPr="67F9615D" w:rsidR="67F9615D">
          <w:rPr>
            <w:rStyle w:val="Hyperlink"/>
            <w:noProof w:val="0"/>
            <w:lang w:val="en-US"/>
          </w:rPr>
          <w:t>第 15 條</w:t>
        </w:r>
      </w:hyperlink>
    </w:p>
    <w:p w:rsidR="67F9615D" w:rsidP="67F9615D" w:rsidRDefault="67F9615D" w14:paraId="7913DEDB" w14:textId="2C48697B">
      <w:pPr>
        <w:pStyle w:val="Normal"/>
        <w:rPr>
          <w:noProof w:val="0"/>
          <w:lang w:val="en-US"/>
        </w:rPr>
      </w:pPr>
      <w:r w:rsidRPr="67F9615D" w:rsidR="67F9615D">
        <w:rPr>
          <w:noProof w:val="0"/>
          <w:lang w:val="en-US"/>
        </w:rPr>
        <w:t>火化場應有下列設施</w:t>
      </w:r>
      <w:r w:rsidRPr="67F9615D" w:rsidR="67F9615D">
        <w:rPr>
          <w:noProof w:val="0"/>
          <w:lang w:val="en-US"/>
        </w:rPr>
        <w:t>：</w:t>
      </w:r>
    </w:p>
    <w:p w:rsidR="67F9615D" w:rsidP="67F9615D" w:rsidRDefault="67F9615D" w14:paraId="36AD8B98" w14:textId="72E19741">
      <w:pPr>
        <w:pStyle w:val="Normal"/>
        <w:rPr>
          <w:noProof w:val="0"/>
          <w:lang w:val="en-US"/>
        </w:rPr>
      </w:pPr>
      <w:r w:rsidRPr="67F9615D" w:rsidR="67F9615D">
        <w:rPr>
          <w:noProof w:val="0"/>
          <w:lang w:val="en-US"/>
        </w:rPr>
        <w:t>一、撿骨室及骨灰再處理設施</w:t>
      </w:r>
      <w:r w:rsidRPr="67F9615D" w:rsidR="67F9615D">
        <w:rPr>
          <w:noProof w:val="0"/>
          <w:lang w:val="en-US"/>
        </w:rPr>
        <w:t>。</w:t>
      </w:r>
    </w:p>
    <w:p w:rsidR="67F9615D" w:rsidP="67F9615D" w:rsidRDefault="67F9615D" w14:paraId="091F4DE5" w14:textId="79500825">
      <w:pPr>
        <w:pStyle w:val="Normal"/>
        <w:rPr>
          <w:noProof w:val="0"/>
          <w:lang w:val="en-US"/>
        </w:rPr>
      </w:pPr>
      <w:r w:rsidRPr="67F9615D" w:rsidR="67F9615D">
        <w:rPr>
          <w:noProof w:val="0"/>
          <w:lang w:val="en-US"/>
        </w:rPr>
        <w:t>二、火化爐</w:t>
      </w:r>
      <w:r w:rsidRPr="67F9615D" w:rsidR="67F9615D">
        <w:rPr>
          <w:noProof w:val="0"/>
          <w:lang w:val="en-US"/>
        </w:rPr>
        <w:t>。</w:t>
      </w:r>
    </w:p>
    <w:p w:rsidR="67F9615D" w:rsidP="67F9615D" w:rsidRDefault="67F9615D" w14:paraId="5DDE5347" w14:textId="59A0CD1E">
      <w:pPr>
        <w:pStyle w:val="Normal"/>
        <w:rPr>
          <w:noProof w:val="0"/>
          <w:lang w:val="en-US"/>
        </w:rPr>
      </w:pPr>
      <w:r w:rsidRPr="67F9615D" w:rsidR="67F9615D">
        <w:rPr>
          <w:noProof w:val="0"/>
          <w:lang w:val="en-US"/>
        </w:rPr>
        <w:t>三、祭拜檯</w:t>
      </w:r>
      <w:r w:rsidRPr="67F9615D" w:rsidR="67F9615D">
        <w:rPr>
          <w:noProof w:val="0"/>
          <w:lang w:val="en-US"/>
        </w:rPr>
        <w:t>。</w:t>
      </w:r>
    </w:p>
    <w:p w:rsidR="67F9615D" w:rsidP="67F9615D" w:rsidRDefault="67F9615D" w14:paraId="220A1E1D" w14:textId="4568764D">
      <w:pPr>
        <w:pStyle w:val="Normal"/>
        <w:rPr>
          <w:noProof w:val="0"/>
          <w:lang w:val="en-US"/>
        </w:rPr>
      </w:pPr>
      <w:r w:rsidRPr="67F9615D" w:rsidR="67F9615D">
        <w:rPr>
          <w:noProof w:val="0"/>
          <w:lang w:val="en-US"/>
        </w:rPr>
        <w:t>四、服務中心及家屬休息室</w:t>
      </w:r>
      <w:r w:rsidRPr="67F9615D" w:rsidR="67F9615D">
        <w:rPr>
          <w:noProof w:val="0"/>
          <w:lang w:val="en-US"/>
        </w:rPr>
        <w:t>。</w:t>
      </w:r>
    </w:p>
    <w:p w:rsidR="67F9615D" w:rsidP="67F9615D" w:rsidRDefault="67F9615D" w14:paraId="3B9344B4" w14:textId="2F429BF2">
      <w:pPr>
        <w:pStyle w:val="Normal"/>
        <w:rPr>
          <w:noProof w:val="0"/>
          <w:lang w:val="en-US"/>
        </w:rPr>
      </w:pPr>
      <w:r w:rsidRPr="67F9615D" w:rsidR="67F9615D">
        <w:rPr>
          <w:noProof w:val="0"/>
          <w:lang w:val="en-US"/>
        </w:rPr>
        <w:t>五、公共衛生設施</w:t>
      </w:r>
      <w:r w:rsidRPr="67F9615D" w:rsidR="67F9615D">
        <w:rPr>
          <w:noProof w:val="0"/>
          <w:lang w:val="en-US"/>
        </w:rPr>
        <w:t>。</w:t>
      </w:r>
    </w:p>
    <w:p w:rsidR="67F9615D" w:rsidP="67F9615D" w:rsidRDefault="67F9615D" w14:paraId="52CDF2C5" w14:textId="55975AD7">
      <w:pPr>
        <w:pStyle w:val="Normal"/>
        <w:rPr>
          <w:noProof w:val="0"/>
          <w:lang w:val="en-US"/>
        </w:rPr>
      </w:pPr>
      <w:r w:rsidRPr="67F9615D" w:rsidR="67F9615D">
        <w:rPr>
          <w:noProof w:val="0"/>
          <w:lang w:val="en-US"/>
        </w:rPr>
        <w:t>六、停車場</w:t>
      </w:r>
      <w:r w:rsidRPr="67F9615D" w:rsidR="67F9615D">
        <w:rPr>
          <w:noProof w:val="0"/>
          <w:lang w:val="en-US"/>
        </w:rPr>
        <w:t>。</w:t>
      </w:r>
    </w:p>
    <w:p w:rsidR="67F9615D" w:rsidP="67F9615D" w:rsidRDefault="67F9615D" w14:paraId="5FD91388" w14:textId="684858B3">
      <w:pPr>
        <w:pStyle w:val="Normal"/>
        <w:rPr>
          <w:noProof w:val="0"/>
          <w:lang w:val="en-US"/>
        </w:rPr>
      </w:pPr>
      <w:r w:rsidRPr="67F9615D" w:rsidR="67F9615D">
        <w:rPr>
          <w:noProof w:val="0"/>
          <w:lang w:val="en-US"/>
        </w:rPr>
        <w:t>七、聯外道路</w:t>
      </w:r>
      <w:r w:rsidRPr="67F9615D" w:rsidR="67F9615D">
        <w:rPr>
          <w:noProof w:val="0"/>
          <w:lang w:val="en-US"/>
        </w:rPr>
        <w:t>。</w:t>
      </w:r>
    </w:p>
    <w:p w:rsidR="67F9615D" w:rsidP="67F9615D" w:rsidRDefault="67F9615D" w14:paraId="15BFB015" w14:textId="1419CE13">
      <w:pPr>
        <w:pStyle w:val="Normal"/>
        <w:rPr>
          <w:noProof w:val="0"/>
          <w:lang w:val="en-US"/>
        </w:rPr>
      </w:pPr>
      <w:r w:rsidRPr="67F9615D" w:rsidR="67F9615D">
        <w:rPr>
          <w:noProof w:val="0"/>
          <w:lang w:val="en-US"/>
        </w:rPr>
        <w:t>八、緊急供電設施</w:t>
      </w:r>
      <w:r w:rsidRPr="67F9615D" w:rsidR="67F9615D">
        <w:rPr>
          <w:noProof w:val="0"/>
          <w:lang w:val="en-US"/>
        </w:rPr>
        <w:t>。</w:t>
      </w:r>
    </w:p>
    <w:p w:rsidR="67F9615D" w:rsidP="67F9615D" w:rsidRDefault="67F9615D" w14:paraId="2460FB2B" w14:textId="206CDD81">
      <w:pPr>
        <w:pStyle w:val="Normal"/>
        <w:rPr>
          <w:noProof w:val="0"/>
          <w:lang w:val="en-US"/>
        </w:rPr>
      </w:pPr>
      <w:r w:rsidRPr="67F9615D" w:rsidR="67F9615D">
        <w:rPr>
          <w:noProof w:val="0"/>
          <w:lang w:val="en-US"/>
        </w:rPr>
        <w:t>九、空氣污染防制設施</w:t>
      </w:r>
      <w:r w:rsidRPr="67F9615D" w:rsidR="67F9615D">
        <w:rPr>
          <w:noProof w:val="0"/>
          <w:lang w:val="en-US"/>
        </w:rPr>
        <w:t>。</w:t>
      </w:r>
    </w:p>
    <w:p w:rsidR="67F9615D" w:rsidP="67F9615D" w:rsidRDefault="67F9615D" w14:paraId="02DECB7F" w14:textId="0B3277D7">
      <w:pPr>
        <w:pStyle w:val="Normal"/>
        <w:rPr>
          <w:noProof w:val="0"/>
          <w:lang w:val="en-US"/>
        </w:rPr>
      </w:pPr>
      <w:r w:rsidRPr="67F9615D" w:rsidR="67F9615D">
        <w:rPr>
          <w:noProof w:val="0"/>
          <w:lang w:val="en-US"/>
        </w:rPr>
        <w:t>十、其他依法應設置之設施</w:t>
      </w:r>
      <w:r w:rsidRPr="67F9615D" w:rsidR="67F9615D">
        <w:rPr>
          <w:noProof w:val="0"/>
          <w:lang w:val="en-US"/>
        </w:rPr>
        <w:t>。</w:t>
      </w:r>
    </w:p>
    <w:p w:rsidR="67F9615D" w:rsidP="67F9615D" w:rsidRDefault="67F9615D" w14:paraId="17EF92AB" w14:textId="23946CD8">
      <w:pPr>
        <w:pStyle w:val="Normal"/>
      </w:pPr>
      <w:hyperlink r:id="Rd4bf27e23bb148f2">
        <w:r w:rsidRPr="67F9615D" w:rsidR="67F9615D">
          <w:rPr>
            <w:rStyle w:val="Hyperlink"/>
            <w:noProof w:val="0"/>
            <w:lang w:val="en-US"/>
          </w:rPr>
          <w:t>第 16 條</w:t>
        </w:r>
      </w:hyperlink>
    </w:p>
    <w:p w:rsidR="67F9615D" w:rsidP="67F9615D" w:rsidRDefault="67F9615D" w14:paraId="253D7CE8" w14:textId="0162EE93">
      <w:pPr>
        <w:pStyle w:val="Normal"/>
        <w:rPr>
          <w:noProof w:val="0"/>
          <w:lang w:val="en-US"/>
        </w:rPr>
      </w:pPr>
      <w:r w:rsidRPr="67F9615D" w:rsidR="67F9615D">
        <w:rPr>
          <w:noProof w:val="0"/>
          <w:lang w:val="en-US"/>
        </w:rPr>
        <w:t>骨灰（骸）存放設施應有下列設施</w:t>
      </w:r>
      <w:r w:rsidRPr="67F9615D" w:rsidR="67F9615D">
        <w:rPr>
          <w:noProof w:val="0"/>
          <w:lang w:val="en-US"/>
        </w:rPr>
        <w:t>：</w:t>
      </w:r>
    </w:p>
    <w:p w:rsidR="67F9615D" w:rsidP="67F9615D" w:rsidRDefault="67F9615D" w14:paraId="239C89BE" w14:textId="113E61F2">
      <w:pPr>
        <w:pStyle w:val="Normal"/>
        <w:rPr>
          <w:noProof w:val="0"/>
          <w:lang w:val="en-US"/>
        </w:rPr>
      </w:pPr>
      <w:r w:rsidRPr="67F9615D" w:rsidR="67F9615D">
        <w:rPr>
          <w:noProof w:val="0"/>
          <w:lang w:val="en-US"/>
        </w:rPr>
        <w:t>一、納骨灰（骸）設施</w:t>
      </w:r>
      <w:r w:rsidRPr="67F9615D" w:rsidR="67F9615D">
        <w:rPr>
          <w:noProof w:val="0"/>
          <w:lang w:val="en-US"/>
        </w:rPr>
        <w:t>。</w:t>
      </w:r>
    </w:p>
    <w:p w:rsidR="67F9615D" w:rsidP="67F9615D" w:rsidRDefault="67F9615D" w14:paraId="6D61A24E" w14:textId="6C59218E">
      <w:pPr>
        <w:pStyle w:val="Normal"/>
        <w:rPr>
          <w:noProof w:val="0"/>
          <w:lang w:val="en-US"/>
        </w:rPr>
      </w:pPr>
      <w:r w:rsidRPr="67F9615D" w:rsidR="67F9615D">
        <w:rPr>
          <w:noProof w:val="0"/>
          <w:lang w:val="en-US"/>
        </w:rPr>
        <w:t>二、祭祀設施</w:t>
      </w:r>
      <w:r w:rsidRPr="67F9615D" w:rsidR="67F9615D">
        <w:rPr>
          <w:noProof w:val="0"/>
          <w:lang w:val="en-US"/>
        </w:rPr>
        <w:t>。</w:t>
      </w:r>
    </w:p>
    <w:p w:rsidR="67F9615D" w:rsidP="67F9615D" w:rsidRDefault="67F9615D" w14:paraId="2FAD0992" w14:textId="77F5EB90">
      <w:pPr>
        <w:pStyle w:val="Normal"/>
        <w:rPr>
          <w:noProof w:val="0"/>
          <w:lang w:val="en-US"/>
        </w:rPr>
      </w:pPr>
      <w:r w:rsidRPr="67F9615D" w:rsidR="67F9615D">
        <w:rPr>
          <w:noProof w:val="0"/>
          <w:lang w:val="en-US"/>
        </w:rPr>
        <w:t>三、服務中心及家屬休息室</w:t>
      </w:r>
      <w:r w:rsidRPr="67F9615D" w:rsidR="67F9615D">
        <w:rPr>
          <w:noProof w:val="0"/>
          <w:lang w:val="en-US"/>
        </w:rPr>
        <w:t>。</w:t>
      </w:r>
    </w:p>
    <w:p w:rsidR="67F9615D" w:rsidP="67F9615D" w:rsidRDefault="67F9615D" w14:paraId="61E585A6" w14:textId="2AA5D449">
      <w:pPr>
        <w:pStyle w:val="Normal"/>
        <w:rPr>
          <w:noProof w:val="0"/>
          <w:lang w:val="en-US"/>
        </w:rPr>
      </w:pPr>
      <w:r w:rsidRPr="67F9615D" w:rsidR="67F9615D">
        <w:rPr>
          <w:noProof w:val="0"/>
          <w:lang w:val="en-US"/>
        </w:rPr>
        <w:t>四、公共衛生設施</w:t>
      </w:r>
      <w:r w:rsidRPr="67F9615D" w:rsidR="67F9615D">
        <w:rPr>
          <w:noProof w:val="0"/>
          <w:lang w:val="en-US"/>
        </w:rPr>
        <w:t>。</w:t>
      </w:r>
    </w:p>
    <w:p w:rsidR="67F9615D" w:rsidP="67F9615D" w:rsidRDefault="67F9615D" w14:paraId="3C0F884E" w14:textId="63EFAB5A">
      <w:pPr>
        <w:pStyle w:val="Normal"/>
        <w:rPr>
          <w:noProof w:val="0"/>
          <w:lang w:val="en-US"/>
        </w:rPr>
      </w:pPr>
      <w:r w:rsidRPr="67F9615D" w:rsidR="67F9615D">
        <w:rPr>
          <w:noProof w:val="0"/>
          <w:lang w:val="en-US"/>
        </w:rPr>
        <w:t>五、停車場</w:t>
      </w:r>
      <w:r w:rsidRPr="67F9615D" w:rsidR="67F9615D">
        <w:rPr>
          <w:noProof w:val="0"/>
          <w:lang w:val="en-US"/>
        </w:rPr>
        <w:t>。</w:t>
      </w:r>
    </w:p>
    <w:p w:rsidR="67F9615D" w:rsidP="67F9615D" w:rsidRDefault="67F9615D" w14:paraId="05A5C8F0" w14:textId="1B79EA6D">
      <w:pPr>
        <w:pStyle w:val="Normal"/>
        <w:rPr>
          <w:noProof w:val="0"/>
          <w:lang w:val="en-US"/>
        </w:rPr>
      </w:pPr>
      <w:r w:rsidRPr="67F9615D" w:rsidR="67F9615D">
        <w:rPr>
          <w:noProof w:val="0"/>
          <w:lang w:val="en-US"/>
        </w:rPr>
        <w:t>六、聯外道路</w:t>
      </w:r>
      <w:r w:rsidRPr="67F9615D" w:rsidR="67F9615D">
        <w:rPr>
          <w:noProof w:val="0"/>
          <w:lang w:val="en-US"/>
        </w:rPr>
        <w:t>。</w:t>
      </w:r>
    </w:p>
    <w:p w:rsidR="67F9615D" w:rsidP="67F9615D" w:rsidRDefault="67F9615D" w14:paraId="3AFC9E0D" w14:textId="201F42B9">
      <w:pPr>
        <w:pStyle w:val="Normal"/>
        <w:rPr>
          <w:noProof w:val="0"/>
          <w:lang w:val="en-US"/>
        </w:rPr>
      </w:pPr>
      <w:r w:rsidRPr="67F9615D" w:rsidR="67F9615D">
        <w:rPr>
          <w:noProof w:val="0"/>
          <w:lang w:val="en-US"/>
        </w:rPr>
        <w:t>七、其他依法應設置之設施</w:t>
      </w:r>
      <w:r w:rsidRPr="67F9615D" w:rsidR="67F9615D">
        <w:rPr>
          <w:noProof w:val="0"/>
          <w:lang w:val="en-US"/>
        </w:rPr>
        <w:t>。</w:t>
      </w:r>
    </w:p>
    <w:p w:rsidR="67F9615D" w:rsidP="67F9615D" w:rsidRDefault="67F9615D" w14:paraId="26951AF0" w14:textId="78CCC5EC">
      <w:pPr>
        <w:pStyle w:val="Normal"/>
      </w:pPr>
      <w:hyperlink r:id="R140a15db2e714ccd">
        <w:r w:rsidRPr="67F9615D" w:rsidR="67F9615D">
          <w:rPr>
            <w:rStyle w:val="Hyperlink"/>
            <w:noProof w:val="0"/>
            <w:lang w:val="en-US"/>
          </w:rPr>
          <w:t>第 17 條</w:t>
        </w:r>
      </w:hyperlink>
    </w:p>
    <w:p w:rsidR="67F9615D" w:rsidP="67F9615D" w:rsidRDefault="67F9615D" w14:paraId="3F1205F5" w14:textId="5E9C553A">
      <w:pPr>
        <w:pStyle w:val="Normal"/>
        <w:rPr>
          <w:noProof w:val="0"/>
          <w:lang w:val="en-US"/>
        </w:rPr>
      </w:pPr>
      <w:r w:rsidRPr="67F9615D" w:rsidR="67F9615D">
        <w:rPr>
          <w:noProof w:val="0"/>
          <w:lang w:val="en-US"/>
        </w:rPr>
        <w:t>殯葬設施合併設置者，第十二條至前條規定之應有設施得共用之。殯葬設施設置完竣後，其有擴充、增建或改建者，亦同</w:t>
      </w:r>
      <w:r w:rsidRPr="67F9615D" w:rsidR="67F9615D">
        <w:rPr>
          <w:noProof w:val="0"/>
          <w:lang w:val="en-US"/>
        </w:rPr>
        <w:t>。</w:t>
      </w:r>
    </w:p>
    <w:p w:rsidR="67F9615D" w:rsidP="67F9615D" w:rsidRDefault="67F9615D" w14:paraId="780FB84D" w14:textId="59E36908">
      <w:pPr>
        <w:pStyle w:val="Normal"/>
        <w:rPr>
          <w:noProof w:val="0"/>
          <w:lang w:val="en-US"/>
        </w:rPr>
      </w:pPr>
      <w:r w:rsidRPr="67F9615D" w:rsidR="67F9615D">
        <w:rPr>
          <w:noProof w:val="0"/>
          <w:lang w:val="en-US"/>
        </w:rPr>
        <w:t>第十二條至前條設施設置之自治法規，由直轄市、縣（市）主管機關定之。但聯外道路寬度不得規定小於六公尺</w:t>
      </w:r>
      <w:r w:rsidRPr="67F9615D" w:rsidR="67F9615D">
        <w:rPr>
          <w:noProof w:val="0"/>
          <w:lang w:val="en-US"/>
        </w:rPr>
        <w:t>。</w:t>
      </w:r>
    </w:p>
    <w:p w:rsidR="67F9615D" w:rsidP="67F9615D" w:rsidRDefault="67F9615D" w14:paraId="5B11423E" w14:textId="55EE3022">
      <w:pPr>
        <w:pStyle w:val="Normal"/>
      </w:pPr>
      <w:hyperlink r:id="R3800a28f5e2e4e86">
        <w:r w:rsidRPr="67F9615D" w:rsidR="67F9615D">
          <w:rPr>
            <w:rStyle w:val="Hyperlink"/>
            <w:noProof w:val="0"/>
            <w:lang w:val="en-US"/>
          </w:rPr>
          <w:t>第 18 條</w:t>
        </w:r>
      </w:hyperlink>
    </w:p>
    <w:p w:rsidR="67F9615D" w:rsidP="67F9615D" w:rsidRDefault="67F9615D" w14:paraId="7363A0B3" w14:textId="0389B2B8">
      <w:pPr>
        <w:pStyle w:val="Normal"/>
        <w:rPr>
          <w:noProof w:val="0"/>
          <w:lang w:val="en-US"/>
        </w:rPr>
      </w:pPr>
      <w:r w:rsidRPr="67F9615D" w:rsidR="67F9615D">
        <w:rPr>
          <w:noProof w:val="0"/>
          <w:lang w:val="en-US"/>
        </w:rPr>
        <w:t>殯葬設施規劃應以人性化為原則，並與鄰近環境景觀力求協調，其空地宜多植花木</w:t>
      </w:r>
      <w:r w:rsidRPr="67F9615D" w:rsidR="67F9615D">
        <w:rPr>
          <w:noProof w:val="0"/>
          <w:lang w:val="en-US"/>
        </w:rPr>
        <w:t>。</w:t>
      </w:r>
    </w:p>
    <w:p w:rsidR="67F9615D" w:rsidP="67F9615D" w:rsidRDefault="67F9615D" w14:paraId="7461AEC4" w14:textId="0DC7BDFB">
      <w:pPr>
        <w:pStyle w:val="Normal"/>
        <w:rPr>
          <w:noProof w:val="0"/>
          <w:lang w:val="en-US"/>
        </w:rPr>
      </w:pPr>
      <w:r w:rsidRPr="67F9615D" w:rsidR="67F9615D">
        <w:rPr>
          <w:noProof w:val="0"/>
          <w:lang w:val="en-US"/>
        </w:rPr>
        <w:t>公墓內應劃定公共綠化空地，綠化空地面積占公墓總面積比例，不得小於十分之三。公墓內墳墓造型採平面草皮式者，其比例不得小於十分之二。</w:t>
      </w:r>
    </w:p>
    <w:p w:rsidR="67F9615D" w:rsidP="67F9615D" w:rsidRDefault="67F9615D" w14:paraId="0C8F87F0" w14:textId="23B158B2">
      <w:pPr>
        <w:pStyle w:val="Normal"/>
        <w:rPr>
          <w:noProof w:val="0"/>
          <w:lang w:val="en-US"/>
        </w:rPr>
      </w:pPr>
      <w:r w:rsidRPr="67F9615D" w:rsidR="67F9615D">
        <w:rPr>
          <w:noProof w:val="0"/>
          <w:lang w:val="en-US"/>
        </w:rPr>
        <w:t>於山坡地設置之公墓，應有前項規定面積二倍以上之綠化空地</w:t>
      </w:r>
      <w:r w:rsidRPr="67F9615D" w:rsidR="67F9615D">
        <w:rPr>
          <w:noProof w:val="0"/>
          <w:lang w:val="en-US"/>
        </w:rPr>
        <w:t>。</w:t>
      </w:r>
    </w:p>
    <w:p w:rsidR="67F9615D" w:rsidP="67F9615D" w:rsidRDefault="67F9615D" w14:paraId="63176943" w14:textId="60851948">
      <w:pPr>
        <w:pStyle w:val="Normal"/>
        <w:rPr>
          <w:noProof w:val="0"/>
          <w:lang w:val="en-US"/>
        </w:rPr>
      </w:pPr>
      <w:r w:rsidRPr="67F9615D" w:rsidR="67F9615D">
        <w:rPr>
          <w:noProof w:val="0"/>
          <w:lang w:val="en-US"/>
        </w:rPr>
        <w:t>專供樹葬之公墓或於公墓內劃定一定區域實施樹葬者，其樹葬面積得計入綠化空地面積。但在山坡地上實施樹葬面積得計入綠化空地面積者，以喬木為之者為限。</w:t>
      </w:r>
    </w:p>
    <w:p w:rsidR="67F9615D" w:rsidP="67F9615D" w:rsidRDefault="67F9615D" w14:paraId="29561DD0" w14:textId="677AFDD2">
      <w:pPr>
        <w:pStyle w:val="Normal"/>
        <w:rPr>
          <w:noProof w:val="0"/>
          <w:lang w:val="en-US"/>
        </w:rPr>
      </w:pPr>
      <w:r w:rsidRPr="67F9615D" w:rsidR="67F9615D">
        <w:rPr>
          <w:noProof w:val="0"/>
          <w:lang w:val="en-US"/>
        </w:rPr>
        <w:t>實施樹葬之骨灰，應經骨灰再處理設備處理後，始得為之。以裝入容器為之者，其容器材質應易於腐化且不含毒性成分</w:t>
      </w:r>
      <w:r w:rsidRPr="67F9615D" w:rsidR="67F9615D">
        <w:rPr>
          <w:noProof w:val="0"/>
          <w:lang w:val="en-US"/>
        </w:rPr>
        <w:t>。</w:t>
      </w:r>
    </w:p>
    <w:p w:rsidR="67F9615D" w:rsidP="67F9615D" w:rsidRDefault="67F9615D" w14:paraId="5CEEA4B5" w14:textId="0147BC55">
      <w:pPr>
        <w:pStyle w:val="Normal"/>
      </w:pPr>
      <w:hyperlink r:id="R5b31d4a7276b4106">
        <w:r w:rsidRPr="67F9615D" w:rsidR="67F9615D">
          <w:rPr>
            <w:rStyle w:val="Hyperlink"/>
            <w:noProof w:val="0"/>
            <w:lang w:val="en-US"/>
          </w:rPr>
          <w:t>第 19 條</w:t>
        </w:r>
      </w:hyperlink>
    </w:p>
    <w:p w:rsidR="67F9615D" w:rsidP="67F9615D" w:rsidRDefault="67F9615D" w14:paraId="46523FF6" w14:textId="18F6C001">
      <w:pPr>
        <w:pStyle w:val="Normal"/>
        <w:rPr>
          <w:noProof w:val="0"/>
          <w:lang w:val="en-US"/>
        </w:rPr>
      </w:pPr>
      <w:r w:rsidRPr="67F9615D" w:rsidR="67F9615D">
        <w:rPr>
          <w:noProof w:val="0"/>
          <w:lang w:val="en-US"/>
        </w:rPr>
        <w:t>直轄市、縣（市）主管機關得會同相關機關劃定一定海域，實施骨灰拋灑；或於公園、綠地、森林或其他適當場所，劃定一定區域範圍，實施骨灰拋灑或植存。</w:t>
      </w:r>
    </w:p>
    <w:p w:rsidR="67F9615D" w:rsidP="67F9615D" w:rsidRDefault="67F9615D" w14:paraId="4315B435" w14:textId="36148EE9">
      <w:pPr>
        <w:pStyle w:val="Normal"/>
        <w:rPr>
          <w:noProof w:val="0"/>
          <w:lang w:val="en-US"/>
        </w:rPr>
      </w:pPr>
      <w:r w:rsidRPr="67F9615D" w:rsidR="67F9615D">
        <w:rPr>
          <w:noProof w:val="0"/>
          <w:lang w:val="en-US"/>
        </w:rPr>
        <w:t>前項骨灰之處置，應經骨灰再處理設備處理後，始得為之。如以裝入容器為之者，其容器材質應易於腐化且不含毒性成分。實施骨灰拋灑或植存之區域，不得施設任何有關喪葬外觀之標誌或設施，且不得有任何破壞原有景觀環境之行為。</w:t>
      </w:r>
    </w:p>
    <w:p w:rsidR="67F9615D" w:rsidP="67F9615D" w:rsidRDefault="67F9615D" w14:paraId="772AE957" w14:textId="4C1E3CB6">
      <w:pPr>
        <w:pStyle w:val="Normal"/>
        <w:rPr>
          <w:noProof w:val="0"/>
          <w:lang w:val="en-US"/>
        </w:rPr>
      </w:pPr>
      <w:r w:rsidRPr="67F9615D" w:rsidR="67F9615D">
        <w:rPr>
          <w:noProof w:val="0"/>
          <w:lang w:val="en-US"/>
        </w:rPr>
        <w:t>第一項骨灰拋灑或植存之自治法規，由直轄市、縣（市）主管機關定之</w:t>
      </w:r>
      <w:r w:rsidRPr="67F9615D" w:rsidR="67F9615D">
        <w:rPr>
          <w:noProof w:val="0"/>
          <w:lang w:val="en-US"/>
        </w:rPr>
        <w:t>。</w:t>
      </w:r>
    </w:p>
    <w:p w:rsidR="67F9615D" w:rsidP="67F9615D" w:rsidRDefault="67F9615D" w14:paraId="30C776C1" w14:textId="5CCB9E6B">
      <w:pPr>
        <w:pStyle w:val="Normal"/>
      </w:pPr>
      <w:hyperlink r:id="R50c623eb67d744a9">
        <w:r w:rsidRPr="67F9615D" w:rsidR="67F9615D">
          <w:rPr>
            <w:rStyle w:val="Hyperlink"/>
            <w:noProof w:val="0"/>
            <w:lang w:val="en-US"/>
          </w:rPr>
          <w:t>第 20 條</w:t>
        </w:r>
      </w:hyperlink>
    </w:p>
    <w:p w:rsidR="67F9615D" w:rsidP="67F9615D" w:rsidRDefault="67F9615D" w14:paraId="61665690" w14:textId="66743197">
      <w:pPr>
        <w:pStyle w:val="Normal"/>
        <w:rPr>
          <w:noProof w:val="0"/>
          <w:lang w:val="en-US"/>
        </w:rPr>
      </w:pPr>
      <w:r w:rsidRPr="67F9615D" w:rsidR="67F9615D">
        <w:rPr>
          <w:noProof w:val="0"/>
          <w:lang w:val="en-US"/>
        </w:rPr>
        <w:t>設置、擴充、增建或改建殯葬設施完工，應備具相關文件，經直轄市、縣（市）主管機關檢查符合規定，並將殯葬設施名稱、地點、所屬區域、申請人及經營者之名稱公告後，始得啟用、販售墓基或骨灰（骸）存放單位。其由直轄市、縣（市）主管機關設置、擴充、增建或改建者，應報請中央主管機關備查。</w:t>
      </w:r>
    </w:p>
    <w:p w:rsidR="67F9615D" w:rsidP="67F9615D" w:rsidRDefault="67F9615D" w14:paraId="28C83C7B" w14:textId="3C3B56B6">
      <w:pPr>
        <w:pStyle w:val="Normal"/>
        <w:rPr>
          <w:noProof w:val="0"/>
          <w:lang w:val="en-US"/>
        </w:rPr>
      </w:pPr>
      <w:r w:rsidRPr="67F9615D" w:rsidR="67F9615D">
        <w:rPr>
          <w:noProof w:val="0"/>
          <w:lang w:val="en-US"/>
        </w:rPr>
        <w:t>前項應備具之文件，由直轄市、縣（市）主管機關定之</w:t>
      </w:r>
      <w:r w:rsidRPr="67F9615D" w:rsidR="67F9615D">
        <w:rPr>
          <w:noProof w:val="0"/>
          <w:lang w:val="en-US"/>
        </w:rPr>
        <w:t>。</w:t>
      </w:r>
    </w:p>
    <w:p w:rsidR="67F9615D" w:rsidP="67F9615D" w:rsidRDefault="67F9615D" w14:paraId="1443D224" w14:textId="126782CB">
      <w:pPr>
        <w:pStyle w:val="Normal"/>
        <w:rPr>
          <w:noProof w:val="0"/>
          <w:sz w:val="48"/>
          <w:szCs w:val="48"/>
          <w:lang w:val="en-US"/>
        </w:rPr>
      </w:pPr>
      <w:r w:rsidRPr="67F9615D" w:rsidR="67F9615D">
        <w:rPr>
          <w:noProof w:val="0"/>
          <w:sz w:val="48"/>
          <w:szCs w:val="48"/>
          <w:lang w:val="en-US"/>
        </w:rPr>
        <w:t>種類</w:t>
      </w:r>
    </w:p>
    <w:p w:rsidR="67F9615D" w:rsidP="67F9615D" w:rsidRDefault="67F9615D" w14:paraId="6B694093" w14:textId="012B93A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7F9615D" w:rsidR="67F9615D">
        <w:rPr>
          <w:rFonts w:ascii="Aptos" w:hAnsi="Aptos" w:eastAsia="Aptos" w:cs="Aptos"/>
          <w:b w:val="0"/>
          <w:bCs w:val="0"/>
          <w:i w:val="0"/>
          <w:iCs w:val="0"/>
          <w:caps w:val="0"/>
          <w:smallCaps w:val="0"/>
          <w:noProof w:val="0"/>
          <w:color w:val="000000" w:themeColor="text1" w:themeTint="FF" w:themeShade="FF"/>
          <w:sz w:val="24"/>
          <w:szCs w:val="24"/>
          <w:lang w:val="en-US"/>
        </w:rPr>
        <w:t>詳見，殯葬管理條例第3條到第20條。</w:t>
      </w:r>
    </w:p>
    <w:p w:rsidR="67F9615D" w:rsidP="67F9615D" w:rsidRDefault="67F9615D" w14:paraId="2A952B4F" w14:textId="153E8AC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67F9615D" w:rsidP="67F9615D" w:rsidRDefault="67F9615D" w14:paraId="2D3886E3" w14:textId="64321DE7">
      <w:pPr>
        <w:pStyle w:val="Normal"/>
        <w:rPr>
          <w:noProof w:val="0"/>
          <w:sz w:val="48"/>
          <w:szCs w:val="48"/>
          <w:lang w:val="en-US"/>
        </w:rPr>
      </w:pPr>
      <w:r w:rsidRPr="67F9615D" w:rsidR="67F9615D">
        <w:rPr>
          <w:noProof w:val="0"/>
          <w:sz w:val="40"/>
          <w:szCs w:val="40"/>
          <w:lang w:val="en-US"/>
        </w:rPr>
        <w:t>所有條文</w:t>
      </w:r>
    </w:p>
    <w:p w:rsidR="67F9615D" w:rsidP="67F9615D" w:rsidRDefault="67F9615D" w14:paraId="528901C0" w14:textId="6E20EDDC">
      <w:pPr>
        <w:pStyle w:val="Normal"/>
      </w:pPr>
      <w:hyperlink r:id="Rb839c801e9cc45dd">
        <w:r w:rsidRPr="67F9615D" w:rsidR="67F9615D">
          <w:rPr>
            <w:rStyle w:val="Hyperlink"/>
            <w:noProof w:val="0"/>
            <w:lang w:val="en-US"/>
          </w:rPr>
          <w:t>第 26 條</w:t>
        </w:r>
      </w:hyperlink>
    </w:p>
    <w:p w:rsidR="67F9615D" w:rsidP="67F9615D" w:rsidRDefault="67F9615D" w14:paraId="56283974" w14:textId="687E8320">
      <w:pPr>
        <w:pStyle w:val="Normal"/>
        <w:rPr>
          <w:noProof w:val="0"/>
          <w:lang w:val="en-US"/>
        </w:rPr>
      </w:pPr>
      <w:r w:rsidRPr="67F9615D" w:rsidR="67F9615D">
        <w:rPr>
          <w:noProof w:val="0"/>
          <w:lang w:val="en-US"/>
        </w:rPr>
        <w:t>公墓內應依地形劃分墓區，每區內劃定若干墓基，編定墓基號次，每一墓基面積不得超過八平方公尺。但二棺以上合葬者，每增加一棺，墓基得放寬四平方公尺。其屬埋藏骨灰者，每一骨灰盒（罐）用地面積不得超過零點三六平方公尺。</w:t>
      </w:r>
    </w:p>
    <w:p w:rsidR="67F9615D" w:rsidP="67F9615D" w:rsidRDefault="67F9615D" w14:paraId="6E0184BB" w14:textId="739DBB1E">
      <w:pPr>
        <w:pStyle w:val="Normal"/>
        <w:rPr>
          <w:noProof w:val="0"/>
          <w:lang w:val="en-US"/>
        </w:rPr>
      </w:pPr>
      <w:r w:rsidRPr="67F9615D" w:rsidR="67F9615D">
        <w:rPr>
          <w:noProof w:val="0"/>
          <w:lang w:val="en-US"/>
        </w:rPr>
        <w:t>直轄市、縣（市）主管機關為節約土地利用，得考量實際需要，酌減前項面積</w:t>
      </w:r>
      <w:r w:rsidRPr="67F9615D" w:rsidR="67F9615D">
        <w:rPr>
          <w:noProof w:val="0"/>
          <w:lang w:val="en-US"/>
        </w:rPr>
        <w:t>。</w:t>
      </w:r>
    </w:p>
    <w:p w:rsidR="67F9615D" w:rsidP="67F9615D" w:rsidRDefault="67F9615D" w14:paraId="4B30979C" w14:textId="2F4D0DD4">
      <w:pPr>
        <w:pStyle w:val="Normal"/>
        <w:rPr>
          <w:noProof w:val="0"/>
          <w:sz w:val="40"/>
          <w:szCs w:val="40"/>
          <w:lang w:val="en-US"/>
        </w:rPr>
      </w:pPr>
    </w:p>
    <w:p w:rsidR="67F9615D" w:rsidP="67F9615D" w:rsidRDefault="67F9615D" w14:paraId="2A355CF0" w14:textId="68697A7F">
      <w:pPr>
        <w:pStyle w:val="Normal"/>
        <w:rPr>
          <w:noProof w:val="0"/>
          <w:sz w:val="40"/>
          <w:szCs w:val="40"/>
          <w:lang w:val="en-US"/>
        </w:rPr>
      </w:pPr>
      <w:r w:rsidRPr="67F9615D" w:rsidR="67F9615D">
        <w:rPr>
          <w:noProof w:val="0"/>
          <w:sz w:val="48"/>
          <w:szCs w:val="48"/>
          <w:lang w:val="en-US"/>
        </w:rPr>
        <w:t>估價方法</w:t>
      </w:r>
    </w:p>
    <w:p w:rsidR="67F9615D" w:rsidP="67F9615D" w:rsidRDefault="67F9615D" w14:paraId="2FF09A8A" w14:textId="09CA1079">
      <w:pPr>
        <w:pStyle w:val="Normal"/>
        <w:rPr>
          <w:noProof w:val="0"/>
          <w:sz w:val="40"/>
          <w:szCs w:val="40"/>
          <w:lang w:val="en-US"/>
        </w:rPr>
      </w:pPr>
      <w:r w:rsidRPr="67F9615D" w:rsidR="67F9615D">
        <w:rPr>
          <w:noProof w:val="0"/>
          <w:sz w:val="40"/>
          <w:szCs w:val="40"/>
          <w:lang w:val="en-US"/>
        </w:rPr>
        <w:t>比較法</w:t>
      </w:r>
    </w:p>
    <w:p w:rsidR="67F9615D" w:rsidP="67F9615D" w:rsidRDefault="67F9615D" w14:paraId="7BE15AC5" w14:textId="41169998">
      <w:pPr>
        <w:pStyle w:val="Normal"/>
        <w:rPr>
          <w:noProof w:val="0"/>
          <w:sz w:val="40"/>
          <w:szCs w:val="40"/>
          <w:lang w:val="en-US"/>
        </w:rPr>
      </w:pPr>
      <w:r w:rsidRPr="67F9615D" w:rsidR="67F9615D">
        <w:rPr>
          <w:noProof w:val="0"/>
          <w:sz w:val="24"/>
          <w:szCs w:val="24"/>
          <w:lang w:val="en-US"/>
        </w:rPr>
        <w:t>跟比較法一般土地估價一樣。</w:t>
      </w:r>
    </w:p>
    <w:p w:rsidR="67F9615D" w:rsidP="67F9615D" w:rsidRDefault="67F9615D" w14:paraId="5C402537" w14:textId="110675AB">
      <w:pPr>
        <w:pStyle w:val="Normal"/>
        <w:rPr>
          <w:noProof w:val="0"/>
          <w:sz w:val="40"/>
          <w:szCs w:val="40"/>
          <w:lang w:val="en-US"/>
        </w:rPr>
      </w:pPr>
      <w:r w:rsidRPr="67F9615D" w:rsidR="67F9615D">
        <w:rPr>
          <w:noProof w:val="0"/>
          <w:sz w:val="40"/>
          <w:szCs w:val="40"/>
          <w:lang w:val="en-US"/>
        </w:rPr>
        <w:t xml:space="preserve">收益法 </w:t>
      </w:r>
    </w:p>
    <w:p w:rsidR="67F9615D" w:rsidP="67F9615D" w:rsidRDefault="67F9615D" w14:paraId="1800B2B3" w14:textId="6C4CB42E">
      <w:pPr>
        <w:pStyle w:val="Normal"/>
        <w:rPr>
          <w:noProof w:val="0"/>
          <w:sz w:val="24"/>
          <w:szCs w:val="24"/>
          <w:lang w:val="en-US"/>
        </w:rPr>
      </w:pPr>
      <w:r w:rsidRPr="67F9615D" w:rsidR="67F9615D">
        <w:rPr>
          <w:noProof w:val="0"/>
          <w:sz w:val="24"/>
          <w:szCs w:val="24"/>
          <w:lang w:val="en-US"/>
        </w:rPr>
        <w:t>跟採用收益法素地估價很相似，建物用成本法估算，土地用收益法估算之。</w:t>
      </w:r>
    </w:p>
    <w:p w:rsidR="67F9615D" w:rsidP="67F9615D" w:rsidRDefault="67F9615D" w14:paraId="6E3F209D" w14:textId="2E491B7A">
      <w:pPr>
        <w:pStyle w:val="Normal"/>
        <w:rPr>
          <w:noProof w:val="0"/>
          <w:sz w:val="40"/>
          <w:szCs w:val="40"/>
          <w:lang w:val="en-US"/>
        </w:rPr>
      </w:pPr>
      <w:r w:rsidRPr="67F9615D" w:rsidR="67F9615D">
        <w:rPr>
          <w:noProof w:val="0"/>
          <w:sz w:val="40"/>
          <w:szCs w:val="40"/>
          <w:lang w:val="en-US"/>
        </w:rPr>
        <w:t>成本法</w:t>
      </w:r>
    </w:p>
    <w:p w:rsidR="67F9615D" w:rsidP="67F9615D" w:rsidRDefault="67F9615D" w14:paraId="2F5A2DE4" w14:textId="28870701">
      <w:pPr>
        <w:pStyle w:val="Normal"/>
        <w:rPr>
          <w:noProof w:val="0"/>
          <w:sz w:val="40"/>
          <w:szCs w:val="40"/>
          <w:lang w:val="en-US"/>
        </w:rPr>
      </w:pPr>
      <w:r w:rsidRPr="67F9615D" w:rsidR="67F9615D">
        <w:rPr>
          <w:noProof w:val="0"/>
          <w:sz w:val="24"/>
          <w:szCs w:val="24"/>
          <w:lang w:val="en-US"/>
        </w:rPr>
        <w:t>跟成本法一般土地估價一樣。</w:t>
      </w:r>
    </w:p>
    <w:p w:rsidR="67F9615D" w:rsidP="67F9615D" w:rsidRDefault="67F9615D" w14:paraId="01144497" w14:textId="31531A79">
      <w:pPr>
        <w:pStyle w:val="Normal"/>
        <w:rPr>
          <w:noProof w:val="0"/>
          <w:sz w:val="40"/>
          <w:szCs w:val="40"/>
          <w:lang w:val="en-US"/>
        </w:rPr>
      </w:pPr>
    </w:p>
    <w:p w:rsidR="67F9615D" w:rsidP="67F9615D" w:rsidRDefault="67F9615D" w14:paraId="04615DB6" w14:textId="1DC6B8EC">
      <w:pPr>
        <w:pStyle w:val="Normal"/>
        <w:rPr>
          <w:rFonts w:ascii="Aptos" w:hAnsi="Aptos" w:eastAsia="Aptos" w:cs="Aptos"/>
          <w:b w:val="0"/>
          <w:bCs w:val="0"/>
          <w:i w:val="0"/>
          <w:iCs w:val="0"/>
          <w:caps w:val="0"/>
          <w:smallCaps w:val="0"/>
          <w:noProof w:val="0"/>
          <w:color w:val="000000" w:themeColor="text1" w:themeTint="FF" w:themeShade="FF"/>
          <w:sz w:val="48"/>
          <w:szCs w:val="4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r4YUV9qMTWGd1t" int2:id="SJUIsMrb">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CA529"/>
    <w:rsid w:val="2CECA529"/>
    <w:rsid w:val="67F9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A529"/>
  <w15:chartTrackingRefBased/>
  <w15:docId w15:val="{473E59CA-1426-4FB4-A4D6-C0419DC654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20040&amp;flno=2" TargetMode="External" Id="R72775859cebe4ae9" /><Relationship Type="http://schemas.openxmlformats.org/officeDocument/2006/relationships/hyperlink" Target="https://law.moj.gov.tw/LawClass/LawSingle.aspx?pcode=D0020040&amp;flno=3" TargetMode="External" Id="R2de6fa9d85a440ee" /><Relationship Type="http://schemas.openxmlformats.org/officeDocument/2006/relationships/hyperlink" Target="https://law.moj.gov.tw/LawClass/LawSingle.aspx?pcode=D0020040&amp;flno=4" TargetMode="External" Id="R6cbf5e69771447f1" /><Relationship Type="http://schemas.openxmlformats.org/officeDocument/2006/relationships/hyperlink" Target="https://law.moj.gov.tw/LawClass/LawSingle.aspx?pcode=D0020040&amp;flno=5" TargetMode="External" Id="R647e56328d7a4453" /><Relationship Type="http://schemas.openxmlformats.org/officeDocument/2006/relationships/hyperlink" Target="https://law.moj.gov.tw/LawClass/LawSingle.aspx?pcode=D0020040&amp;flno=6" TargetMode="External" Id="R2aa08711e99e4fce" /><Relationship Type="http://schemas.openxmlformats.org/officeDocument/2006/relationships/hyperlink" Target="https://law.moj.gov.tw/LawClass/LawSingle.aspx?pcode=D0020040&amp;flno=7" TargetMode="External" Id="R975935e357184047" /><Relationship Type="http://schemas.openxmlformats.org/officeDocument/2006/relationships/hyperlink" Target="https://law.moj.gov.tw/LawClass/LawSingle.aspx?pcode=D0020040&amp;flno=8" TargetMode="External" Id="R8bfa845be4af487d" /><Relationship Type="http://schemas.openxmlformats.org/officeDocument/2006/relationships/hyperlink" Target="https://law.moj.gov.tw/LawClass/LawSingle.aspx?pcode=D0020040&amp;flno=9" TargetMode="External" Id="Rb5ea843f3aaa4786" /><Relationship Type="http://schemas.openxmlformats.org/officeDocument/2006/relationships/hyperlink" Target="https://law.moj.gov.tw/LawClass/LawSingle.aspx?pcode=D0020040&amp;flno=10" TargetMode="External" Id="Rc3db0b7914454fd3" /><Relationship Type="http://schemas.openxmlformats.org/officeDocument/2006/relationships/hyperlink" Target="https://law.moj.gov.tw/LawClass/LawSingle.aspx?pcode=D0020040&amp;flno=11" TargetMode="External" Id="Rfa2cba920da447e0" /><Relationship Type="http://schemas.openxmlformats.org/officeDocument/2006/relationships/hyperlink" Target="https://law.moj.gov.tw/LawClass/LawSingle.aspx?pcode=D0020040&amp;flno=12" TargetMode="External" Id="Rb92fb56c53204437" /><Relationship Type="http://schemas.openxmlformats.org/officeDocument/2006/relationships/hyperlink" Target="https://law.moj.gov.tw/LawClass/LawSingle.aspx?pcode=D0020040&amp;flno=13" TargetMode="External" Id="R130349c39a404c4a" /><Relationship Type="http://schemas.openxmlformats.org/officeDocument/2006/relationships/hyperlink" Target="https://law.moj.gov.tw/LawClass/LawSingle.aspx?pcode=D0020040&amp;flno=14" TargetMode="External" Id="R22433bbf65f84f19" /><Relationship Type="http://schemas.openxmlformats.org/officeDocument/2006/relationships/hyperlink" Target="https://law.moj.gov.tw/LawClass/LawSingle.aspx?pcode=D0020040&amp;flno=15" TargetMode="External" Id="R53626f198dea49d9" /><Relationship Type="http://schemas.openxmlformats.org/officeDocument/2006/relationships/hyperlink" Target="https://law.moj.gov.tw/LawClass/LawSingle.aspx?pcode=D0020040&amp;flno=16" TargetMode="External" Id="Rd4bf27e23bb148f2" /><Relationship Type="http://schemas.openxmlformats.org/officeDocument/2006/relationships/hyperlink" Target="https://law.moj.gov.tw/LawClass/LawSingle.aspx?pcode=D0020040&amp;flno=17" TargetMode="External" Id="R140a15db2e714ccd" /><Relationship Type="http://schemas.openxmlformats.org/officeDocument/2006/relationships/hyperlink" Target="https://law.moj.gov.tw/LawClass/LawSingle.aspx?pcode=D0020040&amp;flno=18" TargetMode="External" Id="R3800a28f5e2e4e86" /><Relationship Type="http://schemas.openxmlformats.org/officeDocument/2006/relationships/hyperlink" Target="https://law.moj.gov.tw/LawClass/LawSingle.aspx?pcode=D0020040&amp;flno=19" TargetMode="External" Id="R5b31d4a7276b4106" /><Relationship Type="http://schemas.openxmlformats.org/officeDocument/2006/relationships/hyperlink" Target="https://law.moj.gov.tw/LawClass/LawSingle.aspx?pcode=D0020040&amp;flno=20" TargetMode="External" Id="R50c623eb67d744a9" /><Relationship Type="http://schemas.openxmlformats.org/officeDocument/2006/relationships/hyperlink" Target="https://law.moj.gov.tw/LawClass/LawSingle.aspx?pcode=D0020040&amp;flno=26" TargetMode="External" Id="Rb839c801e9cc45dd" /><Relationship Type="http://schemas.microsoft.com/office/2020/10/relationships/intelligence" Target="intelligence2.xml" Id="R51d1c6b9f36c42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2024-04-22T00:15:18.4742890Z</dcterms:created>
  <dcterms:modified xsi:type="dcterms:W3CDTF">2024-04-22T01:01:24.7825249Z</dcterms:modified>
  <dc:creator>奕捷 黃</dc:creator>
  <lastModifiedBy>奕捷 黃</lastModifiedBy>
</coreProperties>
</file>