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5710F7" wp14:paraId="2C078E63" wp14:textId="3AAD2272">
      <w:pPr>
        <w:jc w:val="center"/>
        <w:rPr>
          <w:sz w:val="72"/>
          <w:szCs w:val="72"/>
        </w:rPr>
      </w:pPr>
      <w:r w:rsidRPr="6C5710F7" w:rsidR="6C5710F7">
        <w:rPr>
          <w:sz w:val="72"/>
          <w:szCs w:val="72"/>
        </w:rPr>
        <w:t>金融估價</w:t>
      </w:r>
      <w:r w:rsidRPr="6C5710F7" w:rsidR="6C5710F7">
        <w:rPr>
          <w:sz w:val="72"/>
          <w:szCs w:val="72"/>
        </w:rPr>
        <w:t>--</w:t>
      </w:r>
      <w:r w:rsidRPr="6C5710F7" w:rsidR="6C5710F7">
        <w:rPr>
          <w:sz w:val="72"/>
          <w:szCs w:val="72"/>
        </w:rPr>
        <w:t>抵押貸款</w:t>
      </w:r>
    </w:p>
    <w:p w:rsidR="6C5710F7" w:rsidP="6C5710F7" w:rsidRDefault="6C5710F7" w14:paraId="7394BB29" w14:textId="048546E1">
      <w:pPr>
        <w:rPr>
          <w:sz w:val="52"/>
          <w:szCs w:val="52"/>
        </w:rPr>
      </w:pPr>
      <w:r w:rsidRPr="6C5710F7" w:rsidR="6C5710F7">
        <w:rPr>
          <w:sz w:val="52"/>
          <w:szCs w:val="52"/>
        </w:rPr>
        <w:t>抵押貸款</w:t>
      </w:r>
    </w:p>
    <w:p w:rsidR="6C5710F7" w:rsidP="6C5710F7" w:rsidRDefault="6C5710F7" w14:paraId="6F2EB135" w14:textId="541CB736">
      <w:pPr>
        <w:pStyle w:val="Normal"/>
        <w:rPr>
          <w:sz w:val="48"/>
          <w:szCs w:val="48"/>
        </w:rPr>
      </w:pPr>
      <w:r w:rsidRPr="6C5710F7" w:rsidR="6C5710F7">
        <w:rPr>
          <w:sz w:val="48"/>
          <w:szCs w:val="48"/>
        </w:rPr>
        <w:t>類型</w:t>
      </w:r>
    </w:p>
    <w:p w:rsidR="6C5710F7" w:rsidP="6C5710F7" w:rsidRDefault="6C5710F7" w14:paraId="18358AAC" w14:textId="60F62CEF">
      <w:pPr>
        <w:pStyle w:val="Normal"/>
        <w:rPr>
          <w:sz w:val="48"/>
          <w:szCs w:val="48"/>
        </w:rPr>
      </w:pPr>
      <w:r w:rsidRPr="6C5710F7" w:rsidR="6C5710F7">
        <w:rPr>
          <w:sz w:val="40"/>
          <w:szCs w:val="40"/>
        </w:rPr>
        <w:t>只付利息之抵押貸款</w:t>
      </w:r>
      <w:r w:rsidRPr="6C5710F7" w:rsidR="6C5710F7">
        <w:rPr>
          <w:sz w:val="40"/>
          <w:szCs w:val="40"/>
        </w:rPr>
        <w:t xml:space="preserve">(interest-only </w:t>
      </w:r>
      <w:r w:rsidRPr="6C5710F7" w:rsidR="6C5710F7">
        <w:rPr>
          <w:sz w:val="40"/>
          <w:szCs w:val="40"/>
        </w:rPr>
        <w:t>mortgage</w:t>
      </w:r>
      <w:r w:rsidRPr="6C5710F7" w:rsidR="6C5710F7">
        <w:rPr>
          <w:sz w:val="40"/>
          <w:szCs w:val="40"/>
        </w:rPr>
        <w:t>)</w:t>
      </w:r>
    </w:p>
    <w:p w:rsidR="6C5710F7" w:rsidP="6C5710F7" w:rsidRDefault="6C5710F7" w14:paraId="64D5F1B4" w14:textId="05B36A50">
      <w:pPr>
        <w:pStyle w:val="Normal"/>
        <w:rPr>
          <w:sz w:val="24"/>
          <w:szCs w:val="24"/>
        </w:rPr>
      </w:pPr>
      <w:r w:rsidRPr="6C5710F7" w:rsidR="6C5710F7">
        <w:rPr>
          <w:sz w:val="24"/>
          <w:szCs w:val="24"/>
        </w:rPr>
        <w:t>針對抵押貸款收取利息，待到期日才回收全部的本金</w:t>
      </w:r>
      <w:r w:rsidRPr="6C5710F7" w:rsidR="6C5710F7">
        <w:rPr>
          <w:sz w:val="24"/>
          <w:szCs w:val="24"/>
        </w:rPr>
        <w:t>。</w:t>
      </w:r>
    </w:p>
    <w:p w:rsidR="6C5710F7" w:rsidP="6C5710F7" w:rsidRDefault="6C5710F7" w14:paraId="730D6EB0" w14:textId="526348DD">
      <w:pPr>
        <w:pStyle w:val="Normal"/>
        <w:rPr>
          <w:sz w:val="40"/>
          <w:szCs w:val="40"/>
        </w:rPr>
      </w:pPr>
      <w:r w:rsidRPr="6C5710F7" w:rsidR="6C5710F7">
        <w:rPr>
          <w:sz w:val="40"/>
          <w:szCs w:val="40"/>
        </w:rPr>
        <w:t>直接扣減之抵押貸款</w:t>
      </w:r>
      <w:r w:rsidRPr="6C5710F7" w:rsidR="6C5710F7">
        <w:rPr>
          <w:sz w:val="40"/>
          <w:szCs w:val="40"/>
        </w:rPr>
        <w:t xml:space="preserve">(direct deduction </w:t>
      </w:r>
      <w:r w:rsidRPr="6C5710F7" w:rsidR="6C5710F7">
        <w:rPr>
          <w:sz w:val="40"/>
          <w:szCs w:val="40"/>
        </w:rPr>
        <w:t>mortgage</w:t>
      </w:r>
      <w:r w:rsidRPr="6C5710F7" w:rsidR="6C5710F7">
        <w:rPr>
          <w:sz w:val="40"/>
          <w:szCs w:val="40"/>
        </w:rPr>
        <w:t>)</w:t>
      </w:r>
    </w:p>
    <w:p w:rsidR="6C5710F7" w:rsidP="6C5710F7" w:rsidRDefault="6C5710F7" w14:paraId="058935B1" w14:textId="3C382173">
      <w:pPr>
        <w:pStyle w:val="Normal"/>
        <w:rPr>
          <w:sz w:val="24"/>
          <w:szCs w:val="24"/>
        </w:rPr>
      </w:pPr>
      <w:r w:rsidRPr="6C5710F7" w:rsidR="6C5710F7">
        <w:rPr>
          <w:sz w:val="24"/>
          <w:szCs w:val="24"/>
        </w:rPr>
        <w:t>每期償還額中利息遞減而本金增加。</w:t>
      </w:r>
    </w:p>
    <w:p w:rsidR="6C5710F7" w:rsidP="6C5710F7" w:rsidRDefault="6C5710F7" w14:paraId="1B13248E" w14:textId="3BB9B6A8">
      <w:pPr>
        <w:pStyle w:val="Normal"/>
        <w:rPr>
          <w:sz w:val="40"/>
          <w:szCs w:val="40"/>
        </w:rPr>
      </w:pPr>
      <w:r w:rsidRPr="6C5710F7" w:rsidR="6C5710F7">
        <w:rPr>
          <w:sz w:val="40"/>
          <w:szCs w:val="40"/>
        </w:rPr>
        <w:t>可調式變動利率抵押貸款</w:t>
      </w:r>
      <w:r w:rsidRPr="6C5710F7" w:rsidR="6C5710F7">
        <w:rPr>
          <w:sz w:val="40"/>
          <w:szCs w:val="40"/>
        </w:rPr>
        <w:t xml:space="preserve">(adjustable variable-rate </w:t>
      </w:r>
      <w:r w:rsidRPr="6C5710F7" w:rsidR="6C5710F7">
        <w:rPr>
          <w:sz w:val="40"/>
          <w:szCs w:val="40"/>
        </w:rPr>
        <w:t>mortgage</w:t>
      </w:r>
      <w:r w:rsidRPr="6C5710F7" w:rsidR="6C5710F7">
        <w:rPr>
          <w:sz w:val="40"/>
          <w:szCs w:val="40"/>
        </w:rPr>
        <w:t>)</w:t>
      </w:r>
    </w:p>
    <w:p w:rsidR="6C5710F7" w:rsidP="6C5710F7" w:rsidRDefault="6C5710F7" w14:paraId="647FDE21" w14:textId="1AC49C61">
      <w:pPr>
        <w:pStyle w:val="Normal"/>
        <w:rPr>
          <w:sz w:val="24"/>
          <w:szCs w:val="24"/>
        </w:rPr>
      </w:pPr>
      <w:r w:rsidRPr="6C5710F7" w:rsidR="6C5710F7">
        <w:rPr>
          <w:sz w:val="24"/>
          <w:szCs w:val="24"/>
        </w:rPr>
        <w:t>貸款利率在特定時間下，隨著標準利率或指數而變動的抵押貸款。</w:t>
      </w:r>
    </w:p>
    <w:p w:rsidR="6C5710F7" w:rsidP="6C5710F7" w:rsidRDefault="6C5710F7" w14:paraId="10657EE3" w14:textId="49FEA711">
      <w:pPr>
        <w:pStyle w:val="Normal"/>
        <w:rPr>
          <w:sz w:val="40"/>
          <w:szCs w:val="40"/>
        </w:rPr>
      </w:pPr>
      <w:r w:rsidRPr="6C5710F7" w:rsidR="6C5710F7">
        <w:rPr>
          <w:sz w:val="40"/>
          <w:szCs w:val="40"/>
        </w:rPr>
        <w:t>包裹抵押貸款</w:t>
      </w:r>
      <w:r w:rsidRPr="6C5710F7" w:rsidR="6C5710F7">
        <w:rPr>
          <w:sz w:val="40"/>
          <w:szCs w:val="40"/>
        </w:rPr>
        <w:t xml:space="preserve">(wraparound </w:t>
      </w:r>
      <w:r w:rsidRPr="6C5710F7" w:rsidR="6C5710F7">
        <w:rPr>
          <w:sz w:val="40"/>
          <w:szCs w:val="40"/>
        </w:rPr>
        <w:t>mortgage</w:t>
      </w:r>
      <w:r w:rsidRPr="6C5710F7" w:rsidR="6C5710F7">
        <w:rPr>
          <w:sz w:val="40"/>
          <w:szCs w:val="40"/>
        </w:rPr>
        <w:t>)</w:t>
      </w:r>
    </w:p>
    <w:p w:rsidR="6C5710F7" w:rsidP="6C5710F7" w:rsidRDefault="6C5710F7" w14:paraId="4E0CAE0A" w14:textId="37CB92C9">
      <w:pPr>
        <w:pStyle w:val="Normal"/>
        <w:rPr>
          <w:sz w:val="24"/>
          <w:szCs w:val="24"/>
        </w:rPr>
      </w:pPr>
      <w:r w:rsidRPr="6C5710F7" w:rsidR="6C5710F7">
        <w:rPr>
          <w:sz w:val="24"/>
          <w:szCs w:val="24"/>
        </w:rPr>
        <w:t>一種從屬於但概括在相關不動產現存抵押貸款之內的抵押</w:t>
      </w:r>
      <w:r w:rsidRPr="6C5710F7" w:rsidR="6C5710F7">
        <w:rPr>
          <w:sz w:val="24"/>
          <w:szCs w:val="24"/>
        </w:rPr>
        <w:t>方式。</w:t>
      </w:r>
    </w:p>
    <w:p w:rsidR="6C5710F7" w:rsidP="6C5710F7" w:rsidRDefault="6C5710F7" w14:paraId="6C8AD88D" w14:textId="3D2362B4">
      <w:pPr>
        <w:pStyle w:val="Normal"/>
        <w:rPr>
          <w:sz w:val="24"/>
          <w:szCs w:val="24"/>
        </w:rPr>
      </w:pPr>
      <w:r w:rsidRPr="6C5710F7" w:rsidR="6C5710F7">
        <w:rPr>
          <w:sz w:val="24"/>
          <w:szCs w:val="24"/>
        </w:rPr>
        <w:t>備註：</w:t>
      </w:r>
    </w:p>
    <w:p w:rsidR="6C5710F7" w:rsidP="6C5710F7" w:rsidRDefault="6C5710F7" w14:paraId="620EE4C6" w14:textId="6DE13799">
      <w:pPr>
        <w:pStyle w:val="Normal"/>
        <w:rPr>
          <w:sz w:val="24"/>
          <w:szCs w:val="24"/>
        </w:rPr>
      </w:pPr>
      <w:r w:rsidRPr="6C5710F7" w:rsidR="6C5710F7">
        <w:rPr>
          <w:sz w:val="24"/>
          <w:szCs w:val="24"/>
        </w:rPr>
        <w:t>目前越來越不採用了。</w:t>
      </w:r>
    </w:p>
    <w:p w:rsidR="6C5710F7" w:rsidP="6C5710F7" w:rsidRDefault="6C5710F7" w14:paraId="1E56D0E4" w14:textId="40CAD38A">
      <w:pPr>
        <w:pStyle w:val="Normal"/>
        <w:rPr>
          <w:sz w:val="40"/>
          <w:szCs w:val="40"/>
        </w:rPr>
      </w:pPr>
      <w:r w:rsidRPr="6C5710F7" w:rsidR="6C5710F7">
        <w:rPr>
          <w:sz w:val="40"/>
          <w:szCs w:val="40"/>
        </w:rPr>
        <w:t>參加抵押貸款</w:t>
      </w:r>
      <w:r w:rsidRPr="6C5710F7" w:rsidR="6C5710F7">
        <w:rPr>
          <w:sz w:val="40"/>
          <w:szCs w:val="40"/>
        </w:rPr>
        <w:t xml:space="preserve">(participation </w:t>
      </w:r>
      <w:r w:rsidRPr="6C5710F7" w:rsidR="6C5710F7">
        <w:rPr>
          <w:sz w:val="40"/>
          <w:szCs w:val="40"/>
        </w:rPr>
        <w:t>mortgage</w:t>
      </w:r>
      <w:r w:rsidRPr="6C5710F7" w:rsidR="6C5710F7">
        <w:rPr>
          <w:sz w:val="40"/>
          <w:szCs w:val="40"/>
        </w:rPr>
        <w:t>)</w:t>
      </w:r>
    </w:p>
    <w:p w:rsidR="6C5710F7" w:rsidP="6C5710F7" w:rsidRDefault="6C5710F7" w14:paraId="3647DA89" w14:textId="18F0A81F">
      <w:pPr>
        <w:pStyle w:val="Normal"/>
        <w:rPr>
          <w:sz w:val="24"/>
          <w:szCs w:val="24"/>
        </w:rPr>
      </w:pPr>
      <w:r w:rsidRPr="6C5710F7" w:rsidR="6C5710F7">
        <w:rPr>
          <w:sz w:val="24"/>
          <w:szCs w:val="24"/>
        </w:rPr>
        <w:t>在參加抵押貸款中，放款人可以分享，放款不動產的部分收益及有時甚至部分再出售價值的抵押方式。因此，放款人可以選擇這類抵押貸款作為通貨膨脹避險工具或增加貸款報酬率的工具。</w:t>
      </w:r>
    </w:p>
    <w:p w:rsidR="6C5710F7" w:rsidP="6C5710F7" w:rsidRDefault="6C5710F7" w14:paraId="7D6636FB" w14:textId="6A6A49F3">
      <w:pPr>
        <w:pStyle w:val="Normal"/>
        <w:rPr>
          <w:sz w:val="40"/>
          <w:szCs w:val="40"/>
        </w:rPr>
      </w:pPr>
      <w:r w:rsidRPr="6C5710F7" w:rsidR="6C5710F7">
        <w:rPr>
          <w:sz w:val="40"/>
          <w:szCs w:val="40"/>
        </w:rPr>
        <w:t>分享增值抵押貸款</w:t>
      </w:r>
      <w:r w:rsidRPr="6C5710F7" w:rsidR="6C5710F7">
        <w:rPr>
          <w:sz w:val="40"/>
          <w:szCs w:val="40"/>
        </w:rPr>
        <w:t xml:space="preserve">(shared application </w:t>
      </w:r>
      <w:r w:rsidRPr="6C5710F7" w:rsidR="6C5710F7">
        <w:rPr>
          <w:sz w:val="40"/>
          <w:szCs w:val="40"/>
        </w:rPr>
        <w:t>mortgage</w:t>
      </w:r>
      <w:r w:rsidRPr="6C5710F7" w:rsidR="6C5710F7">
        <w:rPr>
          <w:sz w:val="40"/>
          <w:szCs w:val="40"/>
        </w:rPr>
        <w:t>)</w:t>
      </w:r>
    </w:p>
    <w:p w:rsidR="6C5710F7" w:rsidP="6C5710F7" w:rsidRDefault="6C5710F7" w14:paraId="435C5965" w14:textId="386BFE56">
      <w:pPr>
        <w:pStyle w:val="Normal"/>
        <w:rPr>
          <w:sz w:val="24"/>
          <w:szCs w:val="24"/>
        </w:rPr>
      </w:pPr>
      <w:r w:rsidRPr="6C5710F7" w:rsidR="6C5710F7">
        <w:rPr>
          <w:sz w:val="24"/>
          <w:szCs w:val="24"/>
        </w:rPr>
        <w:t>借款人在購買不動產時，用部分不動產的未來增值作為報酬，以取得貸款資金的抵押方式</w:t>
      </w:r>
      <w:r w:rsidRPr="6C5710F7" w:rsidR="6C5710F7">
        <w:rPr>
          <w:sz w:val="24"/>
          <w:szCs w:val="24"/>
        </w:rPr>
        <w:t>。</w:t>
      </w:r>
    </w:p>
    <w:p w:rsidR="6C5710F7" w:rsidP="6C5710F7" w:rsidRDefault="6C5710F7" w14:paraId="1C367761" w14:textId="338FB673">
      <w:pPr>
        <w:pStyle w:val="Normal"/>
        <w:rPr>
          <w:sz w:val="40"/>
          <w:szCs w:val="40"/>
        </w:rPr>
      </w:pPr>
      <w:r w:rsidRPr="6C5710F7" w:rsidR="6C5710F7">
        <w:rPr>
          <w:sz w:val="40"/>
          <w:szCs w:val="40"/>
        </w:rPr>
        <w:t>可轉換抵押貸款</w:t>
      </w:r>
      <w:r w:rsidRPr="6C5710F7" w:rsidR="6C5710F7">
        <w:rPr>
          <w:sz w:val="40"/>
          <w:szCs w:val="40"/>
        </w:rPr>
        <w:t xml:space="preserve">(convertible </w:t>
      </w:r>
      <w:r w:rsidRPr="6C5710F7" w:rsidR="6C5710F7">
        <w:rPr>
          <w:sz w:val="40"/>
          <w:szCs w:val="40"/>
        </w:rPr>
        <w:t>mortgage</w:t>
      </w:r>
      <w:r w:rsidRPr="6C5710F7" w:rsidR="6C5710F7">
        <w:rPr>
          <w:sz w:val="40"/>
          <w:szCs w:val="40"/>
        </w:rPr>
        <w:t>)</w:t>
      </w:r>
    </w:p>
    <w:p w:rsidR="6C5710F7" w:rsidP="6C5710F7" w:rsidRDefault="6C5710F7" w14:paraId="7FC48C43" w14:textId="3C76559C">
      <w:pPr>
        <w:pStyle w:val="Normal"/>
        <w:rPr>
          <w:sz w:val="24"/>
          <w:szCs w:val="24"/>
        </w:rPr>
      </w:pPr>
      <w:r w:rsidRPr="6C5710F7" w:rsidR="6C5710F7">
        <w:rPr>
          <w:sz w:val="24"/>
          <w:szCs w:val="24"/>
        </w:rPr>
        <w:t>放款人可以選擇轉接借款人應付分期金額為自有資金權益投資。</w:t>
      </w:r>
    </w:p>
    <w:p w:rsidR="6C5710F7" w:rsidP="6C5710F7" w:rsidRDefault="6C5710F7" w14:paraId="11D4F174" w14:textId="76EAAA7C">
      <w:pPr>
        <w:pStyle w:val="Normal"/>
        <w:rPr>
          <w:sz w:val="40"/>
          <w:szCs w:val="40"/>
        </w:rPr>
      </w:pPr>
      <w:r w:rsidRPr="6C5710F7" w:rsidR="6C5710F7">
        <w:rPr>
          <w:sz w:val="40"/>
          <w:szCs w:val="40"/>
        </w:rPr>
        <w:t>遞增支付額抵押貸款</w:t>
      </w:r>
      <w:r w:rsidRPr="6C5710F7" w:rsidR="6C5710F7">
        <w:rPr>
          <w:sz w:val="40"/>
          <w:szCs w:val="40"/>
        </w:rPr>
        <w:t>(graduated-payment mortgage)</w:t>
      </w:r>
    </w:p>
    <w:p w:rsidR="6C5710F7" w:rsidP="6C5710F7" w:rsidRDefault="6C5710F7" w14:paraId="6BDD37FC" w14:textId="543B0580">
      <w:pPr>
        <w:pStyle w:val="Normal"/>
        <w:rPr>
          <w:sz w:val="40"/>
          <w:szCs w:val="40"/>
        </w:rPr>
      </w:pPr>
      <w:r w:rsidRPr="6C5710F7" w:rsidR="6C5710F7">
        <w:rPr>
          <w:sz w:val="24"/>
          <w:szCs w:val="24"/>
        </w:rPr>
        <w:t>配合</w:t>
      </w:r>
      <w:r w:rsidRPr="6C5710F7" w:rsidR="6C5710F7">
        <w:rPr>
          <w:sz w:val="24"/>
          <w:szCs w:val="24"/>
        </w:rPr>
        <w:t>預期遞增收益。</w:t>
      </w:r>
    </w:p>
    <w:p w:rsidR="6C5710F7" w:rsidP="6C5710F7" w:rsidRDefault="6C5710F7" w14:paraId="62C296E5" w14:textId="32E9582B">
      <w:pPr>
        <w:pStyle w:val="Normal"/>
        <w:rPr>
          <w:sz w:val="40"/>
          <w:szCs w:val="40"/>
        </w:rPr>
      </w:pPr>
      <w:r w:rsidRPr="6C5710F7" w:rsidR="6C5710F7">
        <w:rPr>
          <w:sz w:val="40"/>
          <w:szCs w:val="40"/>
        </w:rPr>
        <w:t>零利息抵押貸款</w:t>
      </w:r>
      <w:r w:rsidRPr="6C5710F7" w:rsidR="6C5710F7">
        <w:rPr>
          <w:sz w:val="40"/>
          <w:szCs w:val="40"/>
        </w:rPr>
        <w:t>(zero-coupon mortgage)</w:t>
      </w:r>
    </w:p>
    <w:p w:rsidR="6C5710F7" w:rsidP="6C5710F7" w:rsidRDefault="6C5710F7" w14:paraId="2482BCDE" w14:textId="3652C313">
      <w:pPr>
        <w:pStyle w:val="Normal"/>
        <w:rPr>
          <w:sz w:val="24"/>
          <w:szCs w:val="24"/>
        </w:rPr>
      </w:pPr>
      <w:r w:rsidRPr="6C5710F7" w:rsidR="6C5710F7">
        <w:rPr>
          <w:sz w:val="24"/>
          <w:szCs w:val="24"/>
        </w:rPr>
        <w:t>應計的利息部是由借款人支付。</w:t>
      </w:r>
    </w:p>
    <w:p w:rsidR="6C5710F7" w:rsidP="6C5710F7" w:rsidRDefault="6C5710F7" w14:paraId="2788F67E" w14:textId="2305992E">
      <w:pPr>
        <w:pStyle w:val="Normal"/>
        <w:rPr>
          <w:sz w:val="40"/>
          <w:szCs w:val="40"/>
        </w:rPr>
      </w:pPr>
      <w:r w:rsidRPr="6C5710F7" w:rsidR="6C5710F7">
        <w:rPr>
          <w:sz w:val="40"/>
          <w:szCs w:val="40"/>
        </w:rPr>
        <w:t>反向年金抵押貸款</w:t>
      </w:r>
      <w:r w:rsidRPr="6C5710F7" w:rsidR="6C5710F7">
        <w:rPr>
          <w:sz w:val="40"/>
          <w:szCs w:val="40"/>
        </w:rPr>
        <w:t>(RAM, reverse annuity mortgage)</w:t>
      </w:r>
    </w:p>
    <w:p w:rsidR="6C5710F7" w:rsidP="6C5710F7" w:rsidRDefault="6C5710F7" w14:paraId="49912196" w14:textId="0E7B78BE">
      <w:pPr>
        <w:pStyle w:val="Normal"/>
        <w:rPr>
          <w:sz w:val="24"/>
          <w:szCs w:val="24"/>
        </w:rPr>
      </w:pPr>
      <w:r w:rsidRPr="6C5710F7" w:rsidR="6C5710F7">
        <w:rPr>
          <w:sz w:val="24"/>
          <w:szCs w:val="24"/>
        </w:rPr>
        <w:t>負的分期攤還抵押借款，准許借款人使用不動產所累積的一些或全部權益資金作為退休收益，但仍保有不動產所有權。</w:t>
      </w:r>
    </w:p>
    <w:p w:rsidR="6C5710F7" w:rsidP="6C5710F7" w:rsidRDefault="6C5710F7" w14:paraId="2EC15132" w14:textId="2A4853A4">
      <w:pPr>
        <w:pStyle w:val="Normal"/>
        <w:rPr>
          <w:sz w:val="40"/>
          <w:szCs w:val="40"/>
        </w:rPr>
      </w:pPr>
    </w:p>
    <w:p w:rsidR="6C5710F7" w:rsidP="6C5710F7" w:rsidRDefault="6C5710F7" w14:paraId="61DA4906" w14:textId="15B012F1">
      <w:pPr>
        <w:pStyle w:val="Normal"/>
        <w:rPr>
          <w:sz w:val="40"/>
          <w:szCs w:val="40"/>
        </w:rPr>
      </w:pPr>
    </w:p>
    <w:p w:rsidR="6C5710F7" w:rsidP="6C5710F7" w:rsidRDefault="6C5710F7" w14:paraId="2F9404B0" w14:textId="43898D47">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984E35"/>
    <w:rsid w:val="3D984E35"/>
    <w:rsid w:val="6C57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4E35"/>
  <w15:chartTrackingRefBased/>
  <w15:docId w15:val="{8EFDFD4B-97FF-425C-A057-EB927C2FAC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2024-04-22T16:28:49.2294863Z</dcterms:created>
  <dcterms:modified xsi:type="dcterms:W3CDTF">2024-04-22T22:07:30.0135661Z</dcterms:modified>
  <dc:creator>奕捷 黃</dc:creator>
  <lastModifiedBy>奕捷 黃</lastModifiedBy>
</coreProperties>
</file>