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36BE63" wp14:paraId="2C078E63" wp14:textId="0AF85B1F">
      <w:pPr>
        <w:jc w:val="center"/>
        <w:rPr>
          <w:sz w:val="72"/>
          <w:szCs w:val="72"/>
        </w:rPr>
      </w:pPr>
      <w:r w:rsidRPr="135D7B1E" w:rsidR="135D7B1E">
        <w:rPr>
          <w:sz w:val="72"/>
          <w:szCs w:val="72"/>
        </w:rPr>
        <w:t>不動產--土地使用集約度</w:t>
      </w:r>
    </w:p>
    <w:p w:rsidR="1836BE63" w:rsidP="1836BE63" w:rsidRDefault="1836BE63" w14:paraId="7A606811" w14:textId="64850C4F">
      <w:pPr>
        <w:pStyle w:val="Normal"/>
        <w:jc w:val="left"/>
        <w:rPr>
          <w:sz w:val="52"/>
          <w:szCs w:val="52"/>
        </w:rPr>
      </w:pPr>
      <w:r w:rsidRPr="1836BE63" w:rsidR="1836BE63">
        <w:rPr>
          <w:sz w:val="52"/>
          <w:szCs w:val="52"/>
        </w:rPr>
        <w:t>土地使用集約度</w:t>
      </w:r>
    </w:p>
    <w:p w:rsidR="1836BE63" w:rsidP="1836BE63" w:rsidRDefault="1836BE63" w14:paraId="7CFD4FC3" w14:textId="6D0CBD23">
      <w:pPr>
        <w:pStyle w:val="Normal"/>
        <w:jc w:val="left"/>
        <w:rPr>
          <w:sz w:val="52"/>
          <w:szCs w:val="52"/>
        </w:rPr>
      </w:pPr>
      <w:r w:rsidRPr="1836BE63" w:rsidR="1836BE63">
        <w:rPr>
          <w:sz w:val="40"/>
          <w:szCs w:val="40"/>
        </w:rPr>
        <w:t>說明</w:t>
      </w:r>
    </w:p>
    <w:p w:rsidR="1836BE63" w:rsidP="1836BE63" w:rsidRDefault="1836BE63" w14:paraId="4F3F4248" w14:textId="2CAB270D">
      <w:pPr>
        <w:pStyle w:val="Normal"/>
        <w:jc w:val="left"/>
        <w:rPr>
          <w:sz w:val="24"/>
          <w:szCs w:val="24"/>
        </w:rPr>
      </w:pPr>
      <w:r w:rsidRPr="1836BE63" w:rsidR="1836BE63">
        <w:rPr>
          <w:sz w:val="24"/>
          <w:szCs w:val="24"/>
        </w:rPr>
        <w:t>土地使用集約度係指土地的投入和產量的獲得的程度。</w:t>
      </w:r>
    </w:p>
    <w:p w:rsidR="1836BE63" w:rsidP="1836BE63" w:rsidRDefault="1836BE63" w14:paraId="4516E528" w14:textId="2EE368E0">
      <w:pPr>
        <w:pStyle w:val="Normal"/>
        <w:jc w:val="left"/>
        <w:rPr>
          <w:sz w:val="24"/>
          <w:szCs w:val="24"/>
        </w:rPr>
      </w:pPr>
      <w:r w:rsidRPr="1836BE63" w:rsidR="1836BE63">
        <w:rPr>
          <w:sz w:val="24"/>
          <w:szCs w:val="24"/>
        </w:rPr>
        <w:t>當土地使用集約度越高時，代表著使用一樣多的土地可以獲得越高的產量。</w:t>
      </w:r>
    </w:p>
    <w:p w:rsidR="1836BE63" w:rsidP="1836BE63" w:rsidRDefault="1836BE63" w14:paraId="39234378" w14:textId="334FF491">
      <w:pPr>
        <w:pStyle w:val="Normal"/>
        <w:jc w:val="left"/>
        <w:rPr>
          <w:sz w:val="24"/>
          <w:szCs w:val="24"/>
        </w:rPr>
      </w:pPr>
      <w:r w:rsidRPr="1836BE63" w:rsidR="1836BE63">
        <w:rPr>
          <w:sz w:val="24"/>
          <w:szCs w:val="24"/>
        </w:rPr>
        <w:t>土地集約使用理論假設了使用最少的土地可以獲得最多的產出。</w:t>
      </w:r>
    </w:p>
    <w:p w:rsidR="1836BE63" w:rsidP="1836BE63" w:rsidRDefault="1836BE63" w14:paraId="304FF1B3" w14:textId="0A406E98">
      <w:pPr>
        <w:pStyle w:val="Normal"/>
        <w:jc w:val="left"/>
        <w:rPr>
          <w:sz w:val="52"/>
          <w:szCs w:val="52"/>
        </w:rPr>
      </w:pPr>
      <w:r w:rsidRPr="1836BE63" w:rsidR="1836BE63">
        <w:rPr>
          <w:sz w:val="48"/>
          <w:szCs w:val="48"/>
        </w:rPr>
        <w:t>參考資料</w:t>
      </w:r>
    </w:p>
    <w:p w:rsidR="1836BE63" w:rsidP="1836BE63" w:rsidRDefault="1836BE63" w14:paraId="2C547BF5" w14:textId="3EEAFBDD">
      <w:pPr>
        <w:pStyle w:val="Normal"/>
        <w:jc w:val="left"/>
        <w:rPr>
          <w:sz w:val="24"/>
          <w:szCs w:val="24"/>
        </w:rPr>
      </w:pPr>
      <w:hyperlink r:id="Re9f122b4b10b440b">
        <w:r w:rsidRPr="1836BE63" w:rsidR="1836BE63">
          <w:rPr>
            <w:rStyle w:val="Hyperlink"/>
            <w:sz w:val="24"/>
            <w:szCs w:val="24"/>
          </w:rPr>
          <w:t>土地集約使用理論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22560"/>
    <w:rsid w:val="135D7B1E"/>
    <w:rsid w:val="1836BE63"/>
    <w:rsid w:val="25222560"/>
    <w:rsid w:val="3D548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2560"/>
  <w15:chartTrackingRefBased/>
  <w15:docId w15:val="{2725D822-B549-4EFB-AE1D-136CF1B4EA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iki.mbalib.com/zh-tw/%E5%9C%9F%E5%9C%B0%E9%9B%86%E7%BA%A6%E5%88%A9%E7%94%A8%E7%90%86%E8%AE%BA" TargetMode="External" Id="Re9f122b4b10b44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2024-04-23T04:04:55.2840464Z</dcterms:created>
  <dcterms:modified xsi:type="dcterms:W3CDTF">2024-04-27T07:28:44.0593662Z</dcterms:modified>
  <dc:creator>奕捷 黃</dc:creator>
  <lastModifiedBy>奕捷 黃</lastModifiedBy>
</coreProperties>
</file>