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728FC13" wp14:paraId="4595AA4C" wp14:textId="72BCA232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28FC13" w:rsidR="6728FC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不動產估價</w:t>
      </w:r>
      <w:r w:rsidRPr="6728FC13" w:rsidR="6728FC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--</w:t>
      </w:r>
      <w:r w:rsidRPr="6728FC13" w:rsidR="6728FC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課後習題</w:t>
      </w:r>
      <w:r w:rsidRPr="6728FC13" w:rsidR="6728FC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--CH18</w:t>
      </w:r>
    </w:p>
    <w:p xmlns:wp14="http://schemas.microsoft.com/office/word/2010/wordml" w:rsidP="6728FC13" wp14:paraId="289B16EE" wp14:textId="1569C3A3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52"/>
          <w:szCs w:val="52"/>
          <w:lang w:val="en-US"/>
        </w:rPr>
      </w:pPr>
      <w:r w:rsidRPr="6728FC13" w:rsidR="6728FC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CH18</w:t>
      </w:r>
    </w:p>
    <w:p xmlns:wp14="http://schemas.microsoft.com/office/word/2010/wordml" w:rsidP="6728FC13" wp14:paraId="2C078E63" wp14:textId="2F5E431E">
      <w:pPr>
        <w:pStyle w:val="ListParagraph"/>
        <w:numPr>
          <w:ilvl w:val="0"/>
          <w:numId w:val="1"/>
        </w:numPr>
        <w:rPr/>
      </w:pPr>
      <w:r w:rsidR="6728FC13">
        <w:rPr/>
        <w:t>依據不動產估價技術規則，不動產估價師可以執行的業務包括哪些?與目前市場上執行的業務有哪些差異</w:t>
      </w:r>
      <w:r w:rsidR="6728FC13">
        <w:rPr/>
        <w:t>?</w:t>
      </w:r>
    </w:p>
    <w:p w:rsidR="6728FC13" w:rsidP="6728FC13" w:rsidRDefault="6728FC13" w14:paraId="0A994AA0" w14:textId="6AB057CA">
      <w:pPr>
        <w:pStyle w:val="Normal"/>
        <w:ind w:left="0"/>
      </w:pPr>
      <w:r w:rsidR="6728FC13">
        <w:rPr/>
        <w:t>參考，我的筆記，不動產估價--不動產估價師.docx。</w:t>
      </w:r>
    </w:p>
    <w:p w:rsidR="6728FC13" w:rsidP="6728FC13" w:rsidRDefault="6728FC13" w14:paraId="3224BEEF" w14:textId="7EEAD2D4">
      <w:pPr>
        <w:pStyle w:val="ListParagraph"/>
        <w:numPr>
          <w:ilvl w:val="0"/>
          <w:numId w:val="1"/>
        </w:numPr>
        <w:rPr/>
      </w:pPr>
      <w:r w:rsidR="6728FC13">
        <w:rPr/>
        <w:t>不動產估價師負有哪些法律責任與義務</w:t>
      </w:r>
      <w:r w:rsidR="6728FC13">
        <w:rPr/>
        <w:t>?</w:t>
      </w:r>
    </w:p>
    <w:p w:rsidR="6728FC13" w:rsidP="6728FC13" w:rsidRDefault="6728FC13" w14:paraId="682036DB" w14:textId="6AB057CA">
      <w:pPr>
        <w:pStyle w:val="Normal"/>
        <w:ind w:left="0"/>
      </w:pPr>
      <w:r w:rsidR="6728FC13">
        <w:rPr/>
        <w:t>參考，我的筆記，不動產估價--不動產估價師.docx。</w:t>
      </w:r>
    </w:p>
    <w:p w:rsidR="6728FC13" w:rsidP="6728FC13" w:rsidRDefault="6728FC13" w14:paraId="3CDCD1C8" w14:textId="36CCD86F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ee13a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231445"/>
    <w:rsid w:val="33231445"/>
    <w:rsid w:val="6728F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1445"/>
  <w15:chartTrackingRefBased/>
  <w15:docId w15:val="{3729F2BB-8992-409F-8C1D-98FEE703D0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fcbee19eed54c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2024-04-24T13:14:29.9697373Z</dcterms:created>
  <dcterms:modified xsi:type="dcterms:W3CDTF">2024-04-27T00:51:59.2206936Z</dcterms:modified>
  <dc:creator>奕捷 黃</dc:creator>
  <lastModifiedBy>奕捷 黃</lastModifiedBy>
</coreProperties>
</file>