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4A7F6A" wp14:paraId="165618CB" wp14:textId="641F7BDC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契稅</w:t>
      </w:r>
    </w:p>
    <w:p xmlns:wp14="http://schemas.microsoft.com/office/word/2010/wordml" w:rsidP="2F4A7F6A" wp14:paraId="5BFD581B" wp14:textId="17C932F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相關罰則</w:t>
      </w:r>
    </w:p>
    <w:p xmlns:wp14="http://schemas.microsoft.com/office/word/2010/wordml" w:rsidP="2F4A7F6A" wp14:paraId="71DD92D0" wp14:textId="2058ED6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根據契稅法第24條規定。</w:t>
      </w:r>
    </w:p>
    <w:p xmlns:wp14="http://schemas.microsoft.com/office/word/2010/wordml" w:rsidP="2F4A7F6A" wp14:paraId="7123A062" wp14:textId="2725AAC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納稅義務人不依規定期限申報，每逾三日，加徵應納稅額的0.01當成其怠報金，怠報金應不高於應納稅額。</w:t>
      </w:r>
    </w:p>
    <w:p xmlns:wp14="http://schemas.microsoft.com/office/word/2010/wordml" w:rsidP="2F4A7F6A" wp14:paraId="0FE50AF7" wp14:textId="6DA9246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F4A7F6A" wp14:paraId="745BD148" wp14:textId="63A5729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根據契稅法第25條規定。</w:t>
      </w:r>
    </w:p>
    <w:p xmlns:wp14="http://schemas.microsoft.com/office/word/2010/wordml" w:rsidP="2F4A7F6A" wp14:paraId="4B9F1524" wp14:textId="5BEC7AF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納稅義務人不依規定期限繳納，每逾二日，加徵應納稅額的0.01當成其滯納金。</w:t>
      </w:r>
    </w:p>
    <w:p xmlns:wp14="http://schemas.microsoft.com/office/word/2010/wordml" w:rsidP="2F4A7F6A" wp14:paraId="5A55BE79" wp14:textId="67022D55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F4A7F6A" wp14:paraId="4D694127" wp14:textId="0D1DB70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根據契稅法第25條規定。</w:t>
      </w:r>
    </w:p>
    <w:p xmlns:wp14="http://schemas.microsoft.com/office/word/2010/wordml" w:rsidP="2F4A7F6A" wp14:paraId="4E3E0303" wp14:textId="4C0BD99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若逾期30日不繳納完應納稅額、怠報金和滯納金。</w:t>
      </w:r>
    </w:p>
    <w:p xmlns:wp14="http://schemas.microsoft.com/office/word/2010/wordml" w:rsidP="2F4A7F6A" wp14:paraId="102D874D" wp14:textId="22D4967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F4A7F6A" wp14:paraId="52618C56" wp14:textId="6CDF304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根據契稅法第26條規定。</w:t>
      </w:r>
    </w:p>
    <w:p xmlns:wp14="http://schemas.microsoft.com/office/word/2010/wordml" w:rsidP="2F4A7F6A" wp14:paraId="0D88BC2F" wp14:textId="1A92CDF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A7F6A" w:rsidR="2F4A7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若納稅義務人的應納契稅有短報、匿報、虛報等情事，經主管稽徵機關查得，或經人舉發並查明屬實，除應補繳納稅額外，並加處以應納稅額一到三倍之罰鍰。</w:t>
      </w:r>
    </w:p>
    <w:p xmlns:wp14="http://schemas.microsoft.com/office/word/2010/wordml" w:rsidP="2F4A7F6A" wp14:paraId="7C3F8DB3" wp14:textId="7CC704B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F4A7F6A" wp14:paraId="386C01D2" wp14:textId="376F624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F4A7F6A" wp14:paraId="2C078E63" wp14:textId="47B227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BF09D"/>
    <w:rsid w:val="2F4A7F6A"/>
    <w:rsid w:val="796BF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F09D"/>
  <w15:chartTrackingRefBased/>
  <w15:docId w15:val="{175E0FB6-1F2A-48CA-91B4-65C7268C7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2024-04-13T00:14:20.2784301Z</dcterms:created>
  <dcterms:modified xsi:type="dcterms:W3CDTF">2024-04-13T07:03:27.4896583Z</dcterms:modified>
  <dc:creator>奕捷 黃</dc:creator>
  <lastModifiedBy>奕捷 黃</lastModifiedBy>
</coreProperties>
</file>