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46C70BD" w:rsidP="446C70BD" w:rsidRDefault="446C70BD" w14:paraId="6064991C" w14:textId="15AFF139">
      <w:pPr>
        <w:jc w:val="center"/>
        <w:rPr>
          <w:sz w:val="72"/>
          <w:szCs w:val="72"/>
        </w:rPr>
      </w:pPr>
      <w:r w:rsidRPr="446C70BD" w:rsidR="446C70BD">
        <w:rPr>
          <w:sz w:val="72"/>
          <w:szCs w:val="72"/>
        </w:rPr>
        <w:t>稅捐試算系統</w:t>
      </w:r>
    </w:p>
    <w:p w:rsidR="446C70BD" w:rsidP="446C70BD" w:rsidRDefault="446C70BD" w14:paraId="34B5B20A" w14:textId="69E832EE">
      <w:pPr>
        <w:jc w:val="left"/>
        <w:rPr>
          <w:sz w:val="72"/>
          <w:szCs w:val="72"/>
        </w:rPr>
      </w:pPr>
      <w:r w:rsidRPr="446C70BD" w:rsidR="446C70BD">
        <w:rPr>
          <w:sz w:val="52"/>
          <w:szCs w:val="52"/>
        </w:rPr>
        <w:t>前言</w:t>
      </w:r>
    </w:p>
    <w:p w:rsidR="446C70BD" w:rsidP="446C70BD" w:rsidRDefault="446C70BD" w14:paraId="3BF22725" w14:textId="79E7400B">
      <w:pPr>
        <w:pStyle w:val="Normal"/>
        <w:jc w:val="left"/>
        <w:rPr>
          <w:sz w:val="24"/>
          <w:szCs w:val="24"/>
        </w:rPr>
      </w:pPr>
      <w:r w:rsidRPr="446C70BD" w:rsidR="446C70BD">
        <w:rPr>
          <w:sz w:val="24"/>
          <w:szCs w:val="24"/>
        </w:rPr>
        <w:t>此文章會討論本國的稅捐試算系統，從使用教學到優缺點和使用限制等</w:t>
      </w:r>
      <w:r w:rsidRPr="446C70BD" w:rsidR="446C70BD">
        <w:rPr>
          <w:sz w:val="24"/>
          <w:szCs w:val="24"/>
        </w:rPr>
        <w:t>。</w:t>
      </w:r>
    </w:p>
    <w:p w:rsidR="446C70BD" w:rsidP="446C70BD" w:rsidRDefault="446C70BD" w14:paraId="597197C0" w14:textId="59A18012">
      <w:pPr>
        <w:pStyle w:val="Normal"/>
        <w:jc w:val="left"/>
        <w:rPr>
          <w:sz w:val="52"/>
          <w:szCs w:val="52"/>
        </w:rPr>
      </w:pPr>
      <w:r w:rsidRPr="446C70BD" w:rsidR="446C70BD">
        <w:rPr>
          <w:sz w:val="52"/>
          <w:szCs w:val="52"/>
        </w:rPr>
        <w:t>使用教學</w:t>
      </w:r>
    </w:p>
    <w:p w:rsidR="446C70BD" w:rsidP="446C70BD" w:rsidRDefault="446C70BD" w14:paraId="004C7B9A" w14:textId="2C485BDF">
      <w:pPr>
        <w:pStyle w:val="Normal"/>
        <w:jc w:val="left"/>
        <w:rPr>
          <w:sz w:val="52"/>
          <w:szCs w:val="52"/>
        </w:rPr>
      </w:pPr>
      <w:r w:rsidRPr="446C70BD" w:rsidR="446C70BD">
        <w:rPr>
          <w:sz w:val="36"/>
          <w:szCs w:val="36"/>
        </w:rPr>
        <w:t>線上版</w:t>
      </w:r>
      <w:r w:rsidRPr="446C70BD" w:rsidR="446C70BD">
        <w:rPr>
          <w:sz w:val="36"/>
          <w:szCs w:val="36"/>
        </w:rPr>
        <w:t xml:space="preserve"> (試算版)</w:t>
      </w:r>
    </w:p>
    <w:p w:rsidR="446C70BD" w:rsidP="446C70BD" w:rsidRDefault="446C70BD" w14:paraId="4F0B8C81" w14:textId="28025E37">
      <w:pPr>
        <w:pStyle w:val="Normal"/>
        <w:jc w:val="left"/>
        <w:rPr>
          <w:sz w:val="24"/>
          <w:szCs w:val="24"/>
        </w:rPr>
      </w:pPr>
      <w:r w:rsidRPr="446C70BD" w:rsidR="446C70BD">
        <w:rPr>
          <w:sz w:val="24"/>
          <w:szCs w:val="24"/>
        </w:rPr>
        <w:t>步驟如下</w:t>
      </w:r>
      <w:r w:rsidRPr="446C70BD" w:rsidR="446C70BD">
        <w:rPr>
          <w:sz w:val="24"/>
          <w:szCs w:val="24"/>
        </w:rPr>
        <w:t>。</w:t>
      </w:r>
    </w:p>
    <w:p w:rsidR="446C70BD" w:rsidP="446C70BD" w:rsidRDefault="446C70BD" w14:paraId="2B7D1987" w14:textId="5C5E6799">
      <w:pPr>
        <w:pStyle w:val="ListParagraph"/>
        <w:numPr>
          <w:ilvl w:val="0"/>
          <w:numId w:val="1"/>
        </w:numPr>
        <w:jc w:val="left"/>
        <w:rPr>
          <w:sz w:val="24"/>
          <w:szCs w:val="24"/>
        </w:rPr>
      </w:pPr>
      <w:r w:rsidRPr="446C70BD" w:rsidR="446C70BD">
        <w:rPr>
          <w:sz w:val="24"/>
          <w:szCs w:val="24"/>
        </w:rPr>
        <w:t>財政部稅務入口網</w:t>
      </w:r>
      <w:r w:rsidRPr="446C70BD" w:rsidR="446C70BD">
        <w:rPr>
          <w:sz w:val="24"/>
          <w:szCs w:val="24"/>
        </w:rPr>
        <w:t>：</w:t>
      </w:r>
    </w:p>
    <w:p w:rsidR="446C70BD" w:rsidP="446C70BD" w:rsidRDefault="446C70BD" w14:paraId="74884B62" w14:textId="6148E3BA">
      <w:pPr>
        <w:pStyle w:val="Normal"/>
        <w:ind w:left="240" w:firstLine="480"/>
        <w:jc w:val="left"/>
        <w:rPr>
          <w:sz w:val="24"/>
          <w:szCs w:val="24"/>
        </w:rPr>
      </w:pPr>
      <w:r w:rsidRPr="446C70BD" w:rsidR="446C70BD">
        <w:rPr>
          <w:sz w:val="24"/>
          <w:szCs w:val="24"/>
        </w:rPr>
        <w:t>進入財政部稅務入口網</w:t>
      </w:r>
      <w:r w:rsidRPr="446C70BD" w:rsidR="446C70BD">
        <w:rPr>
          <w:sz w:val="24"/>
          <w:szCs w:val="24"/>
        </w:rPr>
        <w:t>。</w:t>
      </w:r>
    </w:p>
    <w:p w:rsidR="446C70BD" w:rsidP="446C70BD" w:rsidRDefault="446C70BD" w14:paraId="17CF02E0" w14:textId="6B86D35F">
      <w:pPr>
        <w:pStyle w:val="Normal"/>
        <w:ind w:left="240" w:firstLine="480"/>
        <w:jc w:val="left"/>
        <w:rPr>
          <w:sz w:val="24"/>
          <w:szCs w:val="24"/>
        </w:rPr>
      </w:pPr>
      <w:r w:rsidRPr="446C70BD" w:rsidR="446C70BD">
        <w:rPr>
          <w:sz w:val="24"/>
          <w:szCs w:val="24"/>
        </w:rPr>
        <w:t>可透過在瀏覽器搜尋關鍵字</w:t>
      </w:r>
      <w:r w:rsidRPr="446C70BD" w:rsidR="446C70BD">
        <w:rPr>
          <w:sz w:val="24"/>
          <w:szCs w:val="24"/>
        </w:rPr>
        <w:t xml:space="preserve"> "</w:t>
      </w:r>
      <w:r w:rsidRPr="446C70BD" w:rsidR="446C70BD">
        <w:rPr>
          <w:sz w:val="24"/>
          <w:szCs w:val="24"/>
        </w:rPr>
        <w:t>稅捐試算系統</w:t>
      </w:r>
      <w:r w:rsidRPr="446C70BD" w:rsidR="446C70BD">
        <w:rPr>
          <w:sz w:val="24"/>
          <w:szCs w:val="24"/>
        </w:rPr>
        <w:t>"。</w:t>
      </w:r>
    </w:p>
    <w:p w:rsidR="446C70BD" w:rsidP="446C70BD" w:rsidRDefault="446C70BD" w14:paraId="3FC92D0C" w14:textId="753E934C">
      <w:pPr>
        <w:pStyle w:val="ListParagraph"/>
        <w:numPr>
          <w:ilvl w:val="0"/>
          <w:numId w:val="1"/>
        </w:numPr>
        <w:jc w:val="left"/>
        <w:rPr>
          <w:sz w:val="24"/>
          <w:szCs w:val="24"/>
        </w:rPr>
      </w:pPr>
      <w:r w:rsidRPr="446C70BD" w:rsidR="446C70BD">
        <w:rPr>
          <w:sz w:val="24"/>
          <w:szCs w:val="24"/>
        </w:rPr>
        <w:t>留意</w:t>
      </w:r>
      <w:r w:rsidRPr="446C70BD" w:rsidR="446C70BD">
        <w:rPr>
          <w:sz w:val="24"/>
          <w:szCs w:val="24"/>
        </w:rPr>
        <w:t>：</w:t>
      </w:r>
    </w:p>
    <w:p w:rsidR="446C70BD" w:rsidP="446C70BD" w:rsidRDefault="446C70BD" w14:paraId="211A1549" w14:textId="6CBCDBA0">
      <w:pPr>
        <w:pStyle w:val="Normal"/>
        <w:ind w:left="240" w:firstLine="480"/>
        <w:jc w:val="left"/>
        <w:rPr>
          <w:sz w:val="24"/>
          <w:szCs w:val="24"/>
        </w:rPr>
      </w:pPr>
      <w:r w:rsidRPr="446C70BD" w:rsidR="446C70BD">
        <w:rPr>
          <w:sz w:val="24"/>
          <w:szCs w:val="24"/>
        </w:rPr>
        <w:t>留意該網頁上的使用限制，若不符合，則不要用，否則計算出的數額可能有</w:t>
      </w:r>
      <w:r>
        <w:tab/>
      </w:r>
      <w:r>
        <w:tab/>
      </w:r>
      <w:r w:rsidRPr="446C70BD" w:rsidR="446C70BD">
        <w:rPr>
          <w:sz w:val="24"/>
          <w:szCs w:val="24"/>
        </w:rPr>
        <w:t>誤。</w:t>
      </w:r>
    </w:p>
    <w:p w:rsidR="446C70BD" w:rsidP="446C70BD" w:rsidRDefault="446C70BD" w14:paraId="28ADE844" w14:textId="035CF012">
      <w:pPr>
        <w:pStyle w:val="ListParagraph"/>
        <w:numPr>
          <w:ilvl w:val="0"/>
          <w:numId w:val="1"/>
        </w:numPr>
        <w:jc w:val="left"/>
        <w:rPr>
          <w:sz w:val="24"/>
          <w:szCs w:val="24"/>
        </w:rPr>
      </w:pPr>
      <w:r w:rsidRPr="446C70BD" w:rsidR="446C70BD">
        <w:rPr>
          <w:sz w:val="24"/>
          <w:szCs w:val="24"/>
        </w:rPr>
        <w:t>填入：</w:t>
      </w:r>
    </w:p>
    <w:p w:rsidR="446C70BD" w:rsidP="446C70BD" w:rsidRDefault="446C70BD" w14:paraId="29983393" w14:textId="5781209D">
      <w:pPr>
        <w:pStyle w:val="Normal"/>
        <w:ind w:left="240" w:firstLine="480"/>
        <w:jc w:val="left"/>
        <w:rPr>
          <w:sz w:val="24"/>
          <w:szCs w:val="24"/>
        </w:rPr>
      </w:pPr>
      <w:r w:rsidRPr="446C70BD" w:rsidR="446C70BD">
        <w:rPr>
          <w:sz w:val="24"/>
          <w:szCs w:val="24"/>
        </w:rPr>
        <w:t>填入數額。</w:t>
      </w:r>
    </w:p>
    <w:p w:rsidR="446C70BD" w:rsidP="446C70BD" w:rsidRDefault="446C70BD" w14:paraId="635963D2" w14:textId="2A529344">
      <w:pPr>
        <w:pStyle w:val="ListParagraph"/>
        <w:numPr>
          <w:ilvl w:val="0"/>
          <w:numId w:val="1"/>
        </w:numPr>
        <w:jc w:val="left"/>
        <w:rPr>
          <w:sz w:val="24"/>
          <w:szCs w:val="24"/>
        </w:rPr>
      </w:pPr>
      <w:r w:rsidRPr="446C70BD" w:rsidR="446C70BD">
        <w:rPr>
          <w:sz w:val="24"/>
          <w:szCs w:val="24"/>
        </w:rPr>
        <w:t>按按鈕</w:t>
      </w:r>
      <w:r w:rsidRPr="446C70BD" w:rsidR="446C70BD">
        <w:rPr>
          <w:sz w:val="24"/>
          <w:szCs w:val="24"/>
        </w:rPr>
        <w:t>：</w:t>
      </w:r>
    </w:p>
    <w:p w:rsidR="446C70BD" w:rsidP="446C70BD" w:rsidRDefault="446C70BD" w14:paraId="5C88BA55" w14:textId="34A35AFE">
      <w:pPr>
        <w:pStyle w:val="Normal"/>
        <w:ind w:left="240" w:firstLine="480"/>
        <w:jc w:val="left"/>
        <w:rPr>
          <w:sz w:val="24"/>
          <w:szCs w:val="24"/>
        </w:rPr>
      </w:pPr>
      <w:r w:rsidRPr="446C70BD" w:rsidR="446C70BD">
        <w:rPr>
          <w:sz w:val="24"/>
          <w:szCs w:val="24"/>
        </w:rPr>
        <w:t>按"試算結果"鈕。</w:t>
      </w:r>
    </w:p>
    <w:p w:rsidR="446C70BD" w:rsidP="446C70BD" w:rsidRDefault="446C70BD" w14:paraId="38E9D445" w14:textId="4809D567">
      <w:pPr>
        <w:pStyle w:val="ListParagraph"/>
        <w:numPr>
          <w:ilvl w:val="0"/>
          <w:numId w:val="1"/>
        </w:numPr>
        <w:jc w:val="left"/>
        <w:rPr>
          <w:sz w:val="24"/>
          <w:szCs w:val="24"/>
        </w:rPr>
      </w:pPr>
      <w:r w:rsidRPr="446C70BD" w:rsidR="446C70BD">
        <w:rPr>
          <w:sz w:val="24"/>
          <w:szCs w:val="24"/>
        </w:rPr>
        <w:t>看結果：</w:t>
      </w:r>
    </w:p>
    <w:p w:rsidR="446C70BD" w:rsidP="446C70BD" w:rsidRDefault="446C70BD" w14:paraId="5A514B39" w14:textId="5D1F0635">
      <w:pPr>
        <w:pStyle w:val="Normal"/>
        <w:ind w:left="0"/>
        <w:jc w:val="left"/>
        <w:rPr>
          <w:sz w:val="24"/>
          <w:szCs w:val="24"/>
        </w:rPr>
      </w:pPr>
      <w:r w:rsidRPr="446C70BD" w:rsidR="446C70BD">
        <w:rPr>
          <w:sz w:val="24"/>
          <w:szCs w:val="24"/>
        </w:rPr>
        <w:t xml:space="preserve">    看計算出結果。</w:t>
      </w:r>
    </w:p>
    <w:p w:rsidR="446C70BD" w:rsidP="446C70BD" w:rsidRDefault="446C70BD" w14:paraId="2DFAC52F" w14:textId="10CEE565">
      <w:pPr>
        <w:pStyle w:val="Normal"/>
        <w:ind w:left="0" w:firstLine="0"/>
        <w:jc w:val="left"/>
        <w:rPr>
          <w:sz w:val="24"/>
          <w:szCs w:val="24"/>
        </w:rPr>
      </w:pPr>
    </w:p>
    <w:p w:rsidR="446C70BD" w:rsidP="446C70BD" w:rsidRDefault="446C70BD" w14:paraId="20258119" w14:textId="0889AE3A">
      <w:pPr>
        <w:pStyle w:val="Normal"/>
        <w:ind w:left="0" w:firstLine="0"/>
        <w:jc w:val="left"/>
        <w:rPr>
          <w:sz w:val="24"/>
          <w:szCs w:val="24"/>
        </w:rPr>
      </w:pPr>
      <w:r w:rsidRPr="446C70BD" w:rsidR="446C70BD">
        <w:rPr>
          <w:sz w:val="24"/>
          <w:szCs w:val="24"/>
        </w:rPr>
        <w:t>備註：</w:t>
      </w:r>
    </w:p>
    <w:p w:rsidR="446C70BD" w:rsidP="446C70BD" w:rsidRDefault="446C70BD" w14:paraId="6EA3FB22" w14:textId="035DA08B">
      <w:pPr>
        <w:pStyle w:val="Normal"/>
        <w:ind w:left="0" w:firstLine="240"/>
        <w:jc w:val="left"/>
        <w:rPr>
          <w:sz w:val="24"/>
          <w:szCs w:val="24"/>
        </w:rPr>
      </w:pPr>
      <w:r w:rsidRPr="446C70BD" w:rsidR="446C70BD">
        <w:rPr>
          <w:sz w:val="24"/>
          <w:szCs w:val="24"/>
        </w:rPr>
        <w:t>這網址所計算出的結果</w:t>
      </w:r>
      <w:r w:rsidRPr="446C70BD" w:rsidR="446C70BD">
        <w:rPr>
          <w:b w:val="1"/>
          <w:bCs w:val="1"/>
          <w:sz w:val="24"/>
          <w:szCs w:val="24"/>
        </w:rPr>
        <w:t>僅供參考</w:t>
      </w:r>
      <w:r w:rsidRPr="446C70BD" w:rsidR="446C70BD">
        <w:rPr>
          <w:sz w:val="24"/>
          <w:szCs w:val="24"/>
        </w:rPr>
        <w:t>。</w:t>
      </w:r>
    </w:p>
    <w:p w:rsidR="446C70BD" w:rsidP="446C70BD" w:rsidRDefault="446C70BD" w14:paraId="780DBD2B" w14:textId="15F79171">
      <w:pPr>
        <w:pStyle w:val="Normal"/>
        <w:ind w:left="240" w:firstLine="480"/>
        <w:jc w:val="left"/>
        <w:rPr>
          <w:sz w:val="24"/>
          <w:szCs w:val="24"/>
        </w:rPr>
      </w:pPr>
    </w:p>
    <w:p w:rsidR="446C70BD" w:rsidP="446C70BD" w:rsidRDefault="446C70BD" w14:paraId="43E9D7FD" w14:textId="65543C91">
      <w:pPr>
        <w:pStyle w:val="Normal"/>
        <w:jc w:val="left"/>
        <w:rPr>
          <w:sz w:val="24"/>
          <w:szCs w:val="24"/>
        </w:rPr>
      </w:pPr>
      <w:r w:rsidRPr="446C70BD" w:rsidR="446C70BD">
        <w:rPr>
          <w:sz w:val="24"/>
          <w:szCs w:val="24"/>
        </w:rPr>
        <w:t>網址</w:t>
      </w:r>
      <w:r w:rsidRPr="446C70BD" w:rsidR="446C70BD">
        <w:rPr>
          <w:sz w:val="24"/>
          <w:szCs w:val="24"/>
        </w:rPr>
        <w:t>：(112年度之稅捐試算) (僅供參考)</w:t>
      </w:r>
    </w:p>
    <w:p w:rsidR="446C70BD" w:rsidP="446C70BD" w:rsidRDefault="446C70BD" w14:paraId="3EFA73A3" w14:textId="2BC88DDB">
      <w:pPr>
        <w:pStyle w:val="Normal"/>
        <w:jc w:val="left"/>
        <w:rPr>
          <w:rFonts w:ascii="Calibri" w:hAnsi="Calibri" w:eastAsia="Calibri" w:cs="Calibri"/>
          <w:noProof w:val="0"/>
          <w:sz w:val="24"/>
          <w:szCs w:val="24"/>
          <w:lang w:val="en-US"/>
        </w:rPr>
      </w:pPr>
      <w:hyperlink r:id="R6b08daf2ba7b43f9">
        <w:r w:rsidRPr="446C70BD" w:rsidR="446C70BD">
          <w:rPr>
            <w:rStyle w:val="Hyperlink"/>
            <w:rFonts w:ascii="Calibri" w:hAnsi="Calibri" w:eastAsia="Calibri" w:cs="Calibri"/>
            <w:noProof w:val="0"/>
            <w:sz w:val="24"/>
            <w:szCs w:val="24"/>
            <w:lang w:val="en-US"/>
          </w:rPr>
          <w:t>綜合所得稅試算-財政部稅務入口網 (nat.gov.tw)</w:t>
        </w:r>
      </w:hyperlink>
    </w:p>
    <w:p w:rsidR="446C70BD" w:rsidP="446C70BD" w:rsidRDefault="446C70BD" w14:paraId="4560B2C0" w14:textId="31699995">
      <w:pPr>
        <w:pStyle w:val="Normal"/>
        <w:jc w:val="left"/>
        <w:rPr>
          <w:sz w:val="24"/>
          <w:szCs w:val="24"/>
        </w:rPr>
      </w:pPr>
    </w:p>
    <w:p w:rsidR="446C70BD" w:rsidP="446C70BD" w:rsidRDefault="446C70BD" w14:paraId="6C545EDD" w14:textId="3AE3BF5E">
      <w:pPr>
        <w:pStyle w:val="Normal"/>
        <w:jc w:val="left"/>
        <w:rPr>
          <w:sz w:val="36"/>
          <w:szCs w:val="36"/>
        </w:rPr>
      </w:pPr>
      <w:r w:rsidRPr="446C70BD" w:rsidR="446C70BD">
        <w:rPr>
          <w:sz w:val="36"/>
          <w:szCs w:val="36"/>
        </w:rPr>
        <w:t>離線版</w:t>
      </w:r>
      <w:r w:rsidRPr="446C70BD" w:rsidR="446C70BD">
        <w:rPr>
          <w:sz w:val="36"/>
          <w:szCs w:val="36"/>
        </w:rPr>
        <w:t xml:space="preserve"> (</w:t>
      </w:r>
      <w:r w:rsidRPr="446C70BD" w:rsidR="446C70BD">
        <w:rPr>
          <w:sz w:val="36"/>
          <w:szCs w:val="36"/>
        </w:rPr>
        <w:t>實際計算版</w:t>
      </w:r>
      <w:r w:rsidRPr="446C70BD" w:rsidR="446C70BD">
        <w:rPr>
          <w:sz w:val="36"/>
          <w:szCs w:val="36"/>
        </w:rPr>
        <w:t>)</w:t>
      </w:r>
    </w:p>
    <w:p w:rsidR="446C70BD" w:rsidP="446C70BD" w:rsidRDefault="446C70BD" w14:paraId="72BD96F9" w14:textId="6721C895">
      <w:pPr>
        <w:pStyle w:val="Normal"/>
        <w:jc w:val="left"/>
        <w:rPr>
          <w:sz w:val="24"/>
          <w:szCs w:val="24"/>
        </w:rPr>
      </w:pPr>
      <w:r w:rsidRPr="446C70BD" w:rsidR="446C70BD">
        <w:rPr>
          <w:sz w:val="24"/>
          <w:szCs w:val="24"/>
        </w:rPr>
        <w:t>步驟如下</w:t>
      </w:r>
      <w:r w:rsidRPr="446C70BD" w:rsidR="446C70BD">
        <w:rPr>
          <w:sz w:val="24"/>
          <w:szCs w:val="24"/>
        </w:rPr>
        <w:t>。</w:t>
      </w:r>
    </w:p>
    <w:p w:rsidR="446C70BD" w:rsidP="446C70BD" w:rsidRDefault="446C70BD" w14:paraId="1609EFF7" w14:textId="1FBF3D15">
      <w:pPr>
        <w:pStyle w:val="ListParagraph"/>
        <w:numPr>
          <w:ilvl w:val="0"/>
          <w:numId w:val="2"/>
        </w:numPr>
        <w:jc w:val="left"/>
        <w:rPr>
          <w:sz w:val="24"/>
          <w:szCs w:val="24"/>
        </w:rPr>
      </w:pPr>
      <w:r w:rsidRPr="446C70BD" w:rsidR="446C70BD">
        <w:rPr>
          <w:sz w:val="24"/>
          <w:szCs w:val="24"/>
        </w:rPr>
        <w:t>進入財政部電子申報系統服務網：</w:t>
      </w:r>
    </w:p>
    <w:p w:rsidR="446C70BD" w:rsidP="446C70BD" w:rsidRDefault="446C70BD" w14:paraId="67A192FD" w14:textId="2145ED3F">
      <w:pPr>
        <w:pStyle w:val="Normal"/>
        <w:ind w:left="240" w:firstLine="480"/>
        <w:jc w:val="left"/>
        <w:rPr>
          <w:sz w:val="24"/>
          <w:szCs w:val="24"/>
        </w:rPr>
      </w:pPr>
      <w:r w:rsidRPr="446C70BD" w:rsidR="446C70BD">
        <w:rPr>
          <w:sz w:val="24"/>
          <w:szCs w:val="24"/>
        </w:rPr>
        <w:t>可以透過在瀏覽器搜尋關鍵字</w:t>
      </w:r>
      <w:r w:rsidRPr="446C70BD" w:rsidR="446C70BD">
        <w:rPr>
          <w:sz w:val="24"/>
          <w:szCs w:val="24"/>
        </w:rPr>
        <w:t xml:space="preserve"> "</w:t>
      </w:r>
      <w:r w:rsidRPr="446C70BD" w:rsidR="446C70BD">
        <w:rPr>
          <w:sz w:val="24"/>
          <w:szCs w:val="24"/>
        </w:rPr>
        <w:t>綜合所得稅</w:t>
      </w:r>
      <w:r w:rsidRPr="446C70BD" w:rsidR="446C70BD">
        <w:rPr>
          <w:sz w:val="24"/>
          <w:szCs w:val="24"/>
        </w:rPr>
        <w:t xml:space="preserve"> app"。</w:t>
      </w:r>
    </w:p>
    <w:p w:rsidR="446C70BD" w:rsidP="446C70BD" w:rsidRDefault="446C70BD" w14:paraId="3C4269A9" w14:textId="5FAB9E5E">
      <w:pPr>
        <w:pStyle w:val="Normal"/>
        <w:rPr>
          <w:noProof w:val="0"/>
          <w:lang w:val="en-US"/>
        </w:rPr>
      </w:pPr>
    </w:p>
    <w:p w:rsidR="446C70BD" w:rsidP="446C70BD" w:rsidRDefault="446C70BD" w14:paraId="41DA9DFE" w14:textId="0B9725CC">
      <w:pPr>
        <w:pStyle w:val="ListParagraph"/>
        <w:numPr>
          <w:ilvl w:val="0"/>
          <w:numId w:val="2"/>
        </w:numPr>
        <w:rPr>
          <w:noProof w:val="0"/>
          <w:lang w:val="en-US"/>
        </w:rPr>
      </w:pPr>
      <w:r w:rsidRPr="446C70BD" w:rsidR="446C70BD">
        <w:rPr>
          <w:noProof w:val="0"/>
          <w:lang w:val="en-US"/>
        </w:rPr>
        <w:t>跳轉至"軟體下載與報稅"：</w:t>
      </w:r>
    </w:p>
    <w:p w:rsidR="446C70BD" w:rsidP="446C70BD" w:rsidRDefault="446C70BD" w14:paraId="724B87C7" w14:textId="681ADD71">
      <w:pPr>
        <w:pStyle w:val="Normal"/>
        <w:ind w:left="240" w:firstLine="480"/>
        <w:rPr>
          <w:noProof w:val="0"/>
          <w:lang w:val="en-US"/>
        </w:rPr>
      </w:pPr>
      <w:r w:rsidRPr="446C70BD" w:rsidR="446C70BD">
        <w:rPr>
          <w:noProof w:val="0"/>
          <w:lang w:val="en-US"/>
        </w:rPr>
        <w:t>路徑如下。</w:t>
      </w:r>
    </w:p>
    <w:p w:rsidR="446C70BD" w:rsidP="446C70BD" w:rsidRDefault="446C70BD" w14:paraId="2AE1CEE5" w14:textId="5A004A21">
      <w:pPr>
        <w:pStyle w:val="Normal"/>
        <w:ind w:left="240" w:firstLine="480"/>
        <w:rPr>
          <w:noProof w:val="0"/>
          <w:lang w:val="en-US"/>
        </w:rPr>
      </w:pPr>
      <w:r w:rsidRPr="446C70BD" w:rsidR="446C70BD">
        <w:rPr>
          <w:noProof w:val="0"/>
          <w:lang w:val="en-US"/>
        </w:rPr>
        <w:t>首頁</w:t>
      </w:r>
      <w:r w:rsidRPr="446C70BD" w:rsidR="446C70BD">
        <w:rPr>
          <w:noProof w:val="0"/>
          <w:lang w:val="en-US"/>
        </w:rPr>
        <w:t xml:space="preserve"> &gt;</w:t>
      </w:r>
      <w:r w:rsidRPr="446C70BD" w:rsidR="446C70BD">
        <w:rPr>
          <w:noProof w:val="0"/>
          <w:lang w:val="en-US"/>
        </w:rPr>
        <w:t>綜合所得稅</w:t>
      </w:r>
      <w:r w:rsidRPr="446C70BD" w:rsidR="446C70BD">
        <w:rPr>
          <w:noProof w:val="0"/>
          <w:lang w:val="en-US"/>
        </w:rPr>
        <w:t>&gt;</w:t>
      </w:r>
      <w:r w:rsidRPr="446C70BD" w:rsidR="446C70BD">
        <w:rPr>
          <w:noProof w:val="0"/>
          <w:lang w:val="en-US"/>
        </w:rPr>
        <w:t>綜合所得稅電子結算申報繳稅</w:t>
      </w:r>
      <w:r w:rsidRPr="446C70BD" w:rsidR="446C70BD">
        <w:rPr>
          <w:noProof w:val="0"/>
          <w:lang w:val="en-US"/>
        </w:rPr>
        <w:t>&gt;</w:t>
      </w:r>
      <w:r w:rsidRPr="446C70BD" w:rsidR="446C70BD">
        <w:rPr>
          <w:noProof w:val="0"/>
          <w:lang w:val="en-US"/>
        </w:rPr>
        <w:t>軟體下載與報稅</w:t>
      </w:r>
    </w:p>
    <w:p w:rsidR="446C70BD" w:rsidP="446C70BD" w:rsidRDefault="446C70BD" w14:paraId="19772A89" w14:textId="06FF85E5">
      <w:pPr>
        <w:pStyle w:val="ListParagraph"/>
        <w:numPr>
          <w:ilvl w:val="0"/>
          <w:numId w:val="2"/>
        </w:numPr>
        <w:rPr>
          <w:noProof w:val="0"/>
          <w:lang w:val="en-US"/>
        </w:rPr>
      </w:pPr>
      <w:r w:rsidRPr="446C70BD" w:rsidR="446C70BD">
        <w:rPr>
          <w:noProof w:val="0"/>
          <w:lang w:val="en-US"/>
        </w:rPr>
        <w:t>下載</w:t>
      </w:r>
      <w:r w:rsidRPr="446C70BD" w:rsidR="446C70BD">
        <w:rPr>
          <w:noProof w:val="0"/>
          <w:lang w:val="en-US"/>
        </w:rPr>
        <w:t>：</w:t>
      </w:r>
    </w:p>
    <w:p w:rsidR="446C70BD" w:rsidP="446C70BD" w:rsidRDefault="446C70BD" w14:paraId="6E3B4495" w14:textId="6BD46C45">
      <w:pPr>
        <w:pStyle w:val="Normal"/>
        <w:ind w:left="0"/>
        <w:rPr>
          <w:noProof w:val="0"/>
          <w:lang w:val="en-US"/>
        </w:rPr>
      </w:pPr>
      <w:r w:rsidRPr="446C70BD" w:rsidR="446C70BD">
        <w:rPr>
          <w:noProof w:val="0"/>
          <w:lang w:val="en-US"/>
        </w:rPr>
        <w:t xml:space="preserve">    </w:t>
      </w:r>
      <w:r w:rsidRPr="446C70BD" w:rsidR="446C70BD">
        <w:rPr>
          <w:noProof w:val="0"/>
          <w:lang w:val="en-US"/>
        </w:rPr>
        <w:t>選擇離線版，按一下按鈕，即會開始下載app安裝檔</w:t>
      </w:r>
      <w:r w:rsidRPr="446C70BD" w:rsidR="446C70BD">
        <w:rPr>
          <w:noProof w:val="0"/>
          <w:lang w:val="en-US"/>
        </w:rPr>
        <w:t>。</w:t>
      </w:r>
    </w:p>
    <w:p w:rsidR="446C70BD" w:rsidP="446C70BD" w:rsidRDefault="446C70BD" w14:paraId="550DB14D" w14:textId="3BDB6AD9">
      <w:pPr>
        <w:pStyle w:val="ListParagraph"/>
        <w:numPr>
          <w:ilvl w:val="0"/>
          <w:numId w:val="2"/>
        </w:numPr>
        <w:rPr>
          <w:noProof w:val="0"/>
          <w:lang w:val="en-US"/>
        </w:rPr>
      </w:pPr>
      <w:r w:rsidRPr="446C70BD" w:rsidR="446C70BD">
        <w:rPr>
          <w:noProof w:val="0"/>
          <w:lang w:val="en-US"/>
        </w:rPr>
        <w:t>驗證下載檔案：</w:t>
      </w:r>
    </w:p>
    <w:p w:rsidR="446C70BD" w:rsidP="446C70BD" w:rsidRDefault="446C70BD" w14:paraId="165BD51D" w14:textId="6C5FB8EE">
      <w:pPr>
        <w:pStyle w:val="Normal"/>
        <w:ind w:left="240" w:firstLine="480"/>
        <w:rPr>
          <w:noProof w:val="0"/>
          <w:lang w:val="en-US"/>
        </w:rPr>
      </w:pPr>
      <w:r w:rsidRPr="446C70BD" w:rsidR="446C70BD">
        <w:rPr>
          <w:noProof w:val="0"/>
          <w:lang w:val="en-US"/>
        </w:rPr>
        <w:t>驗證下載檔案是否正確。透過SHA-2指紋碼工具。其使用方式，詳見，該網</w:t>
      </w:r>
      <w:r>
        <w:tab/>
      </w:r>
      <w:r>
        <w:tab/>
      </w:r>
    </w:p>
    <w:p w:rsidR="446C70BD" w:rsidP="446C70BD" w:rsidRDefault="446C70BD" w14:paraId="2C8291EC" w14:textId="0CF1059F">
      <w:pPr>
        <w:pStyle w:val="Normal"/>
        <w:ind w:left="240" w:firstLine="480"/>
        <w:rPr>
          <w:noProof w:val="0"/>
          <w:lang w:val="en-US"/>
        </w:rPr>
      </w:pPr>
      <w:r w:rsidRPr="446C70BD" w:rsidR="446C70BD">
        <w:rPr>
          <w:noProof w:val="0"/>
          <w:lang w:val="en-US"/>
        </w:rPr>
        <w:t>址。</w:t>
      </w:r>
    </w:p>
    <w:p w:rsidR="446C70BD" w:rsidP="446C70BD" w:rsidRDefault="446C70BD" w14:paraId="35A5C1EC" w14:textId="02E90D5A">
      <w:pPr>
        <w:pStyle w:val="ListParagraph"/>
        <w:numPr>
          <w:ilvl w:val="0"/>
          <w:numId w:val="2"/>
        </w:numPr>
        <w:rPr>
          <w:noProof w:val="0"/>
          <w:lang w:val="en-US"/>
        </w:rPr>
      </w:pPr>
      <w:r w:rsidRPr="446C70BD" w:rsidR="446C70BD">
        <w:rPr>
          <w:noProof w:val="0"/>
          <w:lang w:val="en-US"/>
        </w:rPr>
        <w:t>注意系統需求：</w:t>
      </w:r>
    </w:p>
    <w:tbl>
      <w:tblPr>
        <w:tblStyle w:val="TableGrid"/>
        <w:tblW w:w="0" w:type="auto"/>
        <w:tblLayout w:type="fixed"/>
        <w:tblLook w:val="06A0" w:firstRow="1" w:lastRow="0" w:firstColumn="1" w:lastColumn="0" w:noHBand="1" w:noVBand="1"/>
      </w:tblPr>
      <w:tblGrid>
        <w:gridCol w:w="3005"/>
        <w:gridCol w:w="3005"/>
        <w:gridCol w:w="3005"/>
      </w:tblGrid>
      <w:tr w:rsidR="446C70BD" w:rsidTr="446C70BD" w14:paraId="22FDD1BB">
        <w:trPr>
          <w:trHeight w:val="300"/>
        </w:trPr>
        <w:tc>
          <w:tcPr>
            <w:tcW w:w="3005" w:type="dxa"/>
            <w:tcMar/>
          </w:tcPr>
          <w:p w:rsidR="446C70BD" w:rsidP="446C70BD" w:rsidRDefault="446C70BD" w14:paraId="10866FAF" w14:textId="775C89AC">
            <w:pPr>
              <w:pStyle w:val="Normal"/>
              <w:rPr>
                <w:noProof w:val="0"/>
                <w:lang w:val="en-US"/>
              </w:rPr>
            </w:pPr>
            <w:r w:rsidRPr="446C70BD" w:rsidR="446C70BD">
              <w:rPr>
                <w:noProof w:val="0"/>
                <w:lang w:val="en-US"/>
              </w:rPr>
              <w:t>作業系統需求</w:t>
            </w:r>
          </w:p>
        </w:tc>
        <w:tc>
          <w:tcPr>
            <w:tcW w:w="6010" w:type="dxa"/>
            <w:gridSpan w:val="2"/>
            <w:tcMar/>
          </w:tcPr>
          <w:p w:rsidR="446C70BD" w:rsidP="446C70BD" w:rsidRDefault="446C70BD" w14:paraId="62965510" w14:textId="42CE32CA">
            <w:pPr>
              <w:pStyle w:val="Normal"/>
              <w:rPr>
                <w:noProof w:val="0"/>
                <w:lang w:val="en-US"/>
              </w:rPr>
            </w:pPr>
            <w:r w:rsidRPr="446C70BD" w:rsidR="446C70BD">
              <w:rPr>
                <w:noProof w:val="0"/>
                <w:lang w:val="en-US"/>
              </w:rPr>
              <w:t>Windows 7(含)</w:t>
            </w:r>
            <w:r w:rsidRPr="446C70BD" w:rsidR="446C70BD">
              <w:rPr>
                <w:noProof w:val="0"/>
                <w:lang w:val="en-US"/>
              </w:rPr>
              <w:t>以上桌機板</w:t>
            </w:r>
            <w:r w:rsidRPr="446C70BD" w:rsidR="446C70BD">
              <w:rPr>
                <w:noProof w:val="0"/>
                <w:lang w:val="en-US"/>
              </w:rPr>
              <w:t>。</w:t>
            </w:r>
          </w:p>
        </w:tc>
      </w:tr>
      <w:tr w:rsidR="446C70BD" w:rsidTr="446C70BD" w14:paraId="1D53EA4D">
        <w:trPr>
          <w:trHeight w:val="300"/>
        </w:trPr>
        <w:tc>
          <w:tcPr>
            <w:tcW w:w="3005" w:type="dxa"/>
            <w:tcMar/>
          </w:tcPr>
          <w:p w:rsidR="446C70BD" w:rsidP="446C70BD" w:rsidRDefault="446C70BD" w14:paraId="0A98DC8A" w14:textId="3D5AC7F4">
            <w:pPr>
              <w:pStyle w:val="Normal"/>
              <w:rPr>
                <w:noProof w:val="0"/>
                <w:lang w:val="en-US"/>
              </w:rPr>
            </w:pPr>
            <w:r w:rsidRPr="446C70BD" w:rsidR="446C70BD">
              <w:rPr>
                <w:noProof w:val="0"/>
                <w:lang w:val="en-US"/>
              </w:rPr>
              <w:t>安全需求</w:t>
            </w:r>
          </w:p>
        </w:tc>
        <w:tc>
          <w:tcPr>
            <w:tcW w:w="6010" w:type="dxa"/>
            <w:gridSpan w:val="2"/>
            <w:tcMar/>
          </w:tcPr>
          <w:p w:rsidR="446C70BD" w:rsidP="446C70BD" w:rsidRDefault="446C70BD" w14:paraId="251C653D" w14:textId="236346F3">
            <w:pPr>
              <w:pStyle w:val="Normal"/>
              <w:rPr>
                <w:noProof w:val="0"/>
                <w:lang w:val="en-US"/>
              </w:rPr>
            </w:pPr>
            <w:r w:rsidRPr="446C70BD" w:rsidR="446C70BD">
              <w:rPr>
                <w:noProof w:val="0"/>
                <w:lang w:val="en-US"/>
              </w:rPr>
              <w:t>網際網路安全</w:t>
            </w:r>
            <w:r w:rsidRPr="446C70BD" w:rsidR="446C70BD">
              <w:rPr>
                <w:noProof w:val="0"/>
                <w:lang w:val="en-US"/>
              </w:rPr>
              <w:t xml:space="preserve"> &gt;= TLS 1.2</w:t>
            </w:r>
          </w:p>
        </w:tc>
      </w:tr>
      <w:tr w:rsidR="446C70BD" w:rsidTr="446C70BD" w14:paraId="5A58E0CC">
        <w:trPr>
          <w:trHeight w:val="300"/>
        </w:trPr>
        <w:tc>
          <w:tcPr>
            <w:tcW w:w="3005" w:type="dxa"/>
            <w:vMerge w:val="restart"/>
            <w:tcMar/>
          </w:tcPr>
          <w:p w:rsidR="446C70BD" w:rsidP="446C70BD" w:rsidRDefault="446C70BD" w14:paraId="010269BD" w14:textId="1E3A4E46">
            <w:pPr>
              <w:pStyle w:val="Normal"/>
              <w:rPr>
                <w:noProof w:val="0"/>
                <w:lang w:val="en-US"/>
              </w:rPr>
            </w:pPr>
            <w:r w:rsidRPr="446C70BD" w:rsidR="446C70BD">
              <w:rPr>
                <w:noProof w:val="0"/>
                <w:lang w:val="en-US"/>
              </w:rPr>
              <w:t>硬體需求</w:t>
            </w:r>
          </w:p>
        </w:tc>
        <w:tc>
          <w:tcPr>
            <w:tcW w:w="3005" w:type="dxa"/>
            <w:tcMar/>
          </w:tcPr>
          <w:p w:rsidR="446C70BD" w:rsidP="446C70BD" w:rsidRDefault="446C70BD" w14:paraId="14CDC793" w14:textId="76B85A94">
            <w:pPr>
              <w:pStyle w:val="Normal"/>
              <w:rPr>
                <w:noProof w:val="0"/>
                <w:lang w:val="en-US"/>
              </w:rPr>
            </w:pPr>
            <w:r w:rsidRPr="446C70BD" w:rsidR="446C70BD">
              <w:rPr>
                <w:noProof w:val="0"/>
                <w:lang w:val="en-US"/>
              </w:rPr>
              <w:t>處理器</w:t>
            </w:r>
          </w:p>
        </w:tc>
        <w:tc>
          <w:tcPr>
            <w:tcW w:w="3005" w:type="dxa"/>
            <w:tcMar/>
          </w:tcPr>
          <w:p w:rsidR="446C70BD" w:rsidP="446C70BD" w:rsidRDefault="446C70BD" w14:paraId="74FF2366" w14:textId="6339E853">
            <w:pPr>
              <w:pStyle w:val="Normal"/>
              <w:rPr>
                <w:noProof w:val="0"/>
                <w:lang w:val="en-US"/>
              </w:rPr>
            </w:pPr>
            <w:r w:rsidRPr="446C70BD" w:rsidR="446C70BD">
              <w:rPr>
                <w:noProof w:val="0"/>
                <w:lang w:val="en-US"/>
              </w:rPr>
              <w:t>執行速度&gt;= 1GHz</w:t>
            </w:r>
          </w:p>
        </w:tc>
      </w:tr>
      <w:tr w:rsidR="446C70BD" w:rsidTr="446C70BD" w14:paraId="0694AFC8">
        <w:trPr>
          <w:trHeight w:val="300"/>
        </w:trPr>
        <w:tc>
          <w:tcPr>
            <w:tcW w:w="3005" w:type="dxa"/>
            <w:vMerge/>
            <w:tcMar/>
          </w:tcPr>
          <w:p w14:paraId="346A3611"/>
        </w:tc>
        <w:tc>
          <w:tcPr>
            <w:tcW w:w="3005" w:type="dxa"/>
            <w:tcMar/>
          </w:tcPr>
          <w:p w:rsidR="446C70BD" w:rsidP="446C70BD" w:rsidRDefault="446C70BD" w14:paraId="137A77F2" w14:textId="3EF5ED32">
            <w:pPr>
              <w:pStyle w:val="Normal"/>
              <w:rPr>
                <w:noProof w:val="0"/>
                <w:lang w:val="en-US"/>
              </w:rPr>
            </w:pPr>
            <w:r w:rsidRPr="446C70BD" w:rsidR="446C70BD">
              <w:rPr>
                <w:noProof w:val="0"/>
                <w:lang w:val="en-US"/>
              </w:rPr>
              <w:t>記憶體</w:t>
            </w:r>
          </w:p>
        </w:tc>
        <w:tc>
          <w:tcPr>
            <w:tcW w:w="3005" w:type="dxa"/>
            <w:tcMar/>
          </w:tcPr>
          <w:p w:rsidR="446C70BD" w:rsidP="446C70BD" w:rsidRDefault="446C70BD" w14:paraId="157AC4A2" w14:textId="1980C702">
            <w:pPr>
              <w:pStyle w:val="Normal"/>
              <w:rPr>
                <w:noProof w:val="0"/>
                <w:lang w:val="en-US"/>
              </w:rPr>
            </w:pPr>
            <w:r w:rsidRPr="446C70BD" w:rsidR="446C70BD">
              <w:rPr>
                <w:noProof w:val="0"/>
                <w:lang w:val="en-US"/>
              </w:rPr>
              <w:t>空間</w:t>
            </w:r>
            <w:r w:rsidRPr="446C70BD" w:rsidR="446C70BD">
              <w:rPr>
                <w:noProof w:val="0"/>
                <w:lang w:val="en-US"/>
              </w:rPr>
              <w:t xml:space="preserve"> &gt;= 1GB (32 bits)</w:t>
            </w:r>
          </w:p>
          <w:p w:rsidR="446C70BD" w:rsidP="446C70BD" w:rsidRDefault="446C70BD" w14:paraId="0BC4E2D3" w14:textId="4FCCAB63">
            <w:pPr>
              <w:pStyle w:val="Normal"/>
              <w:rPr>
                <w:noProof w:val="0"/>
                <w:lang w:val="en-US"/>
              </w:rPr>
            </w:pPr>
            <w:r w:rsidRPr="446C70BD" w:rsidR="446C70BD">
              <w:rPr>
                <w:noProof w:val="0"/>
                <w:lang w:val="en-US"/>
              </w:rPr>
              <w:t>or</w:t>
            </w:r>
          </w:p>
          <w:p w:rsidR="446C70BD" w:rsidP="446C70BD" w:rsidRDefault="446C70BD" w14:paraId="743D5969" w14:textId="4A953A78">
            <w:pPr>
              <w:pStyle w:val="Normal"/>
              <w:rPr>
                <w:noProof w:val="0"/>
                <w:lang w:val="en-US"/>
              </w:rPr>
            </w:pPr>
            <w:r w:rsidRPr="446C70BD" w:rsidR="446C70BD">
              <w:rPr>
                <w:noProof w:val="0"/>
                <w:lang w:val="en-US"/>
              </w:rPr>
              <w:t>空間</w:t>
            </w:r>
            <w:r w:rsidRPr="446C70BD" w:rsidR="446C70BD">
              <w:rPr>
                <w:noProof w:val="0"/>
                <w:lang w:val="en-US"/>
              </w:rPr>
              <w:t xml:space="preserve"> &gt;= 2GB (64 bits)</w:t>
            </w:r>
          </w:p>
        </w:tc>
      </w:tr>
    </w:tbl>
    <w:p w:rsidR="446C70BD" w:rsidP="446C70BD" w:rsidRDefault="446C70BD" w14:paraId="35EA5D7B" w14:textId="0B602F57">
      <w:pPr>
        <w:pStyle w:val="ListParagraph"/>
        <w:numPr>
          <w:ilvl w:val="0"/>
          <w:numId w:val="2"/>
        </w:numPr>
        <w:rPr>
          <w:noProof w:val="0"/>
          <w:lang w:val="en-US"/>
        </w:rPr>
      </w:pPr>
      <w:r w:rsidRPr="446C70BD" w:rsidR="446C70BD">
        <w:rPr>
          <w:noProof w:val="0"/>
          <w:lang w:val="en-US"/>
        </w:rPr>
        <w:t>安裝：</w:t>
      </w:r>
    </w:p>
    <w:p w:rsidR="446C70BD" w:rsidP="446C70BD" w:rsidRDefault="446C70BD" w14:paraId="3844ADA3" w14:textId="723F403E">
      <w:pPr>
        <w:pStyle w:val="Normal"/>
        <w:ind w:left="0"/>
        <w:rPr>
          <w:noProof w:val="0"/>
          <w:lang w:val="en-US"/>
        </w:rPr>
      </w:pPr>
      <w:r w:rsidRPr="446C70BD" w:rsidR="446C70BD">
        <w:rPr>
          <w:noProof w:val="0"/>
          <w:lang w:val="en-US"/>
        </w:rPr>
        <w:t xml:space="preserve">    執行安裝檔。</w:t>
      </w:r>
    </w:p>
    <w:p w:rsidR="446C70BD" w:rsidP="446C70BD" w:rsidRDefault="446C70BD" w14:paraId="5432F537" w14:textId="274B4758">
      <w:pPr>
        <w:pStyle w:val="Normal"/>
        <w:ind w:left="480" w:firstLine="0"/>
        <w:rPr>
          <w:noProof w:val="0"/>
          <w:lang w:val="en-US"/>
        </w:rPr>
      </w:pPr>
      <w:r w:rsidRPr="446C70BD" w:rsidR="446C70BD">
        <w:rPr>
          <w:noProof w:val="0"/>
          <w:lang w:val="en-US"/>
        </w:rPr>
        <w:t xml:space="preserve">    </w:t>
      </w:r>
      <w:r w:rsidRPr="446C70BD" w:rsidR="446C70BD">
        <w:rPr>
          <w:noProof w:val="0"/>
          <w:lang w:val="en-US"/>
        </w:rPr>
        <w:t>留意彈跳視窗寫的注意事項並設定其相關設定</w:t>
      </w:r>
      <w:r w:rsidRPr="446C70BD" w:rsidR="446C70BD">
        <w:rPr>
          <w:noProof w:val="0"/>
          <w:lang w:val="en-US"/>
        </w:rPr>
        <w:t>。</w:t>
      </w:r>
    </w:p>
    <w:p w:rsidR="446C70BD" w:rsidP="446C70BD" w:rsidRDefault="446C70BD" w14:paraId="2A0DE507" w14:textId="4BAA8480">
      <w:pPr>
        <w:pStyle w:val="Normal"/>
        <w:ind w:left="480" w:firstLine="0"/>
        <w:rPr>
          <w:noProof w:val="0"/>
          <w:lang w:val="en-US"/>
        </w:rPr>
      </w:pPr>
      <w:r w:rsidRPr="446C70BD" w:rsidR="446C70BD">
        <w:rPr>
          <w:noProof w:val="0"/>
          <w:lang w:val="en-US"/>
        </w:rPr>
        <w:t xml:space="preserve">   注意事項：</w:t>
      </w:r>
    </w:p>
    <w:p w:rsidR="446C70BD" w:rsidP="446C70BD" w:rsidRDefault="446C70BD" w14:paraId="7476AF63" w14:textId="4A1957CC">
      <w:pPr>
        <w:pStyle w:val="Normal"/>
        <w:ind w:left="0" w:firstLine="480"/>
        <w:rPr>
          <w:noProof w:val="0"/>
          <w:lang w:val="en-US"/>
        </w:rPr>
      </w:pPr>
      <w:r w:rsidRPr="446C70BD" w:rsidR="446C70BD">
        <w:rPr>
          <w:noProof w:val="0"/>
          <w:lang w:val="en-US"/>
        </w:rPr>
        <w:t xml:space="preserve">   注意事項包括</w:t>
      </w:r>
    </w:p>
    <w:p w:rsidR="446C70BD" w:rsidP="446C70BD" w:rsidRDefault="446C70BD" w14:paraId="79D3A77D" w14:textId="0D07846B">
      <w:pPr>
        <w:pStyle w:val="Normal"/>
        <w:ind w:left="480" w:firstLine="0"/>
        <w:rPr>
          <w:noProof w:val="0"/>
          <w:lang w:val="en-US"/>
        </w:rPr>
      </w:pPr>
      <w:r w:rsidRPr="446C70BD" w:rsidR="446C70BD">
        <w:rPr>
          <w:noProof w:val="0"/>
          <w:lang w:val="en-US"/>
        </w:rPr>
        <w:t xml:space="preserve">   語言</w:t>
      </w:r>
      <w:r w:rsidRPr="446C70BD" w:rsidR="446C70BD">
        <w:rPr>
          <w:noProof w:val="0"/>
          <w:lang w:val="en-US"/>
        </w:rPr>
        <w:t>：</w:t>
      </w:r>
    </w:p>
    <w:p w:rsidR="446C70BD" w:rsidP="446C70BD" w:rsidRDefault="446C70BD" w14:paraId="24959AE4" w14:textId="59E8FC67">
      <w:pPr>
        <w:pStyle w:val="Normal"/>
        <w:ind w:left="480" w:firstLine="0"/>
        <w:rPr>
          <w:noProof w:val="0"/>
          <w:lang w:val="en-US"/>
        </w:rPr>
      </w:pPr>
      <w:r w:rsidRPr="446C70BD" w:rsidR="446C70BD">
        <w:rPr>
          <w:noProof w:val="0"/>
          <w:lang w:val="en-US"/>
        </w:rPr>
        <w:t xml:space="preserve">   目前只支援漢字繁體版，若未將系統語言設定至該語言，則會</w:t>
      </w:r>
      <w:r>
        <w:tab/>
      </w:r>
      <w:r w:rsidRPr="446C70BD" w:rsidR="446C70BD">
        <w:rPr>
          <w:noProof w:val="0"/>
          <w:lang w:val="en-US"/>
        </w:rPr>
        <w:t>在app裡顯示亂                          碼)。</w:t>
      </w:r>
    </w:p>
    <w:p w:rsidR="446C70BD" w:rsidP="446C70BD" w:rsidRDefault="446C70BD" w14:paraId="3A35EA8D" w14:textId="0575B511">
      <w:pPr>
        <w:pStyle w:val="Normal"/>
        <w:ind w:left="0" w:firstLine="480"/>
        <w:rPr>
          <w:noProof w:val="0"/>
          <w:lang w:val="en-US"/>
        </w:rPr>
      </w:pPr>
      <w:r w:rsidRPr="446C70BD" w:rsidR="446C70BD">
        <w:rPr>
          <w:noProof w:val="0"/>
          <w:lang w:val="en-US"/>
        </w:rPr>
        <w:t xml:space="preserve">   IDE(</w:t>
      </w:r>
      <w:r w:rsidRPr="446C70BD" w:rsidR="446C70BD">
        <w:rPr>
          <w:noProof w:val="0"/>
          <w:lang w:val="en-US"/>
        </w:rPr>
        <w:t>整合開發環境</w:t>
      </w:r>
      <w:r w:rsidRPr="446C70BD" w:rsidR="446C70BD">
        <w:rPr>
          <w:noProof w:val="0"/>
          <w:lang w:val="en-US"/>
        </w:rPr>
        <w:t>)：</w:t>
      </w:r>
    </w:p>
    <w:p w:rsidR="446C70BD" w:rsidP="446C70BD" w:rsidRDefault="446C70BD" w14:paraId="6B0EEF97" w14:textId="126364BD">
      <w:pPr>
        <w:pStyle w:val="Normal"/>
        <w:ind w:left="0" w:firstLine="480"/>
        <w:rPr>
          <w:noProof w:val="0"/>
          <w:lang w:val="en-US"/>
        </w:rPr>
      </w:pPr>
      <w:r w:rsidRPr="446C70BD" w:rsidR="446C70BD">
        <w:rPr>
          <w:noProof w:val="0"/>
          <w:lang w:val="en-US"/>
        </w:rPr>
        <w:t xml:space="preserve">  因該app是用java程式語言開發，在安裝前請確認您的裝置有沒有可執行java的程</w:t>
      </w:r>
      <w:r>
        <w:tab/>
      </w:r>
      <w:r w:rsidRPr="446C70BD" w:rsidR="446C70BD">
        <w:rPr>
          <w:noProof w:val="0"/>
          <w:lang w:val="en-US"/>
        </w:rPr>
        <w:t xml:space="preserve">  </w:t>
      </w:r>
      <w:r w:rsidRPr="446C70BD" w:rsidR="446C70BD">
        <w:rPr>
          <w:noProof w:val="0"/>
          <w:lang w:val="en-US"/>
        </w:rPr>
        <w:t>式</w:t>
      </w:r>
      <w:r w:rsidRPr="446C70BD" w:rsidR="446C70BD">
        <w:rPr>
          <w:noProof w:val="0"/>
          <w:lang w:val="en-US"/>
        </w:rPr>
        <w:t>碼的IDE</w:t>
      </w:r>
      <w:r w:rsidRPr="446C70BD" w:rsidR="446C70BD">
        <w:rPr>
          <w:noProof w:val="0"/>
          <w:lang w:val="en-US"/>
        </w:rPr>
        <w:t>(</w:t>
      </w:r>
      <w:r w:rsidRPr="446C70BD" w:rsidR="446C70BD">
        <w:rPr>
          <w:noProof w:val="0"/>
          <w:lang w:val="en-US"/>
        </w:rPr>
        <w:t>如</w:t>
      </w:r>
      <w:r w:rsidRPr="446C70BD" w:rsidR="446C70BD">
        <w:rPr>
          <w:noProof w:val="0"/>
          <w:lang w:val="en-US"/>
        </w:rPr>
        <w:t>：Eclipse和VSC等</w:t>
      </w:r>
      <w:r w:rsidRPr="446C70BD" w:rsidR="446C70BD">
        <w:rPr>
          <w:noProof w:val="0"/>
          <w:lang w:val="en-US"/>
        </w:rPr>
        <w:t>)</w:t>
      </w:r>
      <w:r w:rsidRPr="446C70BD" w:rsidR="446C70BD">
        <w:rPr>
          <w:noProof w:val="0"/>
          <w:lang w:val="en-US"/>
        </w:rPr>
        <w:t>。</w:t>
      </w:r>
      <w:r w:rsidRPr="446C70BD" w:rsidR="446C70BD">
        <w:rPr>
          <w:noProof w:val="0"/>
          <w:lang w:val="en-US"/>
        </w:rPr>
        <w:t>若</w:t>
      </w:r>
      <w:r w:rsidRPr="446C70BD" w:rsidR="446C70BD">
        <w:rPr>
          <w:noProof w:val="0"/>
          <w:lang w:val="en-US"/>
        </w:rPr>
        <w:t>沒有請先安裝之</w:t>
      </w:r>
      <w:r w:rsidRPr="446C70BD" w:rsidR="446C70BD">
        <w:rPr>
          <w:noProof w:val="0"/>
          <w:lang w:val="en-US"/>
        </w:rPr>
        <w:t>。</w:t>
      </w:r>
    </w:p>
    <w:p w:rsidR="446C70BD" w:rsidP="446C70BD" w:rsidRDefault="446C70BD" w14:paraId="4B067171" w14:textId="13A1F871">
      <w:pPr>
        <w:pStyle w:val="ListParagraph"/>
        <w:numPr>
          <w:ilvl w:val="0"/>
          <w:numId w:val="2"/>
        </w:numPr>
        <w:rPr>
          <w:noProof w:val="0"/>
          <w:lang w:val="en-US"/>
        </w:rPr>
      </w:pPr>
      <w:r w:rsidRPr="446C70BD" w:rsidR="446C70BD">
        <w:rPr>
          <w:noProof w:val="0"/>
          <w:lang w:val="en-US"/>
        </w:rPr>
        <w:t>設定安裝之設定：</w:t>
      </w:r>
    </w:p>
    <w:p w:rsidR="446C70BD" w:rsidP="446C70BD" w:rsidRDefault="446C70BD" w14:paraId="18A288C1" w14:textId="4F063B6F">
      <w:pPr>
        <w:pStyle w:val="Normal"/>
        <w:ind w:left="0" w:firstLine="480"/>
        <w:rPr>
          <w:noProof w:val="0"/>
          <w:lang w:val="en-US"/>
        </w:rPr>
      </w:pPr>
      <w:r w:rsidRPr="446C70BD" w:rsidR="446C70BD">
        <w:rPr>
          <w:noProof w:val="0"/>
          <w:lang w:val="en-US"/>
        </w:rPr>
        <w:t xml:space="preserve">    </w:t>
      </w:r>
      <w:r w:rsidRPr="446C70BD" w:rsidR="446C70BD">
        <w:rPr>
          <w:noProof w:val="0"/>
          <w:lang w:val="en-US"/>
        </w:rPr>
        <w:t>在彈跳視窗出現時，設定其相關安裝設定。包括</w:t>
      </w:r>
    </w:p>
    <w:p w:rsidR="446C70BD" w:rsidP="446C70BD" w:rsidRDefault="446C70BD" w14:paraId="1174FACB" w14:textId="53FFA316">
      <w:pPr>
        <w:pStyle w:val="Normal"/>
        <w:ind w:left="0" w:firstLine="480"/>
        <w:rPr>
          <w:noProof w:val="0"/>
          <w:lang w:val="en-US"/>
        </w:rPr>
      </w:pPr>
      <w:r w:rsidRPr="446C70BD" w:rsidR="446C70BD">
        <w:rPr>
          <w:noProof w:val="0"/>
          <w:lang w:val="en-US"/>
        </w:rPr>
        <w:t xml:space="preserve">    檔案之安裝路徑。</w:t>
      </w:r>
    </w:p>
    <w:p w:rsidR="446C70BD" w:rsidP="446C70BD" w:rsidRDefault="446C70BD" w14:paraId="4D0718BE" w14:textId="7C33DA03">
      <w:pPr>
        <w:pStyle w:val="Normal"/>
        <w:ind w:left="0" w:firstLine="480"/>
        <w:rPr>
          <w:noProof w:val="0"/>
          <w:lang w:val="en-US"/>
        </w:rPr>
      </w:pPr>
      <w:r w:rsidRPr="446C70BD" w:rsidR="446C70BD">
        <w:rPr>
          <w:noProof w:val="0"/>
          <w:lang w:val="en-US"/>
        </w:rPr>
        <w:t xml:space="preserve">    環境系統環境變數之設定。</w:t>
      </w:r>
    </w:p>
    <w:p w:rsidR="446C70BD" w:rsidP="446C70BD" w:rsidRDefault="446C70BD" w14:paraId="06D99E08" w14:textId="34B04A50">
      <w:pPr>
        <w:pStyle w:val="ListParagraph"/>
        <w:numPr>
          <w:ilvl w:val="0"/>
          <w:numId w:val="2"/>
        </w:numPr>
        <w:rPr>
          <w:noProof w:val="0"/>
          <w:lang w:val="en-US"/>
        </w:rPr>
      </w:pPr>
      <w:r w:rsidRPr="446C70BD" w:rsidR="446C70BD">
        <w:rPr>
          <w:noProof w:val="0"/>
          <w:lang w:val="en-US"/>
        </w:rPr>
        <w:t>安裝：</w:t>
      </w:r>
    </w:p>
    <w:p w:rsidR="446C70BD" w:rsidP="446C70BD" w:rsidRDefault="446C70BD" w14:paraId="5E20B280" w14:textId="6C01EA8E">
      <w:pPr>
        <w:pStyle w:val="Normal"/>
        <w:ind w:left="0" w:firstLine="480"/>
        <w:rPr>
          <w:noProof w:val="0"/>
          <w:lang w:val="en-US"/>
        </w:rPr>
      </w:pPr>
      <w:r w:rsidRPr="446C70BD" w:rsidR="446C70BD">
        <w:rPr>
          <w:noProof w:val="0"/>
          <w:lang w:val="en-US"/>
        </w:rPr>
        <w:t xml:space="preserve">    按安裝按鈕，等待安裝。</w:t>
      </w:r>
    </w:p>
    <w:p w:rsidR="446C70BD" w:rsidP="446C70BD" w:rsidRDefault="446C70BD" w14:paraId="7A1881C5" w14:textId="0065D37B">
      <w:pPr>
        <w:pStyle w:val="ListParagraph"/>
        <w:numPr>
          <w:ilvl w:val="0"/>
          <w:numId w:val="2"/>
        </w:numPr>
        <w:rPr>
          <w:noProof w:val="0"/>
          <w:lang w:val="en-US"/>
        </w:rPr>
      </w:pPr>
      <w:r w:rsidRPr="446C70BD" w:rsidR="446C70BD">
        <w:rPr>
          <w:noProof w:val="0"/>
          <w:lang w:val="en-US"/>
        </w:rPr>
        <w:t>確認安裝之設定：</w:t>
      </w:r>
    </w:p>
    <w:p w:rsidR="446C70BD" w:rsidP="446C70BD" w:rsidRDefault="446C70BD" w14:paraId="6654EDE9" w14:textId="17F9107E">
      <w:pPr>
        <w:pStyle w:val="Normal"/>
        <w:ind w:left="240" w:firstLine="480"/>
        <w:rPr>
          <w:noProof w:val="0"/>
          <w:lang w:val="en-US"/>
        </w:rPr>
      </w:pPr>
      <w:r w:rsidRPr="446C70BD" w:rsidR="446C70BD">
        <w:rPr>
          <w:noProof w:val="0"/>
          <w:lang w:val="en-US"/>
        </w:rPr>
        <w:t>確認安裝之設定，包括環境系統變數</w:t>
      </w:r>
      <w:r w:rsidRPr="446C70BD" w:rsidR="446C70BD">
        <w:rPr>
          <w:noProof w:val="0"/>
          <w:lang w:val="en-US"/>
        </w:rPr>
        <w:t>。</w:t>
      </w:r>
    </w:p>
    <w:p w:rsidR="446C70BD" w:rsidP="446C70BD" w:rsidRDefault="446C70BD" w14:paraId="27F95483" w14:textId="3F61FC28">
      <w:pPr>
        <w:pStyle w:val="ListParagraph"/>
        <w:numPr>
          <w:ilvl w:val="0"/>
          <w:numId w:val="2"/>
        </w:numPr>
        <w:rPr>
          <w:noProof w:val="0"/>
          <w:lang w:val="en-US"/>
        </w:rPr>
      </w:pPr>
      <w:r w:rsidRPr="446C70BD" w:rsidR="446C70BD">
        <w:rPr>
          <w:noProof w:val="0"/>
          <w:lang w:val="en-US"/>
        </w:rPr>
        <w:t>完成</w:t>
      </w:r>
    </w:p>
    <w:p w:rsidR="446C70BD" w:rsidP="446C70BD" w:rsidRDefault="446C70BD" w14:paraId="05D30268" w14:textId="676DEC7D">
      <w:pPr>
        <w:pStyle w:val="Normal"/>
        <w:ind w:left="0"/>
        <w:rPr>
          <w:noProof w:val="0"/>
          <w:lang w:val="en-US"/>
        </w:rPr>
      </w:pPr>
    </w:p>
    <w:p w:rsidR="446C70BD" w:rsidP="446C70BD" w:rsidRDefault="446C70BD" w14:paraId="4F40D07E" w14:textId="248DBD73">
      <w:pPr>
        <w:pStyle w:val="Normal"/>
        <w:jc w:val="left"/>
        <w:rPr>
          <w:sz w:val="24"/>
          <w:szCs w:val="24"/>
        </w:rPr>
      </w:pPr>
      <w:r w:rsidRPr="446C70BD" w:rsidR="446C70BD">
        <w:rPr>
          <w:sz w:val="24"/>
          <w:szCs w:val="24"/>
        </w:rPr>
        <w:t>網址</w:t>
      </w:r>
      <w:r w:rsidRPr="446C70BD" w:rsidR="446C70BD">
        <w:rPr>
          <w:sz w:val="24"/>
          <w:szCs w:val="24"/>
        </w:rPr>
        <w:t>： (最新年度之稅捐計算，須有個人的當年度的課稅單)</w:t>
      </w:r>
    </w:p>
    <w:p w:rsidR="446C70BD" w:rsidP="446C70BD" w:rsidRDefault="446C70BD" w14:paraId="5852FCAE" w14:textId="4F75D63C">
      <w:pPr>
        <w:pStyle w:val="Normal"/>
        <w:jc w:val="left"/>
        <w:rPr>
          <w:rFonts w:ascii="Calibri" w:hAnsi="Calibri" w:eastAsia="Calibri" w:cs="Calibri"/>
          <w:noProof w:val="0"/>
          <w:sz w:val="24"/>
          <w:szCs w:val="24"/>
          <w:lang w:val="en-US"/>
        </w:rPr>
      </w:pPr>
      <w:hyperlink r:id="Rb9e28992cb7147ad">
        <w:r w:rsidRPr="446C70BD" w:rsidR="446C70BD">
          <w:rPr>
            <w:rStyle w:val="Hyperlink"/>
            <w:rFonts w:ascii="Calibri" w:hAnsi="Calibri" w:eastAsia="Calibri" w:cs="Calibri"/>
            <w:noProof w:val="0"/>
            <w:sz w:val="24"/>
            <w:szCs w:val="24"/>
            <w:lang w:val="en-US"/>
          </w:rPr>
          <w:t>綜合所得稅電子結算申報繳稅-軟體下載與報稅：財政部電子申報繳稅服務網 (nat.gov.tw)</w:t>
        </w:r>
      </w:hyperlink>
    </w:p>
    <w:p w:rsidR="446C70BD" w:rsidP="446C70BD" w:rsidRDefault="446C70BD" w14:paraId="5D1A9B5E" w14:textId="467B5DFC">
      <w:pPr>
        <w:pStyle w:val="Normal"/>
        <w:jc w:val="left"/>
        <w:rPr>
          <w:rFonts w:ascii="Calibri" w:hAnsi="Calibri" w:eastAsia="Calibri" w:cs="Calibri"/>
          <w:noProof w:val="0"/>
          <w:sz w:val="24"/>
          <w:szCs w:val="24"/>
          <w:lang w:val="en-US"/>
        </w:rPr>
      </w:pPr>
    </w:p>
    <w:p w:rsidR="446C70BD" w:rsidP="446C70BD" w:rsidRDefault="446C70BD" w14:paraId="3B999E43" w14:textId="67AE38AF">
      <w:pPr>
        <w:pStyle w:val="Normal"/>
        <w:jc w:val="left"/>
        <w:rPr>
          <w:sz w:val="52"/>
          <w:szCs w:val="52"/>
        </w:rPr>
      </w:pPr>
      <w:r w:rsidRPr="446C70BD" w:rsidR="446C70BD">
        <w:rPr>
          <w:sz w:val="52"/>
          <w:szCs w:val="52"/>
        </w:rPr>
        <w:t>使用限制</w:t>
      </w:r>
    </w:p>
    <w:p w:rsidR="446C70BD" w:rsidP="446C70BD" w:rsidRDefault="446C70BD" w14:paraId="61F52375" w14:textId="2C485BDF">
      <w:pPr>
        <w:pStyle w:val="Normal"/>
        <w:jc w:val="left"/>
        <w:rPr>
          <w:sz w:val="52"/>
          <w:szCs w:val="52"/>
        </w:rPr>
      </w:pPr>
      <w:r w:rsidRPr="446C70BD" w:rsidR="446C70BD">
        <w:rPr>
          <w:sz w:val="36"/>
          <w:szCs w:val="36"/>
        </w:rPr>
        <w:t>線上版</w:t>
      </w:r>
      <w:r w:rsidRPr="446C70BD" w:rsidR="446C70BD">
        <w:rPr>
          <w:sz w:val="36"/>
          <w:szCs w:val="36"/>
        </w:rPr>
        <w:t xml:space="preserve"> (</w:t>
      </w:r>
      <w:r w:rsidRPr="446C70BD" w:rsidR="446C70BD">
        <w:rPr>
          <w:sz w:val="36"/>
          <w:szCs w:val="36"/>
        </w:rPr>
        <w:t>試算版</w:t>
      </w:r>
      <w:r w:rsidRPr="446C70BD" w:rsidR="446C70BD">
        <w:rPr>
          <w:sz w:val="36"/>
          <w:szCs w:val="36"/>
        </w:rPr>
        <w:t>)</w:t>
      </w:r>
    </w:p>
    <w:p w:rsidR="446C70BD" w:rsidP="446C70BD" w:rsidRDefault="446C70BD" w14:paraId="05990C4A" w14:textId="4A5D1DFD">
      <w:pPr>
        <w:pStyle w:val="ListParagraph"/>
        <w:numPr>
          <w:ilvl w:val="0"/>
          <w:numId w:val="4"/>
        </w:numPr>
        <w:jc w:val="left"/>
        <w:rPr>
          <w:sz w:val="24"/>
          <w:szCs w:val="24"/>
        </w:rPr>
      </w:pPr>
      <w:r w:rsidRPr="446C70BD" w:rsidR="446C70BD">
        <w:rPr>
          <w:sz w:val="24"/>
          <w:szCs w:val="24"/>
        </w:rPr>
        <w:t>需要網路</w:t>
      </w:r>
      <w:r w:rsidRPr="446C70BD" w:rsidR="446C70BD">
        <w:rPr>
          <w:sz w:val="24"/>
          <w:szCs w:val="24"/>
        </w:rPr>
        <w:t>。(我認為這還好</w:t>
      </w:r>
      <w:r w:rsidRPr="446C70BD" w:rsidR="446C70BD">
        <w:rPr>
          <w:sz w:val="24"/>
          <w:szCs w:val="24"/>
        </w:rPr>
        <w:t>)</w:t>
      </w:r>
    </w:p>
    <w:p w:rsidR="446C70BD" w:rsidP="446C70BD" w:rsidRDefault="446C70BD" w14:paraId="3AEAD6AC" w14:textId="0FE83A15">
      <w:pPr>
        <w:pStyle w:val="ListParagraph"/>
        <w:numPr>
          <w:ilvl w:val="0"/>
          <w:numId w:val="4"/>
        </w:numPr>
        <w:jc w:val="left"/>
        <w:rPr>
          <w:sz w:val="24"/>
          <w:szCs w:val="24"/>
        </w:rPr>
      </w:pPr>
      <w:r w:rsidRPr="446C70BD" w:rsidR="446C70BD">
        <w:rPr>
          <w:sz w:val="24"/>
          <w:szCs w:val="24"/>
        </w:rPr>
        <w:t>根據最新年度的稅務之相關數據</w:t>
      </w:r>
      <w:r w:rsidRPr="446C70BD" w:rsidR="446C70BD">
        <w:rPr>
          <w:sz w:val="24"/>
          <w:szCs w:val="24"/>
        </w:rPr>
        <w:t>(</w:t>
      </w:r>
      <w:r w:rsidRPr="446C70BD" w:rsidR="446C70BD">
        <w:rPr>
          <w:sz w:val="24"/>
          <w:szCs w:val="24"/>
        </w:rPr>
        <w:t>如：標準免稅額</w:t>
      </w:r>
      <w:r w:rsidRPr="446C70BD" w:rsidR="446C70BD">
        <w:rPr>
          <w:sz w:val="24"/>
          <w:szCs w:val="24"/>
        </w:rPr>
        <w:t>)</w:t>
      </w:r>
      <w:r w:rsidRPr="446C70BD" w:rsidR="446C70BD">
        <w:rPr>
          <w:sz w:val="24"/>
          <w:szCs w:val="24"/>
        </w:rPr>
        <w:t>進行計稅。無法用歷史的稅務之相關數據</w:t>
      </w:r>
      <w:r w:rsidRPr="446C70BD" w:rsidR="446C70BD">
        <w:rPr>
          <w:sz w:val="24"/>
          <w:szCs w:val="24"/>
        </w:rPr>
        <w:t>。 (我認為這還好)</w:t>
      </w:r>
    </w:p>
    <w:p w:rsidR="446C70BD" w:rsidP="446C70BD" w:rsidRDefault="446C70BD" w14:paraId="630B82BF" w14:textId="4ACB46D3">
      <w:pPr>
        <w:pStyle w:val="ListParagraph"/>
        <w:numPr>
          <w:ilvl w:val="0"/>
          <w:numId w:val="4"/>
        </w:numPr>
        <w:jc w:val="left"/>
        <w:rPr>
          <w:sz w:val="24"/>
          <w:szCs w:val="24"/>
        </w:rPr>
      </w:pPr>
      <w:r w:rsidRPr="446C70BD" w:rsidR="446C70BD">
        <w:rPr>
          <w:sz w:val="24"/>
          <w:szCs w:val="24"/>
        </w:rPr>
        <w:t>只能計算特定情況下的綜合所得稅額</w:t>
      </w:r>
      <w:r w:rsidRPr="446C70BD" w:rsidR="446C70BD">
        <w:rPr>
          <w:sz w:val="24"/>
          <w:szCs w:val="24"/>
        </w:rPr>
        <w:t>。(我認為</w:t>
      </w:r>
      <w:r w:rsidRPr="446C70BD" w:rsidR="446C70BD">
        <w:rPr>
          <w:sz w:val="24"/>
          <w:szCs w:val="24"/>
        </w:rPr>
        <w:t>很不友善</w:t>
      </w:r>
      <w:r w:rsidRPr="446C70BD" w:rsidR="446C70BD">
        <w:rPr>
          <w:sz w:val="24"/>
          <w:szCs w:val="24"/>
        </w:rPr>
        <w:t>)</w:t>
      </w:r>
    </w:p>
    <w:p w:rsidR="446C70BD" w:rsidP="446C70BD" w:rsidRDefault="446C70BD" w14:paraId="15C3EB26" w14:textId="3CE02CE5">
      <w:pPr>
        <w:pStyle w:val="Normal"/>
        <w:ind w:left="0" w:firstLine="480"/>
        <w:jc w:val="left"/>
        <w:rPr>
          <w:noProof w:val="0"/>
          <w:lang w:val="en-US"/>
        </w:rPr>
      </w:pPr>
      <w:r w:rsidRPr="446C70BD" w:rsidR="446C70BD">
        <w:rPr>
          <w:rFonts w:ascii="Microsoft JhengHei" w:hAnsi="Microsoft JhengHei" w:eastAsia="Microsoft JhengHei" w:cs="Microsoft JhengHei"/>
          <w:b w:val="0"/>
          <w:bCs w:val="0"/>
          <w:i w:val="0"/>
          <w:iCs w:val="0"/>
          <w:caps w:val="0"/>
          <w:smallCaps w:val="0"/>
          <w:noProof w:val="0"/>
          <w:color w:val="A23C39"/>
          <w:sz w:val="18"/>
          <w:szCs w:val="18"/>
          <w:lang w:val="en-US"/>
        </w:rPr>
        <w:t>(本試算服務對於有配偶者，僅提供納稅義務人及配偶所得採合併計算稅額方式估算，另有股利所得者及薪資收入採必要費用減除者不適用本試算服務)</w:t>
      </w:r>
    </w:p>
    <w:p w:rsidR="446C70BD" w:rsidP="446C70BD" w:rsidRDefault="446C70BD" w14:paraId="76B16830" w14:textId="087598BA">
      <w:pPr>
        <w:pStyle w:val="Normal"/>
        <w:ind w:left="0" w:firstLine="480"/>
        <w:jc w:val="left"/>
        <w:rPr/>
      </w:pPr>
      <w:r>
        <w:drawing>
          <wp:inline wp14:editId="184F3FA0" wp14:anchorId="30B4ACFF">
            <wp:extent cx="5724524" cy="2305050"/>
            <wp:effectExtent l="0" t="0" r="0" b="0"/>
            <wp:docPr id="1464193888" name="" title=""/>
            <wp:cNvGraphicFramePr>
              <a:graphicFrameLocks noChangeAspect="1"/>
            </wp:cNvGraphicFramePr>
            <a:graphic>
              <a:graphicData uri="http://schemas.openxmlformats.org/drawingml/2006/picture">
                <pic:pic>
                  <pic:nvPicPr>
                    <pic:cNvPr id="0" name=""/>
                    <pic:cNvPicPr/>
                  </pic:nvPicPr>
                  <pic:blipFill>
                    <a:blip r:embed="R738a1297ea5e4ef9">
                      <a:extLst>
                        <a:ext xmlns:a="http://schemas.openxmlformats.org/drawingml/2006/main" uri="{28A0092B-C50C-407E-A947-70E740481C1C}">
                          <a14:useLocalDpi val="0"/>
                        </a:ext>
                      </a:extLst>
                    </a:blip>
                    <a:stretch>
                      <a:fillRect/>
                    </a:stretch>
                  </pic:blipFill>
                  <pic:spPr>
                    <a:xfrm>
                      <a:off x="0" y="0"/>
                      <a:ext cx="5724524" cy="2305050"/>
                    </a:xfrm>
                    <a:prstGeom prst="rect">
                      <a:avLst/>
                    </a:prstGeom>
                  </pic:spPr>
                </pic:pic>
              </a:graphicData>
            </a:graphic>
          </wp:inline>
        </w:drawing>
      </w:r>
    </w:p>
    <w:p w:rsidR="446C70BD" w:rsidP="446C70BD" w:rsidRDefault="446C70BD" w14:paraId="2AE117F2" w14:textId="47A7C730">
      <w:pPr>
        <w:pStyle w:val="Normal"/>
        <w:jc w:val="left"/>
        <w:rPr>
          <w:sz w:val="36"/>
          <w:szCs w:val="36"/>
        </w:rPr>
      </w:pPr>
      <w:r w:rsidRPr="446C70BD" w:rsidR="446C70BD">
        <w:rPr>
          <w:sz w:val="36"/>
          <w:szCs w:val="36"/>
        </w:rPr>
        <w:t>離線版</w:t>
      </w:r>
      <w:r w:rsidRPr="446C70BD" w:rsidR="446C70BD">
        <w:rPr>
          <w:sz w:val="36"/>
          <w:szCs w:val="36"/>
        </w:rPr>
        <w:t xml:space="preserve"> (</w:t>
      </w:r>
      <w:r w:rsidRPr="446C70BD" w:rsidR="446C70BD">
        <w:rPr>
          <w:sz w:val="36"/>
          <w:szCs w:val="36"/>
        </w:rPr>
        <w:t>實際計算版</w:t>
      </w:r>
      <w:r w:rsidRPr="446C70BD" w:rsidR="446C70BD">
        <w:rPr>
          <w:sz w:val="36"/>
          <w:szCs w:val="36"/>
        </w:rPr>
        <w:t>)</w:t>
      </w:r>
    </w:p>
    <w:p w:rsidR="446C70BD" w:rsidP="446C70BD" w:rsidRDefault="446C70BD" w14:paraId="2206B0B8" w14:textId="51909F6E">
      <w:pPr>
        <w:pStyle w:val="ListParagraph"/>
        <w:numPr>
          <w:ilvl w:val="0"/>
          <w:numId w:val="6"/>
        </w:numPr>
        <w:jc w:val="left"/>
        <w:rPr>
          <w:sz w:val="24"/>
          <w:szCs w:val="24"/>
        </w:rPr>
      </w:pPr>
      <w:r w:rsidRPr="446C70BD" w:rsidR="446C70BD">
        <w:rPr>
          <w:sz w:val="24"/>
          <w:szCs w:val="24"/>
        </w:rPr>
        <w:t>只提供漢字</w:t>
      </w:r>
      <w:r w:rsidRPr="446C70BD" w:rsidR="446C70BD">
        <w:rPr>
          <w:sz w:val="24"/>
          <w:szCs w:val="24"/>
        </w:rPr>
        <w:t>(</w:t>
      </w:r>
      <w:r w:rsidRPr="446C70BD" w:rsidR="446C70BD">
        <w:rPr>
          <w:sz w:val="24"/>
          <w:szCs w:val="24"/>
        </w:rPr>
        <w:t>繁體</w:t>
      </w:r>
      <w:r w:rsidRPr="446C70BD" w:rsidR="446C70BD">
        <w:rPr>
          <w:sz w:val="24"/>
          <w:szCs w:val="24"/>
        </w:rPr>
        <w:t>)</w:t>
      </w:r>
      <w:r w:rsidRPr="446C70BD" w:rsidR="446C70BD">
        <w:rPr>
          <w:sz w:val="24"/>
          <w:szCs w:val="24"/>
        </w:rPr>
        <w:t>這個語言</w:t>
      </w:r>
      <w:r w:rsidRPr="446C70BD" w:rsidR="446C70BD">
        <w:rPr>
          <w:sz w:val="24"/>
          <w:szCs w:val="24"/>
        </w:rPr>
        <w:t>。(</w:t>
      </w:r>
      <w:r w:rsidRPr="446C70BD" w:rsidR="446C70BD">
        <w:rPr>
          <w:sz w:val="24"/>
          <w:szCs w:val="24"/>
        </w:rPr>
        <w:t>我認為對沒學過該語言的外國人有點不友善，但我還勉強可以理解為何這樣設計</w:t>
      </w:r>
      <w:r w:rsidRPr="446C70BD" w:rsidR="446C70BD">
        <w:rPr>
          <w:sz w:val="24"/>
          <w:szCs w:val="24"/>
        </w:rPr>
        <w:t>。第一，因為只有歸屬於中華民國境內的收入和損益和中華民國國民需要繳稅綜合所得稅。根據所得稅法第2條和第3條。第二，開發含其他語言的App有點麻煩，需要找對跟語言翻譯有關的模組和考慮編碼之問題等。)</w:t>
      </w:r>
    </w:p>
    <w:p w:rsidR="446C70BD" w:rsidP="446C70BD" w:rsidRDefault="446C70BD" w14:paraId="11BFB17A" w14:textId="134FE202">
      <w:pPr>
        <w:pStyle w:val="ListParagraph"/>
        <w:numPr>
          <w:ilvl w:val="0"/>
          <w:numId w:val="6"/>
        </w:numPr>
        <w:jc w:val="left"/>
        <w:rPr>
          <w:sz w:val="24"/>
          <w:szCs w:val="24"/>
        </w:rPr>
      </w:pPr>
      <w:r w:rsidRPr="446C70BD" w:rsidR="446C70BD">
        <w:rPr>
          <w:sz w:val="24"/>
          <w:szCs w:val="24"/>
        </w:rPr>
        <w:t>因為此為申報系統，需要登入才能使用。不能用它來練習的稅務之計算</w:t>
      </w:r>
      <w:r w:rsidRPr="446C70BD" w:rsidR="446C70BD">
        <w:rPr>
          <w:sz w:val="24"/>
          <w:szCs w:val="24"/>
        </w:rPr>
        <w:t>。(</w:t>
      </w:r>
      <w:r w:rsidRPr="446C70BD" w:rsidR="446C70BD">
        <w:rPr>
          <w:sz w:val="24"/>
          <w:szCs w:val="24"/>
        </w:rPr>
        <w:t>我認為有點不友善，但我還勉強可以理解為何這樣設計。第一，它是實務用App。第二，避免有許多人故意沒登入就發送請求</w:t>
      </w:r>
      <w:r w:rsidRPr="446C70BD" w:rsidR="446C70BD">
        <w:rPr>
          <w:sz w:val="24"/>
          <w:szCs w:val="24"/>
        </w:rPr>
        <w:t>(</w:t>
      </w:r>
      <w:r w:rsidRPr="446C70BD" w:rsidR="446C70BD">
        <w:rPr>
          <w:sz w:val="24"/>
          <w:szCs w:val="24"/>
        </w:rPr>
        <w:t>如：請求計算稅捐</w:t>
      </w:r>
      <w:r w:rsidRPr="446C70BD" w:rsidR="446C70BD">
        <w:rPr>
          <w:sz w:val="24"/>
          <w:szCs w:val="24"/>
        </w:rPr>
        <w:t>)，</w:t>
      </w:r>
      <w:r w:rsidRPr="446C70BD" w:rsidR="446C70BD">
        <w:rPr>
          <w:sz w:val="24"/>
          <w:szCs w:val="24"/>
        </w:rPr>
        <w:t>若同時很多人這樣做，會大大地增加存取資料時間。這問題很嚴重，很有可能會造成資安問題</w:t>
      </w:r>
      <w:r w:rsidRPr="446C70BD" w:rsidR="446C70BD">
        <w:rPr>
          <w:sz w:val="24"/>
          <w:szCs w:val="24"/>
        </w:rPr>
        <w:t xml:space="preserve"> </w:t>
      </w:r>
      <w:r w:rsidRPr="446C70BD" w:rsidR="446C70BD">
        <w:rPr>
          <w:sz w:val="24"/>
          <w:szCs w:val="24"/>
        </w:rPr>
        <w:t>。(</w:t>
      </w:r>
      <w:r w:rsidRPr="446C70BD" w:rsidR="446C70BD">
        <w:rPr>
          <w:sz w:val="24"/>
          <w:szCs w:val="24"/>
        </w:rPr>
        <w:t>如：著名的</w:t>
      </w:r>
      <w:r w:rsidRPr="446C70BD" w:rsidR="446C70BD">
        <w:rPr>
          <w:sz w:val="24"/>
          <w:szCs w:val="24"/>
        </w:rPr>
        <w:t xml:space="preserve"> </w:t>
      </w:r>
      <w:r w:rsidRPr="446C70BD" w:rsidR="446C70BD">
        <w:rPr>
          <w:sz w:val="24"/>
          <w:szCs w:val="24"/>
        </w:rPr>
        <w:t>DOS攻擊和DDOS攻擊。有心人士可以利用這個漏洞來達到DOS攻擊和DDOS攻擊，造成伺服器癱瘓。</w:t>
      </w:r>
      <w:r w:rsidRPr="446C70BD" w:rsidR="446C70BD">
        <w:rPr>
          <w:sz w:val="24"/>
          <w:szCs w:val="24"/>
        </w:rPr>
        <w:t>))</w:t>
      </w:r>
    </w:p>
    <w:p w:rsidR="446C70BD" w:rsidP="446C70BD" w:rsidRDefault="446C70BD" w14:paraId="65EB4087" w14:textId="32FD3D08">
      <w:pPr>
        <w:pStyle w:val="Normal"/>
        <w:ind w:left="0"/>
        <w:jc w:val="left"/>
        <w:rPr>
          <w:sz w:val="24"/>
          <w:szCs w:val="24"/>
        </w:rPr>
      </w:pPr>
      <w:r w:rsidRPr="446C70BD" w:rsidR="446C70BD">
        <w:rPr>
          <w:sz w:val="24"/>
          <w:szCs w:val="24"/>
        </w:rPr>
        <w:t>登入方式：</w:t>
      </w:r>
    </w:p>
    <w:p w:rsidR="446C70BD" w:rsidP="446C70BD" w:rsidRDefault="446C70BD" w14:paraId="2A86EBB9" w14:textId="54D53727">
      <w:pPr>
        <w:pStyle w:val="Normal"/>
        <w:ind w:left="0"/>
        <w:jc w:val="left"/>
        <w:rPr>
          <w:sz w:val="24"/>
          <w:szCs w:val="24"/>
        </w:rPr>
      </w:pPr>
      <w:r w:rsidRPr="446C70BD" w:rsidR="446C70BD">
        <w:rPr>
          <w:sz w:val="24"/>
          <w:szCs w:val="24"/>
        </w:rPr>
        <w:t>見下圖。</w:t>
      </w:r>
    </w:p>
    <w:p w:rsidR="446C70BD" w:rsidP="446C70BD" w:rsidRDefault="446C70BD" w14:paraId="68058F0A" w14:textId="0C0D1D59">
      <w:pPr>
        <w:pStyle w:val="Normal"/>
        <w:ind w:left="0"/>
        <w:jc w:val="left"/>
        <w:rPr/>
      </w:pPr>
      <w:r>
        <w:drawing>
          <wp:inline wp14:editId="1C5F4269" wp14:anchorId="62BAD3FD">
            <wp:extent cx="5601184" cy="4625740"/>
            <wp:effectExtent l="0" t="0" r="0" b="0"/>
            <wp:docPr id="927872880" name="" title=""/>
            <wp:cNvGraphicFramePr>
              <a:graphicFrameLocks noChangeAspect="1"/>
            </wp:cNvGraphicFramePr>
            <a:graphic>
              <a:graphicData uri="http://schemas.openxmlformats.org/drawingml/2006/picture">
                <pic:pic>
                  <pic:nvPicPr>
                    <pic:cNvPr id="0" name=""/>
                    <pic:cNvPicPr/>
                  </pic:nvPicPr>
                  <pic:blipFill>
                    <a:blip r:embed="Rb90b2346c0da431e">
                      <a:extLst>
                        <a:ext xmlns:a="http://schemas.openxmlformats.org/drawingml/2006/main" uri="{28A0092B-C50C-407E-A947-70E740481C1C}">
                          <a14:useLocalDpi val="0"/>
                        </a:ext>
                      </a:extLst>
                    </a:blip>
                    <a:stretch>
                      <a:fillRect/>
                    </a:stretch>
                  </pic:blipFill>
                  <pic:spPr>
                    <a:xfrm>
                      <a:off x="0" y="0"/>
                      <a:ext cx="5601184" cy="4625740"/>
                    </a:xfrm>
                    <a:prstGeom prst="rect">
                      <a:avLst/>
                    </a:prstGeom>
                  </pic:spPr>
                </pic:pic>
              </a:graphicData>
            </a:graphic>
          </wp:inline>
        </w:drawing>
      </w:r>
    </w:p>
    <w:p w:rsidR="446C70BD" w:rsidP="446C70BD" w:rsidRDefault="446C70BD" w14:paraId="18DA2CF3" w14:textId="5FC98FA1">
      <w:pPr>
        <w:pStyle w:val="Normal"/>
        <w:ind w:left="0"/>
        <w:jc w:val="left"/>
        <w:rPr/>
      </w:pPr>
    </w:p>
    <w:p w:rsidR="446C70BD" w:rsidP="446C70BD" w:rsidRDefault="446C70BD" w14:paraId="3EF285ED" w14:textId="109266BF">
      <w:pPr>
        <w:pStyle w:val="ListParagraph"/>
        <w:numPr>
          <w:ilvl w:val="0"/>
          <w:numId w:val="6"/>
        </w:numPr>
        <w:jc w:val="left"/>
        <w:rPr/>
      </w:pPr>
      <w:r w:rsidR="446C70BD">
        <w:rPr/>
        <w:t>只能儲存一批資料，當匯入檔案或建立新資料時，會覆寫舊資料，而且也沒有log檔可以瀏覽舊資料，其擁有的功能，見下圖</w:t>
      </w:r>
      <w:r w:rsidR="446C70BD">
        <w:rPr/>
        <w:t>。(</w:t>
      </w:r>
      <w:r w:rsidR="446C70BD">
        <w:rPr/>
        <w:t>我認為這還好，因為有簡單的解決方式</w:t>
      </w:r>
      <w:r w:rsidR="446C70BD">
        <w:rPr/>
        <w:t>。)</w:t>
      </w:r>
    </w:p>
    <w:p w:rsidR="446C70BD" w:rsidP="446C70BD" w:rsidRDefault="446C70BD" w14:paraId="7D441BDA" w14:textId="02CDBE11">
      <w:pPr>
        <w:pStyle w:val="Normal"/>
        <w:ind w:left="240" w:firstLine="480"/>
        <w:jc w:val="left"/>
        <w:rPr/>
      </w:pPr>
      <w:r w:rsidR="446C70BD">
        <w:rPr/>
        <w:t>解決方式</w:t>
      </w:r>
      <w:r w:rsidR="446C70BD">
        <w:rPr/>
        <w:t>：</w:t>
      </w:r>
    </w:p>
    <w:p w:rsidR="446C70BD" w:rsidP="446C70BD" w:rsidRDefault="446C70BD" w14:paraId="44161E70" w14:textId="42A06F4D">
      <w:pPr>
        <w:pStyle w:val="Normal"/>
        <w:ind w:left="240" w:firstLine="480"/>
        <w:jc w:val="left"/>
        <w:rPr/>
      </w:pPr>
      <w:r w:rsidR="446C70BD">
        <w:rPr/>
        <w:t>匯出資料，並妥善保存</w:t>
      </w:r>
      <w:r w:rsidR="446C70BD">
        <w:rPr/>
        <w:t>。(選擇選項2。)</w:t>
      </w:r>
    </w:p>
    <w:p w:rsidR="446C70BD" w:rsidP="446C70BD" w:rsidRDefault="446C70BD" w14:paraId="7C432A57" w14:textId="1F80C1A7">
      <w:pPr>
        <w:pStyle w:val="Normal"/>
        <w:jc w:val="left"/>
        <w:rPr/>
      </w:pPr>
      <w:r>
        <w:drawing>
          <wp:inline wp14:editId="6FDDB6DE" wp14:anchorId="6FA6A82C">
            <wp:extent cx="5349702" cy="4435224"/>
            <wp:effectExtent l="0" t="0" r="0" b="0"/>
            <wp:docPr id="2119858852" name="" title="Inserting image..."/>
            <wp:cNvGraphicFramePr>
              <a:graphicFrameLocks noChangeAspect="1"/>
            </wp:cNvGraphicFramePr>
            <a:graphic>
              <a:graphicData uri="http://schemas.openxmlformats.org/drawingml/2006/picture">
                <pic:pic>
                  <pic:nvPicPr>
                    <pic:cNvPr id="0" name=""/>
                    <pic:cNvPicPr/>
                  </pic:nvPicPr>
                  <pic:blipFill>
                    <a:blip r:embed="Rd51b1acf773a47d4">
                      <a:extLst>
                        <a:ext xmlns:a="http://schemas.openxmlformats.org/drawingml/2006/main" uri="{28A0092B-C50C-407E-A947-70E740481C1C}">
                          <a14:useLocalDpi val="0"/>
                        </a:ext>
                      </a:extLst>
                    </a:blip>
                    <a:stretch>
                      <a:fillRect/>
                    </a:stretch>
                  </pic:blipFill>
                  <pic:spPr>
                    <a:xfrm>
                      <a:off x="0" y="0"/>
                      <a:ext cx="5349702" cy="4435224"/>
                    </a:xfrm>
                    <a:prstGeom prst="rect">
                      <a:avLst/>
                    </a:prstGeom>
                  </pic:spPr>
                </pic:pic>
              </a:graphicData>
            </a:graphic>
          </wp:inline>
        </w:drawing>
      </w:r>
    </w:p>
    <w:p w:rsidR="446C70BD" w:rsidP="446C70BD" w:rsidRDefault="446C70BD" w14:paraId="3EE3CBAF" w14:textId="09B35B1E">
      <w:pPr>
        <w:pStyle w:val="ListParagraph"/>
        <w:numPr>
          <w:ilvl w:val="0"/>
          <w:numId w:val="6"/>
        </w:numPr>
        <w:jc w:val="left"/>
        <w:rPr/>
      </w:pPr>
      <w:r w:rsidR="446C70BD">
        <w:rPr/>
        <w:t>只有在申報期間</w:t>
      </w:r>
      <w:r w:rsidR="446C70BD">
        <w:rPr/>
        <w:t>(</w:t>
      </w:r>
      <w:r w:rsidR="446C70BD">
        <w:rPr/>
        <w:t>為每年的五月份</w:t>
      </w:r>
      <w:r w:rsidR="446C70BD">
        <w:rPr/>
        <w:t>)，</w:t>
      </w:r>
      <w:r w:rsidR="446C70BD">
        <w:rPr/>
        <w:t>才可以上傳資料、匯入資料和計算綜合所得稅的稅捐。其他時間只查看和下載資料</w:t>
      </w:r>
      <w:r w:rsidR="446C70BD">
        <w:rPr/>
        <w:t>。(</w:t>
      </w:r>
      <w:r w:rsidR="446C70BD">
        <w:rPr/>
        <w:t>很不友善，我真的不太能接受設計只有這樣</w:t>
      </w:r>
      <w:r w:rsidR="446C70BD">
        <w:rPr/>
        <w:t>。)</w:t>
      </w:r>
    </w:p>
    <w:p w:rsidR="446C70BD" w:rsidP="446C70BD" w:rsidRDefault="446C70BD" w14:paraId="5C4B054E" w14:textId="22B82E76">
      <w:pPr>
        <w:pStyle w:val="Normal"/>
        <w:ind w:left="0"/>
        <w:jc w:val="left"/>
        <w:rPr>
          <w:sz w:val="52"/>
          <w:szCs w:val="52"/>
        </w:rPr>
      </w:pPr>
      <w:r w:rsidRPr="446C70BD" w:rsidR="446C70BD">
        <w:rPr>
          <w:sz w:val="52"/>
          <w:szCs w:val="52"/>
        </w:rPr>
        <w:t>缺點</w:t>
      </w:r>
    </w:p>
    <w:p w:rsidR="446C70BD" w:rsidP="446C70BD" w:rsidRDefault="446C70BD" w14:paraId="05A83251" w14:textId="2C485BDF">
      <w:pPr>
        <w:pStyle w:val="Normal"/>
        <w:jc w:val="left"/>
        <w:rPr>
          <w:sz w:val="52"/>
          <w:szCs w:val="52"/>
        </w:rPr>
      </w:pPr>
      <w:r w:rsidRPr="446C70BD" w:rsidR="446C70BD">
        <w:rPr>
          <w:sz w:val="36"/>
          <w:szCs w:val="36"/>
        </w:rPr>
        <w:t>線上版</w:t>
      </w:r>
      <w:r w:rsidRPr="446C70BD" w:rsidR="446C70BD">
        <w:rPr>
          <w:sz w:val="36"/>
          <w:szCs w:val="36"/>
        </w:rPr>
        <w:t xml:space="preserve"> (</w:t>
      </w:r>
      <w:r w:rsidRPr="446C70BD" w:rsidR="446C70BD">
        <w:rPr>
          <w:sz w:val="36"/>
          <w:szCs w:val="36"/>
        </w:rPr>
        <w:t>試算版</w:t>
      </w:r>
      <w:r w:rsidRPr="446C70BD" w:rsidR="446C70BD">
        <w:rPr>
          <w:sz w:val="36"/>
          <w:szCs w:val="36"/>
        </w:rPr>
        <w:t>)</w:t>
      </w:r>
    </w:p>
    <w:p w:rsidR="446C70BD" w:rsidP="446C70BD" w:rsidRDefault="446C70BD" w14:paraId="791354AB" w14:textId="3C3895A5">
      <w:pPr>
        <w:pStyle w:val="ListParagraph"/>
        <w:numPr>
          <w:ilvl w:val="0"/>
          <w:numId w:val="8"/>
        </w:numPr>
        <w:jc w:val="left"/>
        <w:rPr>
          <w:sz w:val="24"/>
          <w:szCs w:val="24"/>
        </w:rPr>
      </w:pPr>
      <w:r w:rsidRPr="446C70BD" w:rsidR="446C70BD">
        <w:rPr>
          <w:sz w:val="24"/>
          <w:szCs w:val="24"/>
        </w:rPr>
        <w:t>見上面敘述，使用限制-&gt;</w:t>
      </w:r>
      <w:r w:rsidRPr="446C70BD" w:rsidR="446C70BD">
        <w:rPr>
          <w:sz w:val="24"/>
          <w:szCs w:val="24"/>
        </w:rPr>
        <w:t>線上版</w:t>
      </w:r>
      <w:r w:rsidRPr="446C70BD" w:rsidR="446C70BD">
        <w:rPr>
          <w:sz w:val="24"/>
          <w:szCs w:val="24"/>
        </w:rPr>
        <w:t>(</w:t>
      </w:r>
      <w:r w:rsidRPr="446C70BD" w:rsidR="446C70BD">
        <w:rPr>
          <w:sz w:val="24"/>
          <w:szCs w:val="24"/>
        </w:rPr>
        <w:t>試算版</w:t>
      </w:r>
      <w:r w:rsidRPr="446C70BD" w:rsidR="446C70BD">
        <w:rPr>
          <w:sz w:val="24"/>
          <w:szCs w:val="24"/>
        </w:rPr>
        <w:t>)。</w:t>
      </w:r>
    </w:p>
    <w:p w:rsidR="446C70BD" w:rsidP="446C70BD" w:rsidRDefault="446C70BD" w14:paraId="635C87C4" w14:textId="47A7C730">
      <w:pPr>
        <w:pStyle w:val="Normal"/>
        <w:jc w:val="left"/>
        <w:rPr>
          <w:sz w:val="36"/>
          <w:szCs w:val="36"/>
        </w:rPr>
      </w:pPr>
      <w:r w:rsidRPr="446C70BD" w:rsidR="446C70BD">
        <w:rPr>
          <w:sz w:val="36"/>
          <w:szCs w:val="36"/>
        </w:rPr>
        <w:t>離線版 (實際計算版)</w:t>
      </w:r>
    </w:p>
    <w:p w:rsidR="446C70BD" w:rsidP="446C70BD" w:rsidRDefault="446C70BD" w14:paraId="1FBB63F5" w14:textId="22CA165D">
      <w:pPr>
        <w:pStyle w:val="ListParagraph"/>
        <w:numPr>
          <w:ilvl w:val="0"/>
          <w:numId w:val="9"/>
        </w:numPr>
        <w:jc w:val="left"/>
        <w:rPr/>
      </w:pPr>
      <w:r w:rsidR="446C70BD">
        <w:rPr/>
        <w:t>見上面敘述，使用限制</w:t>
      </w:r>
      <w:r w:rsidR="446C70BD">
        <w:rPr/>
        <w:t>-&gt;</w:t>
      </w:r>
      <w:r w:rsidR="446C70BD">
        <w:rPr/>
        <w:t>離線版</w:t>
      </w:r>
      <w:r w:rsidR="446C70BD">
        <w:rPr/>
        <w:t>(實際計算版)。</w:t>
      </w:r>
    </w:p>
    <w:p w:rsidR="446C70BD" w:rsidP="446C70BD" w:rsidRDefault="446C70BD" w14:paraId="32595380" w14:textId="6664A1EB">
      <w:pPr>
        <w:pStyle w:val="ListParagraph"/>
        <w:numPr>
          <w:ilvl w:val="0"/>
          <w:numId w:val="9"/>
        </w:numPr>
        <w:jc w:val="left"/>
        <w:rPr/>
      </w:pPr>
      <w:r w:rsidR="446C70BD">
        <w:rPr/>
        <w:t>載入系統資料有點久</w:t>
      </w:r>
      <w:r w:rsidR="446C70BD">
        <w:rPr/>
        <w:t>(</w:t>
      </w:r>
      <w:r w:rsidR="446C70BD">
        <w:rPr/>
        <w:t>約半分鐘</w:t>
      </w:r>
      <w:r w:rsidR="446C70BD">
        <w:rPr/>
        <w:t>)。</w:t>
      </w:r>
      <w:r w:rsidR="446C70BD">
        <w:rPr/>
        <w:t>因此，每次打開這個app時，都要等一陣子</w:t>
      </w:r>
      <w:r w:rsidR="446C70BD">
        <w:rPr/>
        <w:t>。(</w:t>
      </w:r>
      <w:r w:rsidR="446C70BD">
        <w:rPr/>
        <w:t>需要有一點耐心</w:t>
      </w:r>
      <w:r w:rsidR="446C70BD">
        <w:rPr/>
        <w:t>。) (</w:t>
      </w:r>
      <w:r w:rsidR="446C70BD">
        <w:rPr/>
        <w:t>我可以接受，但覺得這方面可以做得更好。</w:t>
      </w:r>
      <w:r w:rsidR="446C70BD">
        <w:rPr/>
        <w:t>)</w:t>
      </w:r>
    </w:p>
    <w:p w:rsidR="446C70BD" w:rsidP="446C70BD" w:rsidRDefault="446C70BD" w14:paraId="5B034A94" w14:textId="2DA281A3">
      <w:pPr>
        <w:pStyle w:val="ListParagraph"/>
        <w:numPr>
          <w:ilvl w:val="0"/>
          <w:numId w:val="9"/>
        </w:numPr>
        <w:jc w:val="left"/>
        <w:rPr/>
      </w:pPr>
      <w:r w:rsidR="446C70BD">
        <w:rPr/>
        <w:t>App內無提供列印的功能</w:t>
      </w:r>
      <w:r w:rsidR="446C70BD">
        <w:rPr/>
        <w:t>。(</w:t>
      </w:r>
      <w:r w:rsidR="446C70BD">
        <w:rPr/>
        <w:t>不過，當電腦有列印的功能時，不用擔心</w:t>
      </w:r>
      <w:r w:rsidR="446C70BD">
        <w:rPr/>
        <w:t>。)</w:t>
      </w:r>
    </w:p>
    <w:p w:rsidR="446C70BD" w:rsidP="446C70BD" w:rsidRDefault="446C70BD" w14:paraId="5EB84675" w14:textId="0B26FBBC">
      <w:pPr>
        <w:pStyle w:val="Normal"/>
        <w:ind w:left="0"/>
        <w:jc w:val="left"/>
        <w:rPr/>
      </w:pPr>
      <w:r w:rsidR="446C70BD">
        <w:rPr/>
        <w:t>見下圖</w:t>
      </w:r>
      <w:r w:rsidR="446C70BD">
        <w:rPr/>
        <w:t>。(</w:t>
      </w:r>
      <w:r w:rsidR="446C70BD">
        <w:rPr/>
        <w:t>彈跳視窗提醒列印功能之注意事項</w:t>
      </w:r>
      <w:r w:rsidR="446C70BD">
        <w:rPr/>
        <w:t>。) (</w:t>
      </w:r>
      <w:r w:rsidR="446C70BD">
        <w:rPr/>
        <w:t>我可以接受</w:t>
      </w:r>
      <w:r w:rsidR="446C70BD">
        <w:rPr/>
        <w:t>。)</w:t>
      </w:r>
    </w:p>
    <w:p w:rsidR="446C70BD" w:rsidP="446C70BD" w:rsidRDefault="446C70BD" w14:paraId="21D2E647" w14:textId="22D81549">
      <w:pPr>
        <w:pStyle w:val="Normal"/>
        <w:ind w:left="0" w:firstLine="480"/>
        <w:jc w:val="left"/>
        <w:rPr/>
      </w:pPr>
    </w:p>
    <w:p w:rsidR="446C70BD" w:rsidP="446C70BD" w:rsidRDefault="446C70BD" w14:paraId="1FACBFAF" w14:textId="2420BD11">
      <w:pPr>
        <w:pStyle w:val="Normal"/>
        <w:jc w:val="left"/>
        <w:rPr/>
      </w:pPr>
      <w:r>
        <w:drawing>
          <wp:inline wp14:editId="7D1C2908" wp14:anchorId="2DD28543">
            <wp:extent cx="4237087" cy="3063506"/>
            <wp:effectExtent l="0" t="0" r="0" b="0"/>
            <wp:docPr id="1939808200" name="" title="Inserting image..."/>
            <wp:cNvGraphicFramePr>
              <a:graphicFrameLocks noChangeAspect="1"/>
            </wp:cNvGraphicFramePr>
            <a:graphic>
              <a:graphicData uri="http://schemas.openxmlformats.org/drawingml/2006/picture">
                <pic:pic>
                  <pic:nvPicPr>
                    <pic:cNvPr id="0" name=""/>
                    <pic:cNvPicPr/>
                  </pic:nvPicPr>
                  <pic:blipFill>
                    <a:blip r:embed="Rbe1ac914021d4331">
                      <a:extLst>
                        <a:ext xmlns:a="http://schemas.openxmlformats.org/drawingml/2006/main" uri="{28A0092B-C50C-407E-A947-70E740481C1C}">
                          <a14:useLocalDpi val="0"/>
                        </a:ext>
                      </a:extLst>
                    </a:blip>
                    <a:stretch>
                      <a:fillRect/>
                    </a:stretch>
                  </pic:blipFill>
                  <pic:spPr>
                    <a:xfrm>
                      <a:off x="0" y="0"/>
                      <a:ext cx="4237087" cy="3063506"/>
                    </a:xfrm>
                    <a:prstGeom prst="rect">
                      <a:avLst/>
                    </a:prstGeom>
                  </pic:spPr>
                </pic:pic>
              </a:graphicData>
            </a:graphic>
          </wp:inline>
        </w:drawing>
      </w:r>
    </w:p>
    <w:p w:rsidR="446C70BD" w:rsidP="446C70BD" w:rsidRDefault="446C70BD" w14:paraId="24A9A854" w14:textId="355BD58F">
      <w:pPr>
        <w:pStyle w:val="ListParagraph"/>
        <w:numPr>
          <w:ilvl w:val="0"/>
          <w:numId w:val="9"/>
        </w:numPr>
        <w:jc w:val="left"/>
        <w:rPr/>
      </w:pPr>
      <w:r w:rsidR="446C70BD">
        <w:rPr/>
        <w:t>App內，沒有清楚的告訴終端使用者，檔名和檔案儲存內容的關係。見上圖</w:t>
      </w:r>
      <w:r w:rsidR="446C70BD">
        <w:rPr/>
        <w:t>。(</w:t>
      </w:r>
      <w:r w:rsidR="446C70BD">
        <w:rPr/>
        <w:t>位於第三點</w:t>
      </w:r>
      <w:r w:rsidR="446C70BD">
        <w:rPr/>
        <w:t>。) (我可以接受。)</w:t>
      </w:r>
    </w:p>
    <w:p w:rsidR="446C70BD" w:rsidP="446C70BD" w:rsidRDefault="446C70BD" w14:paraId="5FBA5559" w14:textId="3D2518B0">
      <w:pPr>
        <w:pStyle w:val="ListParagraph"/>
        <w:numPr>
          <w:ilvl w:val="0"/>
          <w:numId w:val="9"/>
        </w:numPr>
        <w:jc w:val="left"/>
        <w:rPr/>
      </w:pPr>
      <w:r w:rsidR="446C70BD">
        <w:rPr/>
        <w:t>App內，終端使用者無法設定檔案的放置路徑。見上圖</w:t>
      </w:r>
      <w:r w:rsidR="446C70BD">
        <w:rPr/>
        <w:t>。(</w:t>
      </w:r>
      <w:r w:rsidR="446C70BD">
        <w:rPr/>
        <w:t>位於第三點</w:t>
      </w:r>
      <w:r w:rsidR="446C70BD">
        <w:rPr/>
        <w:t>。) (</w:t>
      </w:r>
      <w:r w:rsidR="446C70BD">
        <w:rPr/>
        <w:t>我可以接受</w:t>
      </w:r>
      <w:r w:rsidR="446C70BD">
        <w:rPr/>
        <w:t>。)</w:t>
      </w:r>
    </w:p>
    <w:p w:rsidR="446C70BD" w:rsidP="446C70BD" w:rsidRDefault="446C70BD" w14:paraId="01B894D2" w14:textId="4F6293DE">
      <w:pPr>
        <w:pStyle w:val="ListParagraph"/>
        <w:numPr>
          <w:ilvl w:val="0"/>
          <w:numId w:val="9"/>
        </w:numPr>
        <w:jc w:val="left"/>
        <w:rPr/>
      </w:pPr>
      <w:r w:rsidR="446C70BD">
        <w:rPr/>
        <w:t>兼容性問題：只能在Windows</w:t>
      </w:r>
      <w:r w:rsidR="446C70BD">
        <w:rPr/>
        <w:t xml:space="preserve"> 7以上桌機或筆電使用。連第二個多(</w:t>
      </w:r>
      <w:r w:rsidR="446C70BD">
        <w:rPr/>
        <w:t>根據以此作業系統的裝置的銷貨數量</w:t>
      </w:r>
      <w:r w:rsidR="446C70BD">
        <w:rPr/>
        <w:t>)</w:t>
      </w:r>
      <w:r w:rsidR="446C70BD">
        <w:rPr/>
        <w:t>的IOS作業系統都無法使</w:t>
      </w:r>
      <w:r w:rsidR="446C70BD">
        <w:rPr/>
        <w:t>用</w:t>
      </w:r>
      <w:r w:rsidR="446C70BD">
        <w:rPr/>
        <w:t>。</w:t>
      </w:r>
      <w:r w:rsidR="446C70BD">
        <w:rPr/>
        <w:t>(</w:t>
      </w:r>
      <w:r w:rsidR="446C70BD">
        <w:rPr/>
        <w:t>幸好，我是用Window</w:t>
      </w:r>
      <w:r w:rsidR="446C70BD">
        <w:rPr/>
        <w:t>s</w:t>
      </w:r>
      <w:r w:rsidR="446C70BD">
        <w:rPr/>
        <w:t xml:space="preserve"> 11版本，不然我會氣到中風) </w:t>
      </w:r>
      <w:r w:rsidR="446C70BD">
        <w:rPr/>
        <w:t>(</w:t>
      </w:r>
      <w:r w:rsidR="446C70BD">
        <w:rPr/>
        <w:t>我大概也可以理解為何會這樣?本國公務員還採用Windows舊版的裝置辦</w:t>
      </w:r>
      <w:r w:rsidR="446C70BD">
        <w:rPr/>
        <w:t>公</w:t>
      </w:r>
      <w:r w:rsidR="446C70BD">
        <w:rPr/>
        <w:t>。)</w:t>
      </w:r>
    </w:p>
    <w:p w:rsidR="446C70BD" w:rsidP="446C70BD" w:rsidRDefault="446C70BD" w14:paraId="779C52AE" w14:textId="5E7060FA">
      <w:pPr>
        <w:pStyle w:val="Normal"/>
        <w:ind w:left="0"/>
        <w:jc w:val="left"/>
        <w:rPr>
          <w:sz w:val="52"/>
          <w:szCs w:val="52"/>
        </w:rPr>
      </w:pPr>
      <w:r w:rsidRPr="446C70BD" w:rsidR="446C70BD">
        <w:rPr>
          <w:sz w:val="52"/>
          <w:szCs w:val="52"/>
        </w:rPr>
        <w:t>優點</w:t>
      </w:r>
    </w:p>
    <w:p w:rsidR="446C70BD" w:rsidP="446C70BD" w:rsidRDefault="446C70BD" w14:paraId="158E8300" w14:textId="74E1988E">
      <w:pPr>
        <w:pStyle w:val="Normal"/>
        <w:ind w:left="0"/>
        <w:jc w:val="left"/>
        <w:rPr>
          <w:sz w:val="24"/>
          <w:szCs w:val="24"/>
        </w:rPr>
      </w:pPr>
      <w:r w:rsidRPr="446C70BD" w:rsidR="446C70BD">
        <w:rPr>
          <w:sz w:val="24"/>
          <w:szCs w:val="24"/>
        </w:rPr>
        <w:t>雖然缺點很多，我認為可以改進的部分很多，但我還是要稱讚一下它的優點和改進的部分。</w:t>
      </w:r>
    </w:p>
    <w:p w:rsidR="446C70BD" w:rsidP="446C70BD" w:rsidRDefault="446C70BD" w14:paraId="547707FE" w14:textId="296A1AFE">
      <w:pPr>
        <w:pStyle w:val="Normal"/>
        <w:jc w:val="left"/>
        <w:rPr>
          <w:sz w:val="52"/>
          <w:szCs w:val="52"/>
        </w:rPr>
      </w:pPr>
      <w:r w:rsidRPr="446C70BD" w:rsidR="446C70BD">
        <w:rPr>
          <w:sz w:val="36"/>
          <w:szCs w:val="36"/>
        </w:rPr>
        <w:t>線上版 (試算版)</w:t>
      </w:r>
    </w:p>
    <w:p w:rsidR="446C70BD" w:rsidP="446C70BD" w:rsidRDefault="446C70BD" w14:paraId="5211B5F3" w14:textId="5DFC0109">
      <w:pPr>
        <w:pStyle w:val="Normal"/>
        <w:ind w:left="0" w:firstLine="480"/>
        <w:jc w:val="left"/>
        <w:rPr>
          <w:sz w:val="24"/>
          <w:szCs w:val="24"/>
        </w:rPr>
      </w:pPr>
      <w:r w:rsidRPr="446C70BD" w:rsidR="446C70BD">
        <w:rPr>
          <w:sz w:val="24"/>
          <w:szCs w:val="24"/>
        </w:rPr>
        <w:t>無</w:t>
      </w:r>
    </w:p>
    <w:p w:rsidR="446C70BD" w:rsidP="446C70BD" w:rsidRDefault="446C70BD" w14:paraId="4752E562" w14:textId="4EB8ABA9">
      <w:pPr>
        <w:pStyle w:val="Normal"/>
        <w:jc w:val="left"/>
        <w:rPr>
          <w:sz w:val="36"/>
          <w:szCs w:val="36"/>
        </w:rPr>
      </w:pPr>
      <w:r w:rsidRPr="446C70BD" w:rsidR="446C70BD">
        <w:rPr>
          <w:sz w:val="36"/>
          <w:szCs w:val="36"/>
        </w:rPr>
        <w:t>離線版</w:t>
      </w:r>
      <w:r w:rsidRPr="446C70BD" w:rsidR="446C70BD">
        <w:rPr>
          <w:sz w:val="36"/>
          <w:szCs w:val="36"/>
        </w:rPr>
        <w:t xml:space="preserve"> (</w:t>
      </w:r>
      <w:r w:rsidRPr="446C70BD" w:rsidR="446C70BD">
        <w:rPr>
          <w:sz w:val="36"/>
          <w:szCs w:val="36"/>
        </w:rPr>
        <w:t>實際計算版</w:t>
      </w:r>
      <w:r w:rsidRPr="446C70BD" w:rsidR="446C70BD">
        <w:rPr>
          <w:sz w:val="36"/>
          <w:szCs w:val="36"/>
        </w:rPr>
        <w:t>)</w:t>
      </w:r>
    </w:p>
    <w:p w:rsidR="446C70BD" w:rsidP="446C70BD" w:rsidRDefault="446C70BD" w14:paraId="10602E6B" w14:textId="414D1202">
      <w:pPr>
        <w:pStyle w:val="ListParagraph"/>
        <w:numPr>
          <w:ilvl w:val="0"/>
          <w:numId w:val="12"/>
        </w:numPr>
        <w:jc w:val="left"/>
        <w:rPr>
          <w:sz w:val="24"/>
          <w:szCs w:val="24"/>
        </w:rPr>
      </w:pPr>
      <w:r w:rsidRPr="446C70BD" w:rsidR="446C70BD">
        <w:rPr>
          <w:sz w:val="24"/>
          <w:szCs w:val="24"/>
        </w:rPr>
        <w:t>有些漏洞或問題已經被更新</w:t>
      </w:r>
      <w:r w:rsidRPr="446C70BD" w:rsidR="446C70BD">
        <w:rPr>
          <w:sz w:val="24"/>
          <w:szCs w:val="24"/>
        </w:rPr>
        <w:t>。</w:t>
      </w:r>
    </w:p>
    <w:p w:rsidR="446C70BD" w:rsidP="446C70BD" w:rsidRDefault="446C70BD" w14:paraId="5164B9B7" w14:textId="51FF9439">
      <w:pPr>
        <w:pStyle w:val="Normal"/>
        <w:ind w:left="0"/>
        <w:jc w:val="left"/>
        <w:rPr>
          <w:sz w:val="24"/>
          <w:szCs w:val="24"/>
        </w:rPr>
      </w:pPr>
      <w:r w:rsidRPr="446C70BD" w:rsidR="446C70BD">
        <w:rPr>
          <w:sz w:val="24"/>
          <w:szCs w:val="24"/>
        </w:rPr>
        <w:t>如下圖。</w:t>
      </w:r>
    </w:p>
    <w:p w:rsidR="446C70BD" w:rsidP="446C70BD" w:rsidRDefault="446C70BD" w14:paraId="17860284" w14:textId="3389BF38">
      <w:pPr>
        <w:pStyle w:val="Normal"/>
        <w:ind w:left="0"/>
        <w:jc w:val="left"/>
        <w:rPr/>
      </w:pPr>
      <w:r>
        <w:drawing>
          <wp:inline wp14:editId="1F840D1B" wp14:anchorId="47887A3C">
            <wp:extent cx="5724524" cy="1695450"/>
            <wp:effectExtent l="0" t="0" r="0" b="0"/>
            <wp:docPr id="226299853" name="" title=""/>
            <wp:cNvGraphicFramePr>
              <a:graphicFrameLocks noChangeAspect="1"/>
            </wp:cNvGraphicFramePr>
            <a:graphic>
              <a:graphicData uri="http://schemas.openxmlformats.org/drawingml/2006/picture">
                <pic:pic>
                  <pic:nvPicPr>
                    <pic:cNvPr id="0" name=""/>
                    <pic:cNvPicPr/>
                  </pic:nvPicPr>
                  <pic:blipFill>
                    <a:blip r:embed="Rf0de2852858449d5">
                      <a:extLst>
                        <a:ext xmlns:a="http://schemas.openxmlformats.org/drawingml/2006/main" uri="{28A0092B-C50C-407E-A947-70E740481C1C}">
                          <a14:useLocalDpi val="0"/>
                        </a:ext>
                      </a:extLst>
                    </a:blip>
                    <a:stretch>
                      <a:fillRect/>
                    </a:stretch>
                  </pic:blipFill>
                  <pic:spPr>
                    <a:xfrm>
                      <a:off x="0" y="0"/>
                      <a:ext cx="5724524" cy="1695450"/>
                    </a:xfrm>
                    <a:prstGeom prst="rect">
                      <a:avLst/>
                    </a:prstGeom>
                  </pic:spPr>
                </pic:pic>
              </a:graphicData>
            </a:graphic>
          </wp:inline>
        </w:drawing>
      </w:r>
    </w:p>
    <w:p w:rsidR="446C70BD" w:rsidP="446C70BD" w:rsidRDefault="446C70BD" w14:paraId="23843B24" w14:textId="084EFD2C">
      <w:pPr>
        <w:pStyle w:val="Normal"/>
        <w:ind w:left="0"/>
        <w:jc w:val="left"/>
        <w:rPr/>
      </w:pPr>
      <w:r w:rsidR="446C70BD">
        <w:rPr/>
        <w:t>希望開發人員能針對最新版的App的測試時所發現的問題和漏洞誠實地寫出來，以供使用者快速了解是他本人操作時有瑕疵還是App</w:t>
      </w:r>
      <w:r w:rsidR="446C70BD">
        <w:rPr/>
        <w:t>的漏洞或問題。</w:t>
      </w:r>
    </w:p>
    <w:p w:rsidR="446C70BD" w:rsidP="446C70BD" w:rsidRDefault="446C70BD" w14:paraId="01D72C67" w14:textId="153107F0">
      <w:pPr>
        <w:pStyle w:val="Normal"/>
        <w:ind w:left="0"/>
        <w:jc w:val="left"/>
        <w:rPr/>
      </w:pPr>
    </w:p>
    <w:p w:rsidR="446C70BD" w:rsidP="446C70BD" w:rsidRDefault="446C70BD" w14:paraId="52D8C549" w14:textId="17013F08">
      <w:pPr>
        <w:pStyle w:val="Normal"/>
        <w:ind w:left="0"/>
        <w:jc w:val="left"/>
        <w:rPr/>
      </w:pPr>
      <w:r w:rsidRPr="446C70BD" w:rsidR="446C70BD">
        <w:rPr>
          <w:sz w:val="52"/>
          <w:szCs w:val="52"/>
        </w:rPr>
        <w:t>後記</w:t>
      </w:r>
    </w:p>
    <w:p w:rsidR="446C70BD" w:rsidP="446C70BD" w:rsidRDefault="446C70BD" w14:paraId="41D5C117" w14:textId="60A6BB47">
      <w:pPr>
        <w:pStyle w:val="Normal"/>
        <w:ind w:left="0"/>
        <w:jc w:val="left"/>
        <w:rPr>
          <w:sz w:val="24"/>
          <w:szCs w:val="24"/>
        </w:rPr>
      </w:pPr>
      <w:r w:rsidRPr="446C70BD" w:rsidR="446C70BD">
        <w:rPr>
          <w:sz w:val="24"/>
          <w:szCs w:val="24"/>
        </w:rPr>
        <w:t>此為當年度</w:t>
      </w:r>
      <w:r w:rsidRPr="446C70BD" w:rsidR="446C70BD">
        <w:rPr>
          <w:sz w:val="24"/>
          <w:szCs w:val="24"/>
        </w:rPr>
        <w:t>(113</w:t>
      </w:r>
      <w:r w:rsidRPr="446C70BD" w:rsidR="446C70BD">
        <w:rPr>
          <w:sz w:val="24"/>
          <w:szCs w:val="24"/>
        </w:rPr>
        <w:t>年)寫的文章</w:t>
      </w:r>
      <w:r w:rsidRPr="446C70BD" w:rsidR="446C70BD">
        <w:rPr>
          <w:sz w:val="24"/>
          <w:szCs w:val="24"/>
        </w:rPr>
        <w:t>，歡迎讀者針對之後的新版本進行修正或補充此文章的內容。我寫的內容可能有誤，也歡迎讀者針對我寫錯的部分進行修正或補充此文章的內容。</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9ZEW3vO1bH2tF" int2:id="k55ek4sg">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2">
    <w:nsid w:val="2eddae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fe371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8ef0a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dd565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d8ca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9538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cadf5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65a02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3d1f6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2d52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fd5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a019c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2810FD"/>
    <w:rsid w:val="282810FD"/>
    <w:rsid w:val="446C70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10FD"/>
  <w15:chartTrackingRefBased/>
  <w15:docId w15:val="{D5DCE18D-645B-4506-93AB-76DDB260A0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etax.nat.gov.tw/etwmain/etw158w/15" TargetMode="External" Id="R6b08daf2ba7b43f9" /><Relationship Type="http://schemas.openxmlformats.org/officeDocument/2006/relationships/hyperlink" Target="https://tax.nat.gov.tw/alltax-download.html?id=1" TargetMode="External" Id="Rb9e28992cb7147ad" /><Relationship Type="http://schemas.openxmlformats.org/officeDocument/2006/relationships/image" Target="/media/image.png" Id="R738a1297ea5e4ef9" /><Relationship Type="http://schemas.openxmlformats.org/officeDocument/2006/relationships/image" Target="/media/image2.png" Id="Rb90b2346c0da431e" /><Relationship Type="http://schemas.openxmlformats.org/officeDocument/2006/relationships/image" Target="/media/image3.png" Id="Rd51b1acf773a47d4" /><Relationship Type="http://schemas.openxmlformats.org/officeDocument/2006/relationships/image" Target="/media/image4.png" Id="Rbe1ac914021d4331" /><Relationship Type="http://schemas.openxmlformats.org/officeDocument/2006/relationships/image" Target="/media/image5.png" Id="Rf0de2852858449d5" /><Relationship Type="http://schemas.microsoft.com/office/2020/10/relationships/intelligence" Target="intelligence2.xml" Id="Re3baf9c4d7c04a3e" /><Relationship Type="http://schemas.openxmlformats.org/officeDocument/2006/relationships/numbering" Target="numbering.xml" Id="Radca661a819e46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2024-01-27T01:46:25.7265290Z</dcterms:created>
  <dcterms:modified xsi:type="dcterms:W3CDTF">2024-03-31T05:13:03.1986998Z</dcterms:modified>
  <dc:creator>黃 奕捷</dc:creator>
  <lastModifiedBy>奕捷 黃</lastModifiedBy>
</coreProperties>
</file>