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2">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44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2040"/>
        <w:gridCol w:w="900"/>
        <w:gridCol w:w="1395"/>
        <w:gridCol w:w="2100"/>
        <w:gridCol w:w="1965"/>
        <w:tblGridChange w:id="0">
          <w:tblGrid>
            <w:gridCol w:w="2040"/>
            <w:gridCol w:w="2040"/>
            <w:gridCol w:w="900"/>
            <w:gridCol w:w="1395"/>
            <w:gridCol w:w="2100"/>
            <w:gridCol w:w="1965"/>
          </w:tblGrid>
        </w:tblGridChange>
      </w:tblGrid>
      <w:tr>
        <w:trPr>
          <w:cantSplit w:val="0"/>
          <w:tblHeader w:val="0"/>
        </w:trPr>
        <w:tc>
          <w:tcPr>
            <w:gridSpan w:val="3"/>
            <w:shd w:fill="auto" w:val="clear"/>
          </w:tcPr>
          <w:p w:rsidR="00000000" w:rsidDel="00000000" w:rsidP="00000000" w:rsidRDefault="00000000" w:rsidRPr="00000000" w14:paraId="00000003">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一、指導教授：陳建彰教授</w:t>
                </w:r>
              </w:sdtContent>
            </w:sdt>
          </w:p>
        </w:tc>
        <w:tc>
          <w:tcPr>
            <w:gridSpan w:val="3"/>
            <w:shd w:fill="auto" w:val="clear"/>
          </w:tcPr>
          <w:p w:rsidR="00000000" w:rsidDel="00000000" w:rsidP="00000000" w:rsidRDefault="00000000" w:rsidRPr="00000000" w14:paraId="00000006">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w:t>
                </w:r>
              </w:sdtContent>
            </w:sdt>
            <w:sdt>
              <w:sdtPr>
                <w:tag w:val="goog_rdk_4"/>
              </w:sdtPr>
              <w:sdtContent>
                <w:r w:rsidDel="00000000" w:rsidR="00000000" w:rsidRPr="00000000">
                  <w:rPr>
                    <w:rFonts w:ascii="Gungsuh" w:cs="Gungsuh" w:eastAsia="Gungsuh" w:hAnsi="Gungsuh"/>
                    <w:color w:val="161413"/>
                    <w:sz w:val="28"/>
                    <w:szCs w:val="28"/>
                    <w:rtl w:val="0"/>
                  </w:rPr>
                  <w:t xml:space="preserve">運動姿勢準確度偵測</w:t>
                </w:r>
              </w:sdtContent>
            </w:sdt>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09">
            <w:pPr>
              <w:rPr>
                <w:sz w:val="28"/>
                <w:szCs w:val="28"/>
              </w:rPr>
            </w:pPr>
            <w:sdt>
              <w:sdtPr>
                <w:tag w:val="goog_rdk_5"/>
              </w:sdtPr>
              <w:sdtContent>
                <w:r w:rsidDel="00000000" w:rsidR="00000000" w:rsidRPr="00000000">
                  <w:rPr>
                    <w:rFonts w:ascii="Gungsuh" w:cs="Gungsuh" w:eastAsia="Gungsuh" w:hAnsi="Gungsuh"/>
                    <w:sz w:val="28"/>
                    <w:szCs w:val="28"/>
                    <w:rtl w:val="0"/>
                  </w:rPr>
                  <w:t xml:space="preserve">三、日期：2023年 3月 28日</w:t>
                </w:r>
              </w:sdtContent>
            </w:sdt>
          </w:p>
        </w:tc>
        <w:tc>
          <w:tcPr>
            <w:gridSpan w:val="3"/>
            <w:shd w:fill="auto" w:val="clear"/>
          </w:tcPr>
          <w:p w:rsidR="00000000" w:rsidDel="00000000" w:rsidP="00000000" w:rsidRDefault="00000000" w:rsidRPr="00000000" w14:paraId="0000000C">
            <w:pPr>
              <w:rPr>
                <w:sz w:val="28"/>
                <w:szCs w:val="28"/>
              </w:rPr>
            </w:pPr>
            <w:sdt>
              <w:sdtPr>
                <w:tag w:val="goog_rdk_6"/>
              </w:sdtPr>
              <w:sdtContent>
                <w:r w:rsidDel="00000000" w:rsidR="00000000" w:rsidRPr="00000000">
                  <w:rPr>
                    <w:rFonts w:ascii="Gungsuh" w:cs="Gungsuh" w:eastAsia="Gungsuh" w:hAnsi="Gungsuh"/>
                    <w:sz w:val="28"/>
                    <w:szCs w:val="28"/>
                    <w:rtl w:val="0"/>
                  </w:rPr>
                  <w:t xml:space="preserve">四、地點：教授家中</w:t>
                </w:r>
              </w:sdtContent>
            </w:sdt>
          </w:p>
        </w:tc>
      </w:tr>
      <w:tr>
        <w:trPr>
          <w:cantSplit w:val="0"/>
          <w:trHeight w:val="1950" w:hRule="atLeast"/>
          <w:tblHeader w:val="0"/>
        </w:trPr>
        <w:tc>
          <w:tcPr>
            <w:gridSpan w:val="6"/>
            <w:shd w:fill="auto" w:val="clear"/>
          </w:tcPr>
          <w:p w:rsidR="00000000" w:rsidDel="00000000" w:rsidP="00000000" w:rsidRDefault="00000000" w:rsidRPr="00000000" w14:paraId="0000000F">
            <w:pPr>
              <w:rPr>
                <w:sz w:val="28"/>
                <w:szCs w:val="28"/>
              </w:rPr>
            </w:pPr>
            <w:sdt>
              <w:sdtPr>
                <w:tag w:val="goog_rdk_7"/>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0">
            <w:pPr>
              <w:jc w:val="both"/>
              <w:rPr/>
            </w:pPr>
            <w:r w:rsidDel="00000000" w:rsidR="00000000" w:rsidRPr="00000000">
              <w:rPr>
                <w:rtl w:val="0"/>
              </w:rPr>
              <w:t xml:space="preserve">In accordance with the discussion from the previous week, our group begins to work on the paper and poster. The professor instructed us to choose whether or not to use English in our paper and poster because our team consisted of two international students. Since we used both English and Chinese for our weekly report, at first we considered using both. However, after much deliberation, we decided to stick to only using Chinese.</w:t>
            </w:r>
            <w:r w:rsidDel="00000000" w:rsidR="00000000" w:rsidRPr="00000000">
              <w:rPr>
                <w:rtl w:val="0"/>
              </w:rPr>
            </w:r>
          </w:p>
        </w:tc>
      </w:tr>
      <w:tr>
        <w:trPr>
          <w:cantSplit w:val="0"/>
          <w:trHeight w:val="3045" w:hRule="atLeast"/>
          <w:tblHeader w:val="0"/>
        </w:trPr>
        <w:tc>
          <w:tcPr>
            <w:gridSpan w:val="6"/>
            <w:shd w:fill="auto" w:val="clear"/>
          </w:tcPr>
          <w:p w:rsidR="00000000" w:rsidDel="00000000" w:rsidP="00000000" w:rsidRDefault="00000000" w:rsidRPr="00000000" w14:paraId="00000016">
            <w:pPr>
              <w:rPr>
                <w:sz w:val="28"/>
                <w:szCs w:val="28"/>
              </w:rPr>
            </w:pPr>
            <w:sdt>
              <w:sdtPr>
                <w:tag w:val="goog_rdk_8"/>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7">
            <w:pPr>
              <w:jc w:val="both"/>
              <w:rPr>
                <w:sz w:val="28"/>
                <w:szCs w:val="28"/>
              </w:rPr>
            </w:pPr>
            <w:r w:rsidDel="00000000" w:rsidR="00000000" w:rsidRPr="00000000">
              <w:rPr>
                <w:rtl w:val="0"/>
              </w:rPr>
              <w:t xml:space="preserve">We talked about the research final report and poster. Since the deadline is near, we decided to divide the task equally and fairly. Our group also made sure of the required content for our report and poster. In addition, we found out that there are some bugs in our codes that have not been solved yet. Therefore, we still went through a lot of trial and error. Each team member was given the assignment to evaluate the code and notify our leader of any issues. We came to the conclusion that our code still requires numerous changes and revisions. However, we decided that it is better to carefully test the code and discover the problem today, so we can still alter and adjust it properly.</w:t>
            </w:r>
            <w:r w:rsidDel="00000000" w:rsidR="00000000" w:rsidRPr="00000000">
              <w:rPr>
                <w:rtl w:val="0"/>
              </w:rPr>
            </w:r>
          </w:p>
        </w:tc>
      </w:tr>
      <w:tr>
        <w:trPr>
          <w:cantSplit w:val="0"/>
          <w:trHeight w:val="1830" w:hRule="atLeast"/>
          <w:tblHeader w:val="0"/>
        </w:trPr>
        <w:tc>
          <w:tcPr>
            <w:gridSpan w:val="6"/>
            <w:shd w:fill="auto" w:val="clear"/>
          </w:tcPr>
          <w:p w:rsidR="00000000" w:rsidDel="00000000" w:rsidP="00000000" w:rsidRDefault="00000000" w:rsidRPr="00000000" w14:paraId="0000001D">
            <w:pPr>
              <w:rPr>
                <w:sz w:val="28"/>
                <w:szCs w:val="28"/>
              </w:rPr>
            </w:pPr>
            <w:sdt>
              <w:sdtPr>
                <w:tag w:val="goog_rdk_9"/>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1E">
            <w:pPr>
              <w:jc w:val="both"/>
              <w:rPr/>
            </w:pPr>
            <w:r w:rsidDel="00000000" w:rsidR="00000000" w:rsidRPr="00000000">
              <w:rPr>
                <w:rtl w:val="0"/>
              </w:rPr>
              <w:t xml:space="preserve">The five of us has divided the tasks and are responsible to work on our own task. The discussion for the project is really important, so in our weekly discussion, we have to make sure of our progress. Further discussion about the poster, code, and final report will be discussed in the next weekly meeting.</w:t>
            </w:r>
          </w:p>
        </w:tc>
      </w:tr>
      <w:tr>
        <w:trPr>
          <w:cantSplit w:val="0"/>
          <w:tblHeader w:val="0"/>
        </w:trPr>
        <w:tc>
          <w:tcPr>
            <w:gridSpan w:val="6"/>
            <w:shd w:fill="auto" w:val="clear"/>
          </w:tcPr>
          <w:p w:rsidR="00000000" w:rsidDel="00000000" w:rsidP="00000000" w:rsidRDefault="00000000" w:rsidRPr="00000000" w14:paraId="00000024">
            <w:pPr>
              <w:rPr>
                <w:sz w:val="28"/>
                <w:szCs w:val="28"/>
              </w:rPr>
            </w:pPr>
            <w:sdt>
              <w:sdtPr>
                <w:tag w:val="goog_rdk_10"/>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2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2B">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2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2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2F">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1">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5">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7">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3C">
      <w:pPr>
        <w:spacing w:before="120" w:lineRule="auto"/>
        <w:rPr>
          <w:sz w:val="28"/>
          <w:szCs w:val="28"/>
          <w:u w:val="single"/>
        </w:rPr>
      </w:pPr>
      <w:sdt>
        <w:sdtPr>
          <w:tag w:val="goog_rdk_11"/>
        </w:sdtPr>
        <w:sdtContent>
          <w:r w:rsidDel="00000000" w:rsidR="00000000" w:rsidRPr="00000000">
            <w:rPr>
              <w:rFonts w:ascii="Gungsuh" w:cs="Gungsuh" w:eastAsia="Gungsuh" w:hAnsi="Gungsuh"/>
              <w:sz w:val="28"/>
              <w:szCs w:val="28"/>
              <w:rtl w:val="0"/>
            </w:rPr>
            <w:t xml:space="preserve">實驗助教簽名：</w:t>
          </w:r>
        </w:sdtContent>
      </w:sdt>
      <w:sdt>
        <w:sdtPr>
          <w:tag w:val="goog_rdk_12"/>
        </w:sdtPr>
        <w:sdtContent>
          <w:r w:rsidDel="00000000" w:rsidR="00000000" w:rsidRPr="00000000">
            <w:rPr>
              <w:rFonts w:ascii="Gungsuh" w:cs="Gungsuh" w:eastAsia="Gungsuh" w:hAnsi="Gungsuh"/>
              <w:i w:val="1"/>
              <w:sz w:val="28"/>
              <w:szCs w:val="28"/>
              <w:rtl w:val="0"/>
            </w:rPr>
            <w:t xml:space="preserve">、</w:t>
          </w:r>
        </w:sdtContent>
      </w:sdt>
      <w:sdt>
        <w:sdtPr>
          <w:tag w:val="goog_rdk_13"/>
        </w:sdtPr>
        <w:sdtContent>
          <w:r w:rsidDel="00000000" w:rsidR="00000000" w:rsidRPr="00000000">
            <w:rPr>
              <w:rFonts w:ascii="Gungsuh" w:cs="Gungsuh" w:eastAsia="Gungsuh" w:hAnsi="Gungsuh"/>
              <w:sz w:val="28"/>
              <w:szCs w:val="28"/>
              <w:rtl w:val="0"/>
            </w:rPr>
            <w:t xml:space="preserve">指導教授簽名：</w:t>
          </w:r>
        </w:sdtContent>
      </w:sdt>
      <w:r w:rsidDel="00000000" w:rsidR="00000000" w:rsidRPr="00000000">
        <w:rPr>
          <w:rtl w:val="0"/>
        </w:rPr>
      </w:r>
    </w:p>
    <w:p w:rsidR="00000000" w:rsidDel="00000000" w:rsidP="00000000" w:rsidRDefault="00000000" w:rsidRPr="00000000" w14:paraId="0000003D">
      <w:pPr>
        <w:ind w:left="708" w:hanging="708"/>
        <w:rPr/>
      </w:pPr>
      <w:r w:rsidDel="00000000" w:rsidR="00000000" w:rsidRPr="00000000">
        <w:rPr>
          <w:rtl w:val="0"/>
        </w:rPr>
      </w:r>
    </w:p>
    <w:p w:rsidR="00000000" w:rsidDel="00000000" w:rsidP="00000000" w:rsidRDefault="00000000" w:rsidRPr="00000000" w14:paraId="0000003E">
      <w:pPr>
        <w:ind w:left="708" w:hanging="708"/>
        <w:rPr/>
      </w:pPr>
      <w:sdt>
        <w:sdtPr>
          <w:tag w:val="goog_rdk_14"/>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440F"/>
    <w:pPr>
      <w:widowControl w:val="0"/>
    </w:pPr>
    <w:rPr>
      <w:rFonts w:ascii="Times New Roman" w:cs="Times New Roman" w:eastAsia="PMingLiU" w:hAnsi="Times New Roman"/>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86CD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semiHidden w:val="1"/>
    <w:unhideWhenUsed w:val="1"/>
    <w:rsid w:val="00B449B5"/>
    <w:pPr>
      <w:tabs>
        <w:tab w:val="center" w:pos="4153"/>
        <w:tab w:val="right" w:pos="8306"/>
      </w:tabs>
      <w:snapToGrid w:val="0"/>
    </w:pPr>
    <w:rPr>
      <w:sz w:val="20"/>
    </w:rPr>
  </w:style>
  <w:style w:type="character" w:styleId="HeaderChar" w:customStyle="1">
    <w:name w:val="Header Char"/>
    <w:basedOn w:val="DefaultParagraphFont"/>
    <w:link w:val="Header"/>
    <w:uiPriority w:val="99"/>
    <w:semiHidden w:val="1"/>
    <w:rsid w:val="00B449B5"/>
    <w:rPr>
      <w:rFonts w:ascii="Times New Roman" w:cs="Times New Roman" w:eastAsia="PMingLiU" w:hAnsi="Times New Roman"/>
      <w:sz w:val="20"/>
      <w:szCs w:val="20"/>
    </w:rPr>
  </w:style>
  <w:style w:type="paragraph" w:styleId="Footer">
    <w:name w:val="footer"/>
    <w:basedOn w:val="Normal"/>
    <w:link w:val="FooterChar"/>
    <w:uiPriority w:val="99"/>
    <w:semiHidden w:val="1"/>
    <w:unhideWhenUsed w:val="1"/>
    <w:rsid w:val="00B449B5"/>
    <w:pPr>
      <w:tabs>
        <w:tab w:val="center" w:pos="4153"/>
        <w:tab w:val="right" w:pos="8306"/>
      </w:tabs>
      <w:snapToGrid w:val="0"/>
    </w:pPr>
    <w:rPr>
      <w:sz w:val="20"/>
    </w:rPr>
  </w:style>
  <w:style w:type="character" w:styleId="FooterChar" w:customStyle="1">
    <w:name w:val="Footer Char"/>
    <w:basedOn w:val="DefaultParagraphFont"/>
    <w:link w:val="Footer"/>
    <w:uiPriority w:val="99"/>
    <w:semiHidden w:val="1"/>
    <w:rsid w:val="00B449B5"/>
    <w:rPr>
      <w:rFonts w:ascii="Times New Roman" w:cs="Times New Roman" w:eastAsia="PMingLiU"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ZtNTR+NT5gO+bMPK8LjsPCmVTQ==">AMUW2mXZZZUJ5/NtYrNzwmYA3J0LlgL/d63yUCkCQE8fgrm5doCjhNqqBj18q0MABXSYQq2hF87BAPz8NObNYRvz0Dt9ILE0361fGqVnz6cIM4+A8poQhb1rrbn8Sb/Nm6yT8sVzlfuomX7JA18/AAKS9SHnvDBUbPnWQJrFUzXLVaFhpfAuvd2k9ODLV8i/zUijhMFkgeqm6oQ79vpFwPhTmYD3EVT8FECEuuS26yEumKH3RUCzhQk+0sVud1cjf67GGGFOv0UNPVG89B9Af/4iqs9Hf7GM0JO3FtegZu4qRvkyaDkwxMq/e/6cZMBbEjxpEmSjYqWGcptl6Xe7+AqOusEKr7G09IuGtWln31zQckQFLY+bhXJpG+azZ3ikhGrfNpoCT/MHK7basliwupHG/7I9Wu83Mbc6ql1AezRoVfGPbsEGpcmF5uz5f36w0MMul3UxaZvj4xtEY+eWc1Y9x+cN3/r+AWm0VR1K4vckzxVH0QdF9GRJ4G1TVeYtb6T1DdwK67I8RsDe1eYdTc/P5WZMUWty4GA63s5GxoVAy1+Gjv6M8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2023-02-26T11:40:00Z</dcterms:created>
  <dc:creator>tkustaff</dc:creator>
</cp:coreProperties>
</file>