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550D" w14:textId="77777777" w:rsidR="00BA4690" w:rsidRPr="00755521" w:rsidRDefault="00BA4690" w:rsidP="00BA4690">
      <w:pPr>
        <w:jc w:val="center"/>
        <w:rPr>
          <w:rFonts w:ascii="標楷體" w:eastAsia="標楷體" w:hAnsi="標楷體"/>
          <w:sz w:val="56"/>
          <w:szCs w:val="56"/>
        </w:rPr>
      </w:pPr>
    </w:p>
    <w:p w14:paraId="5A9BF9BD" w14:textId="77777777" w:rsidR="00BA4690" w:rsidRPr="00755521" w:rsidRDefault="00BA4690" w:rsidP="00BA4690">
      <w:pPr>
        <w:jc w:val="center"/>
        <w:rPr>
          <w:rFonts w:ascii="標楷體" w:eastAsia="標楷體" w:hAnsi="標楷體"/>
          <w:sz w:val="56"/>
          <w:szCs w:val="56"/>
        </w:rPr>
      </w:pPr>
    </w:p>
    <w:p w14:paraId="2B4F75FD" w14:textId="77777777" w:rsidR="00BA4690" w:rsidRPr="00755521" w:rsidRDefault="00BA4690" w:rsidP="00BA4690">
      <w:pPr>
        <w:jc w:val="center"/>
        <w:rPr>
          <w:rFonts w:ascii="標楷體" w:eastAsia="標楷體" w:hAnsi="標楷體"/>
          <w:sz w:val="56"/>
          <w:szCs w:val="56"/>
        </w:rPr>
      </w:pPr>
    </w:p>
    <w:p w14:paraId="78175089" w14:textId="31799101" w:rsidR="00BA4690" w:rsidRDefault="00BA4690" w:rsidP="00BA4690">
      <w:p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/>
          <w:sz w:val="56"/>
          <w:szCs w:val="56"/>
        </w:rPr>
        <w:t>360全景智慧應用-源源不絕全景即時影像走進 360°AI新世界</w:t>
      </w:r>
    </w:p>
    <w:p w14:paraId="0CDF782C" w14:textId="57D15F9D" w:rsidR="00CE149D" w:rsidRPr="00CE149D" w:rsidRDefault="00CE149D" w:rsidP="00BA4690">
      <w:pPr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2024/</w:t>
      </w:r>
      <w:r w:rsidRPr="00CE149D">
        <w:rPr>
          <w:rFonts w:ascii="標楷體" w:eastAsia="標楷體" w:hAnsi="標楷體"/>
          <w:sz w:val="56"/>
          <w:szCs w:val="56"/>
        </w:rPr>
        <w:t>3/25</w:t>
      </w:r>
    </w:p>
    <w:p w14:paraId="13ECEB6D" w14:textId="63709C74" w:rsidR="00BA4690" w:rsidRPr="00755521" w:rsidRDefault="00BA4690" w:rsidP="00BA4690">
      <w:p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 w:hint="eastAsia"/>
          <w:sz w:val="56"/>
          <w:szCs w:val="56"/>
        </w:rPr>
        <w:t>演講者:</w:t>
      </w:r>
      <w:r w:rsidRPr="00755521">
        <w:rPr>
          <w:rFonts w:ascii="標楷體" w:eastAsia="標楷體" w:hAnsi="標楷體"/>
          <w:sz w:val="56"/>
          <w:szCs w:val="56"/>
        </w:rPr>
        <w:t xml:space="preserve"> 江文杰執行長</w:t>
      </w:r>
    </w:p>
    <w:p w14:paraId="23B7FC4A" w14:textId="77777777" w:rsidR="00BA4690" w:rsidRPr="00755521" w:rsidRDefault="00BA4690" w:rsidP="00BA4690">
      <w:pPr>
        <w:rPr>
          <w:rFonts w:ascii="標楷體" w:eastAsia="標楷體" w:hAnsi="標楷體"/>
          <w:sz w:val="56"/>
          <w:szCs w:val="56"/>
        </w:rPr>
      </w:pPr>
    </w:p>
    <w:p w14:paraId="6288F312" w14:textId="77777777" w:rsidR="00BA4690" w:rsidRPr="00755521" w:rsidRDefault="00BA4690" w:rsidP="00BA4690">
      <w:pPr>
        <w:rPr>
          <w:rFonts w:ascii="標楷體" w:eastAsia="標楷體" w:hAnsi="標楷體"/>
          <w:sz w:val="56"/>
          <w:szCs w:val="56"/>
        </w:rPr>
      </w:pPr>
    </w:p>
    <w:p w14:paraId="4BFB69DC" w14:textId="0B2B2261" w:rsidR="00BA4690" w:rsidRPr="00755521" w:rsidRDefault="00BA4690" w:rsidP="00BA4690">
      <w:p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 w:hint="eastAsia"/>
          <w:sz w:val="56"/>
          <w:szCs w:val="56"/>
        </w:rPr>
        <w:t>學生:張</w:t>
      </w:r>
      <w:proofErr w:type="gramStart"/>
      <w:r w:rsidRPr="00755521">
        <w:rPr>
          <w:rFonts w:ascii="標楷體" w:eastAsia="標楷體" w:hAnsi="標楷體" w:hint="eastAsia"/>
          <w:sz w:val="56"/>
          <w:szCs w:val="56"/>
        </w:rPr>
        <w:t>覲</w:t>
      </w:r>
      <w:proofErr w:type="gramEnd"/>
      <w:r w:rsidRPr="00755521">
        <w:rPr>
          <w:rFonts w:ascii="標楷體" w:eastAsia="標楷體" w:hAnsi="標楷體" w:hint="eastAsia"/>
          <w:sz w:val="56"/>
          <w:szCs w:val="56"/>
        </w:rPr>
        <w:t>顯11363103</w:t>
      </w:r>
    </w:p>
    <w:p w14:paraId="5CAE4EAB" w14:textId="77777777" w:rsidR="00BA4690" w:rsidRPr="00755521" w:rsidRDefault="00BA4690" w:rsidP="00BA4690">
      <w:pPr>
        <w:rPr>
          <w:rFonts w:ascii="標楷體" w:eastAsia="標楷體" w:hAnsi="標楷體" w:hint="eastAsia"/>
          <w:sz w:val="56"/>
          <w:szCs w:val="56"/>
        </w:rPr>
      </w:pPr>
    </w:p>
    <w:p w14:paraId="3B10955D" w14:textId="16B70E37" w:rsidR="00BA4690" w:rsidRPr="00755521" w:rsidRDefault="00BA4690" w:rsidP="00BA4690">
      <w:pPr>
        <w:pStyle w:val="a9"/>
        <w:numPr>
          <w:ilvl w:val="0"/>
          <w:numId w:val="1"/>
        </w:num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 w:hint="eastAsia"/>
          <w:sz w:val="56"/>
          <w:szCs w:val="56"/>
        </w:rPr>
        <w:lastRenderedPageBreak/>
        <w:t>心得</w:t>
      </w:r>
    </w:p>
    <w:p w14:paraId="092172DD" w14:textId="77777777" w:rsidR="00AE3FA1" w:rsidRPr="00755521" w:rsidRDefault="00AE3FA1" w:rsidP="00AE3FA1">
      <w:pPr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 w:hint="eastAsia"/>
          <w:kern w:val="0"/>
          <w14:ligatures w14:val="none"/>
        </w:rPr>
        <w:t>這場演講讓我印象深刻，因為江文杰執行長帶來的並不是傳統的學術論文，而是他真實的創業經歷，特別是他從失敗中學到的寶貴經驗。最讓我震撼的是，他毫不避諱地分享自己第一次創業的慘痛失敗。他提到，當時公司因為一個大客戶突然破產而受到牽連，自己因為持股不夠多，無法獲得賠償，最終導致整個事業也跟著倒閉。然而，這場挫敗並沒有讓他選擇逃避。他提到，很多人在創業失敗時，可能會選擇極端的方式來解決問題，例如自殺、殺人或是逃避現實，他再三強調千萬不要做這三件事。他選擇的是勇敢面對。他親自向所有客戶說明情況，並盡最大可能去補償損失，甚至賣掉自己的資產來償還債務。同時，他也積極與銀行溝通，表達自己想要再次創業的決心。他特別提到，台灣人其實很善良，大家都明白這場破產危機不是他的錯，而是大環境所導致，因此沒有人為難他，反而讓他有機會重新開始。在第二次創業時，他選擇了一條不同的道路</w:t>
      </w:r>
      <w:proofErr w:type="gramStart"/>
      <w:r w:rsidRPr="00755521">
        <w:rPr>
          <w:rFonts w:ascii="標楷體" w:eastAsia="標楷體" w:hAnsi="標楷體" w:cs="新細明體" w:hint="eastAsia"/>
          <w:kern w:val="0"/>
          <w14:ligatures w14:val="none"/>
        </w:rPr>
        <w:t>——</w:t>
      </w:r>
      <w:proofErr w:type="gramEnd"/>
      <w:r w:rsidRPr="00755521">
        <w:rPr>
          <w:rFonts w:ascii="標楷體" w:eastAsia="標楷體" w:hAnsi="標楷體" w:cs="新細明體" w:hint="eastAsia"/>
          <w:kern w:val="0"/>
          <w14:ligatures w14:val="none"/>
        </w:rPr>
        <w:t>專注於高單價、高品質的市場策略，而不是</w:t>
      </w:r>
      <w:proofErr w:type="gramStart"/>
      <w:r w:rsidRPr="00755521">
        <w:rPr>
          <w:rFonts w:ascii="標楷體" w:eastAsia="標楷體" w:hAnsi="標楷體" w:cs="新細明體" w:hint="eastAsia"/>
          <w:kern w:val="0"/>
          <w14:ligatures w14:val="none"/>
        </w:rPr>
        <w:t>單純拼</w:t>
      </w:r>
      <w:proofErr w:type="gramEnd"/>
      <w:r w:rsidRPr="00755521">
        <w:rPr>
          <w:rFonts w:ascii="標楷體" w:eastAsia="標楷體" w:hAnsi="標楷體" w:cs="新細明體" w:hint="eastAsia"/>
          <w:kern w:val="0"/>
          <w14:ligatures w14:val="none"/>
        </w:rPr>
        <w:t>低價競爭。他深知，在低成本產品上無法與中國競爭，因此不把一般消費者作為主要客群，而是以政府和企業為主要客戶，提供完整的一條龍服務。這樣的策略讓他的競爭對手在台灣相對較少，因此能夠先在台灣站穩腳步，再進一步推向全球市場。這段經歷讓我深刻體會到，創業不只是關於技術或市場，而是關於</w:t>
      </w:r>
      <w:proofErr w:type="gramStart"/>
      <w:r w:rsidRPr="00755521">
        <w:rPr>
          <w:rFonts w:ascii="標楷體" w:eastAsia="標楷體" w:hAnsi="標楷體" w:cs="新細明體" w:hint="eastAsia"/>
          <w:kern w:val="0"/>
          <w14:ligatures w14:val="none"/>
        </w:rPr>
        <w:t>一</w:t>
      </w:r>
      <w:proofErr w:type="gramEnd"/>
      <w:r w:rsidRPr="00755521">
        <w:rPr>
          <w:rFonts w:ascii="標楷體" w:eastAsia="標楷體" w:hAnsi="標楷體" w:cs="新細明體" w:hint="eastAsia"/>
          <w:kern w:val="0"/>
          <w14:ligatures w14:val="none"/>
        </w:rPr>
        <w:t>個人的態度和信念。當困境來臨時，選擇誠實、負責並堅持下去，再搭配正確的市場策略，才有機會迎來成功。江文杰執行長的經驗證明了，與其在價格戰中競爭，不如選擇提供高價值的服務，找到適合自己的市場，才能真正走出一條成功之路。</w:t>
      </w:r>
    </w:p>
    <w:p w14:paraId="43AE82D7" w14:textId="115F1E7E" w:rsidR="00BA4690" w:rsidRPr="00755521" w:rsidRDefault="00BA4690" w:rsidP="00AE3FA1">
      <w:pPr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/>
          <w:noProof/>
        </w:rPr>
        <w:drawing>
          <wp:inline distT="0" distB="0" distL="0" distR="0" wp14:anchorId="32C09744" wp14:editId="3D8EC7F9">
            <wp:extent cx="5238750" cy="2508999"/>
            <wp:effectExtent l="0" t="0" r="0" b="5715"/>
            <wp:docPr id="2080500135" name="圖片 3" descr="達標智源Rogy360 - 環景/ 攝錄影直播相機首選品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達標智源Rogy360 - 環景/ 攝錄影直播相機首選品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99" cy="25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77FE" w14:textId="38E4EBC0" w:rsidR="00AE3FA1" w:rsidRPr="00755521" w:rsidRDefault="00AE3FA1" w:rsidP="00AE3FA1">
      <w:pPr>
        <w:jc w:val="center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 w:hint="eastAsia"/>
          <w:kern w:val="0"/>
          <w14:ligatures w14:val="none"/>
        </w:rPr>
        <w:t>江文杰執行長帶來的360度相機產品圖</w:t>
      </w:r>
    </w:p>
    <w:p w14:paraId="28937E7A" w14:textId="37C95B6C" w:rsidR="00AE3FA1" w:rsidRPr="00755521" w:rsidRDefault="00AE3FA1" w:rsidP="00AE3FA1">
      <w:pPr>
        <w:pStyle w:val="a9"/>
        <w:numPr>
          <w:ilvl w:val="0"/>
          <w:numId w:val="1"/>
        </w:num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 w:hint="eastAsia"/>
          <w:sz w:val="56"/>
          <w:szCs w:val="56"/>
        </w:rPr>
        <w:lastRenderedPageBreak/>
        <w:t>關鍵字</w:t>
      </w:r>
    </w:p>
    <w:p w14:paraId="0C13FFA2" w14:textId="44A66F4E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創業經驗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7642AD82" w14:textId="6CEF0F03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失敗教訓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77075540" w14:textId="4B219970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大客戶破產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6F5E705C" w14:textId="6F0197DE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持股比例</w:t>
      </w:r>
    </w:p>
    <w:p w14:paraId="150959DC" w14:textId="2B2C1882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誠信面對</w:t>
      </w:r>
    </w:p>
    <w:p w14:paraId="12D3A9BB" w14:textId="411C1FED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資產變現</w:t>
      </w:r>
    </w:p>
    <w:p w14:paraId="5D232FA4" w14:textId="317DC5DB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台灣善良</w:t>
      </w:r>
    </w:p>
    <w:p w14:paraId="29E79613" w14:textId="3E9D8B74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高單價策略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3475152B" w14:textId="23EC7F13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高品質服務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0AB9EA4A" w14:textId="77EF46D8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政府與企業客戶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  <w:r w:rsidRPr="00755521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95DE04B" w14:textId="16CA7C50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一條龍服務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417254B1" w14:textId="5EFF17F2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台灣品牌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5A27F406" w14:textId="1B184CCD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360度鏡頭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49C96F55" w14:textId="125A22F8" w:rsidR="00AE3FA1" w:rsidRPr="00755521" w:rsidRDefault="00AE3FA1" w:rsidP="00AE3FA1">
      <w:pPr>
        <w:pStyle w:val="a9"/>
        <w:numPr>
          <w:ilvl w:val="0"/>
          <w:numId w:val="6"/>
        </w:numPr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全球推廣</w:t>
      </w:r>
    </w:p>
    <w:p w14:paraId="6F087300" w14:textId="41454CDA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創業復甦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3230BF90" w14:textId="13EEFA38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市場定位</w:t>
      </w:r>
    </w:p>
    <w:p w14:paraId="1331B4D5" w14:textId="18FE53F9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客戶破產影響</w:t>
      </w:r>
    </w:p>
    <w:p w14:paraId="74F307B9" w14:textId="1EE7D9AE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股權結構</w:t>
      </w:r>
    </w:p>
    <w:p w14:paraId="2A7C34D3" w14:textId="77FA913E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危機處理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7A035CCA" w14:textId="3D90FE9A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資產處分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6E0B9EED" w14:textId="3EC2AFB6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銀行協商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4EDCD984" w14:textId="66C29457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商業誠信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09917AB1" w14:textId="252AD6E4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台灣市場策略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  <w:r w:rsidRPr="00755521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2D1C94B2" w14:textId="5F923CA9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高價值產品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  <w:r w:rsidRPr="00755521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C813393" w14:textId="059B0FEE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服務差異化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  <w:r w:rsidRPr="00755521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3A4701C" w14:textId="740C86F4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政府合作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166DB69E" w14:textId="1FBA0B7E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企業客戶開發</w:t>
      </w:r>
    </w:p>
    <w:p w14:paraId="0A039A14" w14:textId="0968F1E4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全方位服務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473A9A1A" w14:textId="4F3EA7D0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品牌建立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2E36B110" w14:textId="61C5E336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影像技術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03336F95" w14:textId="097C9121" w:rsidR="00AE3FA1" w:rsidRPr="00755521" w:rsidRDefault="00AE3FA1" w:rsidP="00AE3FA1">
      <w:pPr>
        <w:pStyle w:val="a9"/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55521">
        <w:rPr>
          <w:rFonts w:ascii="標楷體" w:eastAsia="標楷體" w:hAnsi="標楷體" w:cs="新細明體"/>
          <w:kern w:val="0"/>
          <w14:ligatures w14:val="none"/>
        </w:rPr>
        <w:t>國際市場拓展</w:t>
      </w:r>
      <w:r w:rsidRPr="00755521">
        <w:rPr>
          <w:rFonts w:ascii="Times New Roman" w:eastAsia="標楷體" w:hAnsi="Times New Roman" w:cs="Times New Roman"/>
          <w:kern w:val="0"/>
          <w14:ligatures w14:val="none"/>
        </w:rPr>
        <w:t>​</w:t>
      </w:r>
    </w:p>
    <w:p w14:paraId="1A652EAD" w14:textId="77777777" w:rsidR="00AE3FA1" w:rsidRPr="00755521" w:rsidRDefault="00AE3FA1" w:rsidP="00AE3FA1">
      <w:pPr>
        <w:rPr>
          <w:rFonts w:ascii="標楷體" w:eastAsia="標楷體" w:hAnsi="標楷體" w:cs="新細明體"/>
          <w:kern w:val="0"/>
          <w14:ligatures w14:val="none"/>
        </w:rPr>
      </w:pPr>
    </w:p>
    <w:p w14:paraId="6B5CA4FE" w14:textId="341E18F9" w:rsidR="00AE3FA1" w:rsidRPr="00755521" w:rsidRDefault="00AE3FA1" w:rsidP="00AE3FA1">
      <w:pPr>
        <w:pStyle w:val="a9"/>
        <w:numPr>
          <w:ilvl w:val="0"/>
          <w:numId w:val="3"/>
        </w:numPr>
        <w:rPr>
          <w:rFonts w:ascii="標楷體" w:eastAsia="標楷體" w:hAnsi="標楷體"/>
          <w:sz w:val="56"/>
          <w:szCs w:val="56"/>
        </w:rPr>
      </w:pPr>
      <w:r w:rsidRPr="00755521">
        <w:rPr>
          <w:rFonts w:ascii="標楷體" w:eastAsia="標楷體" w:hAnsi="標楷體" w:hint="eastAsia"/>
          <w:sz w:val="56"/>
          <w:szCs w:val="56"/>
        </w:rPr>
        <w:lastRenderedPageBreak/>
        <w:t>參考資料</w:t>
      </w:r>
    </w:p>
    <w:p w14:paraId="3DB7538E" w14:textId="04ABEA37" w:rsidR="00755521" w:rsidRPr="00755521" w:rsidRDefault="00755521" w:rsidP="00755521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Style w:val="af0"/>
          <w:rFonts w:ascii="標楷體" w:eastAsia="標楷體" w:hAnsi="標楷體"/>
        </w:rPr>
        <w:t>達標智源</w:t>
      </w:r>
      <w:proofErr w:type="gramEnd"/>
      <w:r w:rsidRPr="00755521">
        <w:rPr>
          <w:rStyle w:val="af0"/>
          <w:rFonts w:ascii="標楷體" w:eastAsia="標楷體" w:hAnsi="標楷體"/>
        </w:rPr>
        <w:t>Rogy360</w:t>
      </w:r>
      <w:proofErr w:type="gramStart"/>
      <w:r w:rsidRPr="00755521">
        <w:rPr>
          <w:rStyle w:val="af0"/>
          <w:rFonts w:ascii="標楷體" w:eastAsia="標楷體" w:hAnsi="標楷體"/>
        </w:rPr>
        <w:t>官網</w:t>
      </w:r>
      <w:proofErr w:type="gramEnd"/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6" w:tgtFrame="_new" w:history="1">
        <w:r w:rsidRPr="00755521">
          <w:rPr>
            <w:rStyle w:val="ae"/>
            <w:rFonts w:ascii="標楷體" w:eastAsia="標楷體" w:hAnsi="標楷體"/>
          </w:rPr>
          <w:t>https://www.rogy360.com/</w:t>
        </w:r>
      </w:hyperlink>
      <w:r w:rsidRPr="00755521">
        <w:rPr>
          <w:rFonts w:ascii="Times New Roman" w:eastAsia="標楷體" w:hAnsi="Times New Roman" w:cs="Times New Roman"/>
        </w:rPr>
        <w:t>​</w:t>
      </w:r>
    </w:p>
    <w:p w14:paraId="3D0D3F82" w14:textId="172D0BFF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Style w:val="af0"/>
          <w:rFonts w:ascii="標楷體" w:eastAsia="標楷體" w:hAnsi="標楷體"/>
        </w:rPr>
        <w:t>達標智源科技</w:t>
      </w:r>
      <w:proofErr w:type="gramEnd"/>
      <w:r w:rsidRPr="00755521">
        <w:rPr>
          <w:rStyle w:val="af0"/>
          <w:rFonts w:ascii="標楷體" w:eastAsia="標楷體" w:hAnsi="標楷體"/>
        </w:rPr>
        <w:t>股份有限公司介紹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7" w:tgtFrame="_new" w:history="1">
        <w:r w:rsidRPr="00755521">
          <w:rPr>
            <w:rStyle w:val="ae"/>
            <w:rFonts w:ascii="標楷體" w:eastAsia="標楷體" w:hAnsi="標楷體"/>
          </w:rPr>
          <w:t>https://zf-creative.com/startup/dpsmart/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8" w:tgtFrame="_blank" w:history="1"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智坊創客</w:t>
        </w:r>
      </w:hyperlink>
    </w:p>
    <w:p w14:paraId="404A3EA9" w14:textId="626D61A0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r w:rsidRPr="00755521">
        <w:rPr>
          <w:rStyle w:val="af0"/>
          <w:rFonts w:ascii="標楷體" w:eastAsia="標楷體" w:hAnsi="標楷體"/>
        </w:rPr>
        <w:t>Rogy360產品介紹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9" w:tgtFrame="_new" w:history="1">
        <w:r w:rsidRPr="00755521">
          <w:rPr>
            <w:rStyle w:val="ae"/>
            <w:rFonts w:ascii="標楷體" w:eastAsia="標楷體" w:hAnsi="標楷體"/>
          </w:rPr>
          <w:t>https://www.rogy360.com/archives/9</w:t>
        </w:r>
      </w:hyperlink>
      <w:r w:rsidRPr="00755521">
        <w:rPr>
          <w:rFonts w:ascii="Times New Roman" w:eastAsia="標楷體" w:hAnsi="Times New Roman" w:cs="Times New Roman"/>
        </w:rPr>
        <w:t>​</w:t>
      </w:r>
    </w:p>
    <w:p w14:paraId="7B52AA77" w14:textId="01ABB89D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Style w:val="af0"/>
          <w:rFonts w:ascii="標楷體" w:eastAsia="標楷體" w:hAnsi="標楷體"/>
        </w:rPr>
        <w:t>達標智源科技</w:t>
      </w:r>
      <w:proofErr w:type="gramEnd"/>
      <w:r w:rsidRPr="00755521">
        <w:rPr>
          <w:rStyle w:val="af0"/>
          <w:rFonts w:ascii="標楷體" w:eastAsia="標楷體" w:hAnsi="標楷體"/>
        </w:rPr>
        <w:t>股份有限公司聯絡資訊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10" w:tgtFrame="_new" w:history="1">
        <w:r w:rsidRPr="00755521">
          <w:rPr>
            <w:rStyle w:val="ae"/>
            <w:rFonts w:ascii="標楷體" w:eastAsia="標楷體" w:hAnsi="標楷體"/>
          </w:rPr>
          <w:t>https://www.story.taipei/demoday2021/company.html?c=9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11" w:tgtFrame="_blank" w:history="1"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未上市股權轉讓服務</w:t>
        </w:r>
        <w:r w:rsidRPr="00755521">
          <w:rPr>
            <w:rStyle w:val="-mr-1"/>
            <w:rFonts w:ascii="標楷體" w:eastAsia="標楷體" w:hAnsi="標楷體"/>
            <w:color w:val="0000FF"/>
            <w:u w:val="single"/>
          </w:rPr>
          <w:t>+2</w:t>
        </w:r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臺北市產業獎勵補助</w:t>
        </w:r>
        <w:r w:rsidRPr="00755521">
          <w:rPr>
            <w:rStyle w:val="-mr-1"/>
            <w:rFonts w:ascii="標楷體" w:eastAsia="標楷體" w:hAnsi="標楷體"/>
            <w:color w:val="0000FF"/>
            <w:u w:val="single"/>
          </w:rPr>
          <w:t>+2</w:t>
        </w:r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達標智源 Rogy360</w:t>
        </w:r>
        <w:r w:rsidRPr="00755521">
          <w:rPr>
            <w:rStyle w:val="-mr-1"/>
            <w:rFonts w:ascii="標楷體" w:eastAsia="標楷體" w:hAnsi="標楷體"/>
            <w:color w:val="0000FF"/>
            <w:u w:val="single"/>
          </w:rPr>
          <w:t>+2</w:t>
        </w:r>
      </w:hyperlink>
    </w:p>
    <w:p w14:paraId="2D62859A" w14:textId="030478AD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Style w:val="af0"/>
          <w:rFonts w:ascii="標楷體" w:eastAsia="標楷體" w:hAnsi="標楷體"/>
        </w:rPr>
        <w:t>達標智源科技</w:t>
      </w:r>
      <w:proofErr w:type="gramEnd"/>
      <w:r w:rsidRPr="00755521">
        <w:rPr>
          <w:rStyle w:val="af0"/>
          <w:rFonts w:ascii="標楷體" w:eastAsia="標楷體" w:hAnsi="標楷體"/>
        </w:rPr>
        <w:t>股份有限公司Facebook專訪影片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12" w:tgtFrame="_new" w:history="1">
        <w:r w:rsidRPr="00755521">
          <w:rPr>
            <w:rStyle w:val="ae"/>
            <w:rFonts w:ascii="標楷體" w:eastAsia="標楷體" w:hAnsi="標楷體"/>
          </w:rPr>
          <w:t>https://www.facebook.com/unikorn.cc/videos/2699649676925037/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13" w:tgtFrame="_blank" w:history="1"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Log in or sign up to view</w:t>
        </w:r>
      </w:hyperlink>
    </w:p>
    <w:p w14:paraId="37AC2DDA" w14:textId="47E0E2EA" w:rsidR="00755521" w:rsidRPr="00755521" w:rsidRDefault="00755521" w:rsidP="00755521">
      <w:pPr>
        <w:spacing w:before="100" w:beforeAutospacing="1" w:after="100" w:afterAutospacing="1"/>
        <w:rPr>
          <w:rStyle w:val="ml-1"/>
          <w:rFonts w:ascii="標楷體" w:eastAsia="標楷體" w:hAnsi="標楷體"/>
        </w:rPr>
      </w:pPr>
      <w:proofErr w:type="gramStart"/>
      <w:r w:rsidRPr="00755521">
        <w:rPr>
          <w:rStyle w:val="af0"/>
          <w:rFonts w:ascii="標楷體" w:eastAsia="標楷體" w:hAnsi="標楷體"/>
        </w:rPr>
        <w:t>達標智源科技</w:t>
      </w:r>
      <w:proofErr w:type="gramEnd"/>
      <w:r w:rsidRPr="00755521">
        <w:rPr>
          <w:rStyle w:val="af0"/>
          <w:rFonts w:ascii="標楷體" w:eastAsia="標楷體" w:hAnsi="標楷體"/>
        </w:rPr>
        <w:t>股份有限公司YouTube影片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14" w:tgtFrame="_new" w:history="1">
        <w:r w:rsidRPr="00755521">
          <w:rPr>
            <w:rStyle w:val="ae"/>
            <w:rFonts w:ascii="標楷體" w:eastAsia="標楷體" w:hAnsi="標楷體"/>
          </w:rPr>
          <w:t>https://www.youtube.com/watch?v=kPvsJAdFGTY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15" w:tgtFrame="_blank" w:history="1">
        <w:r w:rsidRPr="00755521">
          <w:rPr>
            <w:rStyle w:val="max-w-full"/>
            <w:rFonts w:ascii="標楷體" w:eastAsia="標楷體" w:hAnsi="標楷體"/>
            <w:color w:val="0000FF"/>
            <w:u w:val="single"/>
          </w:rPr>
          <w:t>YouTube</w:t>
        </w:r>
      </w:hyperlink>
    </w:p>
    <w:p w14:paraId="07BBC882" w14:textId="0B9353D8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Fonts w:ascii="標楷體" w:eastAsia="標楷體" w:hAnsi="標楷體"/>
          <w:b/>
          <w:bCs/>
        </w:rPr>
        <w:t>達標智源科技</w:t>
      </w:r>
      <w:proofErr w:type="gramEnd"/>
      <w:r w:rsidRPr="00755521">
        <w:rPr>
          <w:rFonts w:ascii="標楷體" w:eastAsia="標楷體" w:hAnsi="標楷體"/>
          <w:b/>
          <w:bCs/>
        </w:rPr>
        <w:t>股份有限公司公司簡介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16" w:tgtFrame="_new" w:history="1">
        <w:r w:rsidRPr="00755521">
          <w:rPr>
            <w:rStyle w:val="ae"/>
            <w:rFonts w:ascii="標楷體" w:eastAsia="標楷體" w:hAnsi="標楷體"/>
          </w:rPr>
          <w:t>https://www.youtube.com/watch?v=mVvgVMZDiyU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17" w:tgtFrame="_blank" w:history="1">
        <w:r w:rsidRPr="00755521">
          <w:rPr>
            <w:rStyle w:val="ae"/>
            <w:rFonts w:ascii="標楷體" w:eastAsia="標楷體" w:hAnsi="標楷體"/>
          </w:rPr>
          <w:t>YouTube</w:t>
        </w:r>
      </w:hyperlink>
    </w:p>
    <w:p w14:paraId="4A07EA42" w14:textId="3A6D7AEB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Fonts w:ascii="標楷體" w:eastAsia="標楷體" w:hAnsi="標楷體"/>
          <w:b/>
          <w:bCs/>
        </w:rPr>
        <w:t>達標智源科技</w:t>
      </w:r>
      <w:proofErr w:type="gramEnd"/>
      <w:r w:rsidRPr="00755521">
        <w:rPr>
          <w:rFonts w:ascii="標楷體" w:eastAsia="標楷體" w:hAnsi="標楷體"/>
          <w:b/>
          <w:bCs/>
        </w:rPr>
        <w:t>股份有限公司參與未來商務展資訊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18" w:tgtFrame="_new" w:history="1">
        <w:r w:rsidRPr="00755521">
          <w:rPr>
            <w:rStyle w:val="ae"/>
            <w:rFonts w:ascii="標楷體" w:eastAsia="標楷體" w:hAnsi="標楷體"/>
          </w:rPr>
          <w:t>https://fc2021.futurecommerce.tw/vendor/b424b90aa0927c387e1baa1e9527f142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19" w:tgtFrame="_blank" w:history="1">
        <w:r w:rsidRPr="00755521">
          <w:rPr>
            <w:rStyle w:val="ae"/>
            <w:rFonts w:ascii="標楷體" w:eastAsia="標楷體" w:hAnsi="標楷體"/>
          </w:rPr>
          <w:t>未來商務線上年會</w:t>
        </w:r>
      </w:hyperlink>
    </w:p>
    <w:p w14:paraId="2CB2C74F" w14:textId="1DCC6EA0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Fonts w:ascii="標楷體" w:eastAsia="標楷體" w:hAnsi="標楷體"/>
          <w:b/>
          <w:bCs/>
        </w:rPr>
        <w:t>達標智源科技</w:t>
      </w:r>
      <w:proofErr w:type="gramEnd"/>
      <w:r w:rsidRPr="00755521">
        <w:rPr>
          <w:rFonts w:ascii="標楷體" w:eastAsia="標楷體" w:hAnsi="標楷體"/>
          <w:b/>
          <w:bCs/>
        </w:rPr>
        <w:t>股份有限公司在METAEDU教育創新電商平台的介紹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20" w:tgtFrame="_new" w:history="1">
        <w:r w:rsidRPr="00755521">
          <w:rPr>
            <w:rStyle w:val="ae"/>
            <w:rFonts w:ascii="標楷體" w:eastAsia="標楷體" w:hAnsi="標楷體"/>
          </w:rPr>
          <w:t>https://www.metaedu.org.tw/zh-hant/portfolio/達標智源科技股份有限公司/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21" w:tgtFrame="_blank" w:history="1">
        <w:r w:rsidRPr="00755521">
          <w:rPr>
            <w:rStyle w:val="ae"/>
            <w:rFonts w:ascii="標楷體" w:eastAsia="標楷體" w:hAnsi="標楷體"/>
          </w:rPr>
          <w:t>教育創新電商營運平台 | Global Education Market</w:t>
        </w:r>
      </w:hyperlink>
    </w:p>
    <w:p w14:paraId="6194F9AA" w14:textId="63AA14F0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proofErr w:type="gramStart"/>
      <w:r w:rsidRPr="00755521">
        <w:rPr>
          <w:rFonts w:ascii="標楷體" w:eastAsia="標楷體" w:hAnsi="標楷體"/>
          <w:b/>
          <w:bCs/>
        </w:rPr>
        <w:t>達標智源科技</w:t>
      </w:r>
      <w:proofErr w:type="gramEnd"/>
      <w:r w:rsidRPr="00755521">
        <w:rPr>
          <w:rFonts w:ascii="標楷體" w:eastAsia="標楷體" w:hAnsi="標楷體"/>
          <w:b/>
          <w:bCs/>
        </w:rPr>
        <w:t>股份有限公司在F6S平台的介紹</w:t>
      </w:r>
      <w:r w:rsidRPr="00755521">
        <w:rPr>
          <w:rFonts w:ascii="標楷體" w:eastAsia="標楷體" w:hAnsi="標楷體"/>
        </w:rPr>
        <w:t>：</w:t>
      </w:r>
      <w:r w:rsidRPr="00755521">
        <w:rPr>
          <w:rFonts w:ascii="Times New Roman" w:eastAsia="標楷體" w:hAnsi="Times New Roman" w:cs="Times New Roman"/>
        </w:rPr>
        <w:t>​</w:t>
      </w:r>
      <w:hyperlink r:id="rId22" w:tgtFrame="_new" w:history="1">
        <w:r w:rsidRPr="00755521">
          <w:rPr>
            <w:rStyle w:val="ae"/>
            <w:rFonts w:ascii="標楷體" w:eastAsia="標楷體" w:hAnsi="標楷體"/>
          </w:rPr>
          <w:t>https://www.f6s.com/company/dabiaozhiyuankejigufenyouxiangongsi</w:t>
        </w:r>
      </w:hyperlink>
      <w:r w:rsidRPr="00755521">
        <w:rPr>
          <w:rFonts w:ascii="Times New Roman" w:eastAsia="標楷體" w:hAnsi="Times New Roman" w:cs="Times New Roman"/>
        </w:rPr>
        <w:t>​</w:t>
      </w:r>
      <w:hyperlink r:id="rId23" w:tgtFrame="_blank" w:history="1">
        <w:r w:rsidRPr="00755521">
          <w:rPr>
            <w:rStyle w:val="ae"/>
            <w:rFonts w:ascii="標楷體" w:eastAsia="標楷體" w:hAnsi="標楷體"/>
          </w:rPr>
          <w:t>F6S</w:t>
        </w:r>
      </w:hyperlink>
    </w:p>
    <w:p w14:paraId="1B724D93" w14:textId="47527A85" w:rsidR="00755521" w:rsidRPr="00755521" w:rsidRDefault="00755521" w:rsidP="00755521">
      <w:pPr>
        <w:spacing w:before="100" w:beforeAutospacing="1" w:after="100" w:afterAutospacing="1"/>
        <w:rPr>
          <w:rFonts w:ascii="標楷體" w:eastAsia="標楷體" w:hAnsi="標楷體"/>
        </w:rPr>
      </w:pPr>
      <w:r w:rsidRPr="00755521">
        <w:rPr>
          <w:rFonts w:ascii="標楷體" w:eastAsia="標楷體" w:hAnsi="標楷體"/>
        </w:rPr>
        <w:t></w:t>
      </w:r>
    </w:p>
    <w:sectPr w:rsidR="00755521" w:rsidRPr="00755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1C6"/>
    <w:multiLevelType w:val="hybridMultilevel"/>
    <w:tmpl w:val="053895F8"/>
    <w:lvl w:ilvl="0" w:tplc="2F58CB42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144447"/>
    <w:multiLevelType w:val="hybridMultilevel"/>
    <w:tmpl w:val="54B2BC02"/>
    <w:lvl w:ilvl="0" w:tplc="2F58CB42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120E0F"/>
    <w:multiLevelType w:val="hybridMultilevel"/>
    <w:tmpl w:val="03EE033A"/>
    <w:lvl w:ilvl="0" w:tplc="2F58CB42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5AB6852"/>
    <w:multiLevelType w:val="hybridMultilevel"/>
    <w:tmpl w:val="CAF49F10"/>
    <w:lvl w:ilvl="0" w:tplc="0190403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0E7133"/>
    <w:multiLevelType w:val="hybridMultilevel"/>
    <w:tmpl w:val="DF1E0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9A7A82"/>
    <w:multiLevelType w:val="hybridMultilevel"/>
    <w:tmpl w:val="4ED819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16610022">
    <w:abstractNumId w:val="4"/>
  </w:num>
  <w:num w:numId="2" w16cid:durableId="1609895186">
    <w:abstractNumId w:val="1"/>
  </w:num>
  <w:num w:numId="3" w16cid:durableId="1019625067">
    <w:abstractNumId w:val="3"/>
  </w:num>
  <w:num w:numId="4" w16cid:durableId="999235168">
    <w:abstractNumId w:val="0"/>
  </w:num>
  <w:num w:numId="5" w16cid:durableId="1593780504">
    <w:abstractNumId w:val="2"/>
  </w:num>
  <w:num w:numId="6" w16cid:durableId="221142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5"/>
    <w:rsid w:val="00061559"/>
    <w:rsid w:val="001B1A14"/>
    <w:rsid w:val="002C2C92"/>
    <w:rsid w:val="00313D4A"/>
    <w:rsid w:val="006465E7"/>
    <w:rsid w:val="00755521"/>
    <w:rsid w:val="00997BF9"/>
    <w:rsid w:val="009A77B3"/>
    <w:rsid w:val="009D0135"/>
    <w:rsid w:val="00AE3FA1"/>
    <w:rsid w:val="00B615F7"/>
    <w:rsid w:val="00BA4690"/>
    <w:rsid w:val="00C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D94C"/>
  <w15:chartTrackingRefBased/>
  <w15:docId w15:val="{82470B82-E6A8-4B0E-9399-4F7DE2B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01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1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1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1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1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1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1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01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0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01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0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01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01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01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01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01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1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1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01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01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1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1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01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13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3FA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3FA1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AE3FA1"/>
    <w:rPr>
      <w:b/>
      <w:bCs/>
    </w:rPr>
  </w:style>
  <w:style w:type="character" w:customStyle="1" w:styleId="ml-1">
    <w:name w:val="ml-1"/>
    <w:basedOn w:val="a0"/>
    <w:rsid w:val="00AE3FA1"/>
  </w:style>
  <w:style w:type="character" w:customStyle="1" w:styleId="max-w-full">
    <w:name w:val="max-w-full"/>
    <w:basedOn w:val="a0"/>
    <w:rsid w:val="00AE3FA1"/>
  </w:style>
  <w:style w:type="character" w:customStyle="1" w:styleId="-mr-1">
    <w:name w:val="-mr-1"/>
    <w:basedOn w:val="a0"/>
    <w:rsid w:val="00AE3FA1"/>
  </w:style>
  <w:style w:type="character" w:customStyle="1" w:styleId="relative">
    <w:name w:val="relative"/>
    <w:basedOn w:val="a0"/>
    <w:rsid w:val="0075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f-creative.com/startup/dpsmart/?utm_source=chatgpt.com" TargetMode="External"/><Relationship Id="rId13" Type="http://schemas.openxmlformats.org/officeDocument/2006/relationships/hyperlink" Target="https://www.facebook.com/unikorn.cc/videos/%E5%89%B5%E6%A5%AD%E5%B0%88%E8%A8%AA-%E9%81%94%E6%A8%99%E6%99%BA%E6%BA%90%E7%A7%91%E6%8A%80-%E5%9F%B7%E8%A1%8C%E9%95%B7-%E6%B1%9F%E6%96%87%E6%9D%B0-%E5%85%88%E7%94%9F%E7%AB%8B%E5%8D%B3%E9%A0%90%E7%B4%84%E4%BD%A0%E7%9A%84%E4%BC%81%E6%A5%AD%E5%B0%88%E8%A8%AAmmeunikorncc%E6%88%91%E5%80%91%E6%8E%A1%E8%A8%AA%E7%B8%BD%E6%98%AF%E5%85%8D%E8%B2%BB%E4%BD%A0%E5%B0%B1%E6%98%AF%E5%93%81%E7%89%8C%E4%BB%A3%E8%A8%80%E4%BA%BAstartupislandtaiwan/2699649676925037/?utm_source=chatgpt.com" TargetMode="External"/><Relationship Id="rId18" Type="http://schemas.openxmlformats.org/officeDocument/2006/relationships/hyperlink" Target="https://fc2021.futurecommerce.tw/vendor/b424b90aa0927c387e1baa1e9527f1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etaedu.org.tw/zh-hant/portfolio/%E9%81%94%E6%A8%99%E6%99%BA%E6%BA%90%E7%A7%91%E6%8A%80%E8%82%A1%E4%BB%BD%E6%9C%89%E9%99%90%E5%85%AC%E5%8F%B8/?utm_source=chatgpt.com" TargetMode="External"/><Relationship Id="rId7" Type="http://schemas.openxmlformats.org/officeDocument/2006/relationships/hyperlink" Target="https://zf-creative.com/startup/dpsmart/" TargetMode="External"/><Relationship Id="rId12" Type="http://schemas.openxmlformats.org/officeDocument/2006/relationships/hyperlink" Target="https://www.facebook.com/unikorn.cc/videos/2699649676925037/" TargetMode="External"/><Relationship Id="rId17" Type="http://schemas.openxmlformats.org/officeDocument/2006/relationships/hyperlink" Target="https://www.youtube.com/watch?v=mVvgVMZDiyU&amp;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VvgVMZDiyU" TargetMode="External"/><Relationship Id="rId20" Type="http://schemas.openxmlformats.org/officeDocument/2006/relationships/hyperlink" Target="https://www.metaedu.org.tw/zh-hant/portfolio/%E9%81%94%E6%A8%99%E6%99%BA%E6%BA%90%E7%A7%91%E6%8A%80%E8%82%A1%E4%BB%BD%E6%9C%89%E9%99%90%E5%85%AC%E5%8F%B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gy360.com/" TargetMode="External"/><Relationship Id="rId11" Type="http://schemas.openxmlformats.org/officeDocument/2006/relationships/hyperlink" Target="https://www.story.taipei/demoday2021/company.html?c=9&amp;utm_source=chatgpt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kPvsJAdFGTY&amp;utm_source=chatgpt.com" TargetMode="External"/><Relationship Id="rId23" Type="http://schemas.openxmlformats.org/officeDocument/2006/relationships/hyperlink" Target="https://www.f6s.com/company/dabiaozhiyuankejigufenyouxiangongsi?utm_source=chatgpt.com" TargetMode="External"/><Relationship Id="rId10" Type="http://schemas.openxmlformats.org/officeDocument/2006/relationships/hyperlink" Target="https://www.story.taipei/demoday2021/company.html?c=9" TargetMode="External"/><Relationship Id="rId19" Type="http://schemas.openxmlformats.org/officeDocument/2006/relationships/hyperlink" Target="https://fc2021.futurecommerce.tw/vendor/b424b90aa0927c387e1baa1e9527f142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gy360.com/archives/9" TargetMode="External"/><Relationship Id="rId14" Type="http://schemas.openxmlformats.org/officeDocument/2006/relationships/hyperlink" Target="https://www.youtube.com/watch?v=kPvsJAdFGTY" TargetMode="External"/><Relationship Id="rId22" Type="http://schemas.openxmlformats.org/officeDocument/2006/relationships/hyperlink" Target="https://www.f6s.com/company/dabiaozhiyuankejigufenyouxiangongs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張覲顯</dc:creator>
  <cp:keywords/>
  <dc:description/>
  <cp:lastModifiedBy>張覲顯</cp:lastModifiedBy>
  <cp:revision>2</cp:revision>
  <dcterms:created xsi:type="dcterms:W3CDTF">2025-04-01T02:00:00Z</dcterms:created>
  <dcterms:modified xsi:type="dcterms:W3CDTF">2025-04-01T02:00:00Z</dcterms:modified>
</cp:coreProperties>
</file>