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4"/>
        <w:pageBreakBefore w:val="0"/>
        <w:kinsoku/>
        <w:wordWrap/>
        <w:overflowPunct/>
        <w:topLinePunct w:val="0"/>
        <w:bidi w:val="0"/>
        <w:snapToGrid/>
        <w:spacing w:before="624" w:line="192" w:lineRule="auto"/>
        <w:textAlignment w:val="auto"/>
        <w:rPr>
          <w:rFonts w:hint="eastAsia" w:ascii="仿宋" w:hAnsi="仿宋" w:eastAsia="仿宋" w:cs="仿宋"/>
        </w:rPr>
      </w:pPr>
      <w:r>
        <w:rPr>
          <w:rFonts w:hint="eastAsia" w:ascii="仿宋" w:hAnsi="仿宋" w:eastAsia="仿宋" w:cs="仿宋"/>
          <w:lang w:val="en-US" w:eastAsia="zh-CN"/>
        </w:rPr>
        <w:t>基于微信小程序的在线书城</w:t>
      </w:r>
    </w:p>
    <w:p>
      <w:pPr>
        <w:pStyle w:val="35"/>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bookmarkStart w:id="0" w:name="_Toc14178"/>
      <w:r>
        <w:rPr>
          <w:rFonts w:hint="eastAsia" w:ascii="仿宋" w:hAnsi="仿宋" w:eastAsia="仿宋" w:cs="仿宋"/>
          <w:lang w:val="en-US" w:eastAsia="zh-CN"/>
        </w:rPr>
        <w:t>摘要</w:t>
      </w:r>
      <w:bookmarkEnd w:id="0"/>
    </w:p>
    <w:p>
      <w:pPr>
        <w:pageBreakBefore w:val="0"/>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lang w:val="en-US" w:eastAsia="zh-CN"/>
        </w:rPr>
        <w:t>微书是一款基于微信小城序的在线书城，书城数据库使用mongodb存储，书城数据使用nodejs爬虫从网络上爬取，并使用loopback作为后端接口框架。功能上，微信实现以下5个模块，分别是我的书架、书城、个人心中、H5阅读器、登录注册。这些模块中又存在许多子模块，互相连接和配合，为用户提供便捷和舒适的阅读体验，让用户能更简单并且不付费的读到自己想读的书籍。除此之外微书还支持书评以及查看书籍排行榜，帮助用户从浩瀚的书海中找到自己喜欢的书。本论文将介绍所设计的微书，并对本系统进行数据分析和设计。</w:t>
      </w:r>
    </w:p>
    <w:p>
      <w:pPr>
        <w:pageBreakBefore w:val="0"/>
        <w:kinsoku/>
        <w:wordWrap/>
        <w:overflowPunct/>
        <w:topLinePunct w:val="0"/>
        <w:bidi w:val="0"/>
        <w:snapToGrid/>
        <w:spacing w:line="192" w:lineRule="auto"/>
        <w:ind w:left="480" w:right="480" w:firstLine="0" w:firstLineChars="0"/>
        <w:textAlignment w:val="auto"/>
        <w:rPr>
          <w:rFonts w:hint="eastAsia" w:ascii="仿宋" w:hAnsi="仿宋" w:eastAsia="仿宋" w:cs="仿宋"/>
          <w:lang w:val="en-US" w:eastAsia="zh-CN"/>
        </w:rPr>
      </w:pPr>
      <w:r>
        <w:rPr>
          <w:rFonts w:hint="eastAsia" w:ascii="仿宋" w:hAnsi="仿宋" w:eastAsia="仿宋" w:cs="仿宋"/>
          <w:b/>
          <w:sz w:val="25"/>
          <w:lang w:val="en-US" w:eastAsia="zh-CN"/>
        </w:rPr>
        <w:t>关键字</w:t>
      </w:r>
      <w:r>
        <w:rPr>
          <w:rFonts w:hint="eastAsia" w:ascii="仿宋" w:hAnsi="仿宋" w:eastAsia="仿宋" w:cs="仿宋"/>
          <w:b/>
          <w:sz w:val="25"/>
        </w:rPr>
        <w:t xml:space="preserve">: </w:t>
      </w:r>
      <w:r>
        <w:rPr>
          <w:rFonts w:hint="eastAsia" w:ascii="仿宋" w:hAnsi="仿宋" w:eastAsia="仿宋" w:cs="仿宋"/>
          <w:lang w:val="en-US" w:eastAsia="zh-CN"/>
        </w:rPr>
        <w:t>微信小程序</w:t>
      </w:r>
      <w:r>
        <w:rPr>
          <w:rFonts w:hint="eastAsia" w:ascii="仿宋" w:hAnsi="仿宋" w:eastAsia="仿宋" w:cs="仿宋"/>
        </w:rPr>
        <w:t xml:space="preserve">, </w:t>
      </w:r>
      <w:r>
        <w:rPr>
          <w:rFonts w:hint="eastAsia" w:ascii="仿宋" w:hAnsi="仿宋" w:eastAsia="仿宋" w:cs="仿宋"/>
          <w:lang w:val="en-US" w:eastAsia="zh-CN"/>
        </w:rPr>
        <w:t>H5阅读器</w:t>
      </w:r>
      <w:r>
        <w:rPr>
          <w:rFonts w:hint="eastAsia" w:ascii="仿宋" w:hAnsi="仿宋" w:eastAsia="仿宋" w:cs="仿宋"/>
        </w:rPr>
        <w:t xml:space="preserve">,  </w:t>
      </w:r>
      <w:r>
        <w:rPr>
          <w:rFonts w:hint="eastAsia" w:ascii="仿宋" w:hAnsi="仿宋" w:eastAsia="仿宋" w:cs="仿宋"/>
          <w:lang w:val="en-US" w:eastAsia="zh-CN"/>
        </w:rPr>
        <w:t>网络爬虫</w:t>
      </w:r>
      <w:r>
        <w:rPr>
          <w:rFonts w:hint="eastAsia" w:ascii="仿宋" w:hAnsi="仿宋" w:eastAsia="仿宋" w:cs="仿宋"/>
        </w:rPr>
        <w:t xml:space="preserve">, </w:t>
      </w:r>
      <w:r>
        <w:rPr>
          <w:rFonts w:hint="eastAsia" w:ascii="仿宋" w:hAnsi="仿宋" w:eastAsia="仿宋" w:cs="仿宋"/>
          <w:lang w:val="en-US" w:eastAsia="zh-CN"/>
        </w:rPr>
        <w:t>Loopback</w:t>
      </w:r>
      <w:r>
        <w:rPr>
          <w:rFonts w:hint="eastAsia" w:ascii="仿宋" w:hAnsi="仿宋" w:eastAsia="仿宋" w:cs="仿宋"/>
        </w:rPr>
        <w:t xml:space="preserve">, </w:t>
      </w:r>
      <w:r>
        <w:rPr>
          <w:rFonts w:hint="eastAsia" w:ascii="仿宋" w:hAnsi="仿宋" w:eastAsia="仿宋" w:cs="仿宋"/>
          <w:lang w:val="en-US" w:eastAsia="zh-CN"/>
        </w:rPr>
        <w:t>mongodb</w:t>
      </w:r>
    </w:p>
    <w:p>
      <w:pPr>
        <w:pStyle w:val="35"/>
        <w:pageBreakBefore w:val="0"/>
        <w:kinsoku/>
        <w:wordWrap/>
        <w:overflowPunct/>
        <w:topLinePunct w:val="0"/>
        <w:bidi w:val="0"/>
        <w:snapToGrid/>
        <w:spacing w:after="312" w:line="192" w:lineRule="auto"/>
        <w:textAlignment w:val="auto"/>
        <w:rPr>
          <w:rFonts w:hint="eastAsia" w:ascii="仿宋" w:hAnsi="仿宋" w:eastAsia="仿宋" w:cs="仿宋"/>
          <w:lang w:val="en-US" w:eastAsia="zh-CN"/>
        </w:rPr>
      </w:pPr>
      <w:r>
        <w:rPr>
          <w:rFonts w:hint="eastAsia" w:ascii="仿宋" w:hAnsi="仿宋" w:eastAsia="仿宋" w:cs="仿宋"/>
          <w:lang w:val="en-US" w:eastAsia="zh-CN"/>
        </w:rPr>
        <w:t>Abstract</w:t>
      </w:r>
    </w:p>
    <w:p>
      <w:pPr>
        <w:pageBreakBefore w:val="0"/>
        <w:kinsoku/>
        <w:wordWrap/>
        <w:overflowPunct/>
        <w:topLinePunct w:val="0"/>
        <w:bidi w:val="0"/>
        <w:snapToGrid/>
        <w:spacing w:line="240" w:lineRule="auto"/>
        <w:ind w:left="480" w:right="480" w:firstLine="360"/>
        <w:jc w:val="left"/>
        <w:textAlignment w:val="auto"/>
        <w:rPr>
          <w:rFonts w:hint="default" w:ascii="DejaVu Sans Mono" w:hAnsi="DejaVu Sans Mono" w:eastAsia="仿宋" w:cs="DejaVu Sans Mono"/>
        </w:rPr>
      </w:pP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is an online book stores based on Wehcat Small Program.All books is crawled from the website for publishing books. We use mongodb to storage the data of all books and user, and use loopback as the back-end interface framework. Functionally,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is made of</w:t>
      </w:r>
      <w:r>
        <w:rPr>
          <w:rFonts w:hint="default" w:ascii="DejaVu Sans Mono" w:hAnsi="DejaVu Sans Mono" w:eastAsia="仿宋" w:cs="DejaVu Sans Mono"/>
          <w:lang w:val="en-US" w:eastAsia="zh-CN"/>
        </w:rPr>
        <w:t xml:space="preserve"> the following 5 modules, namely, my bookshelf, book</w:t>
      </w:r>
      <w:r>
        <w:rPr>
          <w:rFonts w:hint="eastAsia" w:ascii="DejaVu Sans Mono" w:hAnsi="DejaVu Sans Mono" w:eastAsia="仿宋" w:cs="DejaVu Sans Mono"/>
          <w:lang w:val="en-US" w:eastAsia="zh-CN"/>
        </w:rPr>
        <w:t xml:space="preserve"> stores</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p</w:t>
      </w:r>
      <w:r>
        <w:rPr>
          <w:rFonts w:hint="default" w:ascii="DejaVu Sans Mono" w:hAnsi="DejaVu Sans Mono" w:eastAsia="仿宋" w:cs="DejaVu Sans Mono"/>
          <w:lang w:val="en-US" w:eastAsia="zh-CN"/>
        </w:rPr>
        <w:t xml:space="preserve">ersonal </w:t>
      </w:r>
      <w:r>
        <w:rPr>
          <w:rFonts w:hint="eastAsia" w:ascii="DejaVu Sans Mono" w:hAnsi="DejaVu Sans Mono" w:eastAsia="仿宋" w:cs="DejaVu Sans Mono"/>
          <w:lang w:val="en-US" w:eastAsia="zh-CN"/>
        </w:rPr>
        <w:t>c</w:t>
      </w:r>
      <w:r>
        <w:rPr>
          <w:rFonts w:hint="default" w:ascii="DejaVu Sans Mono" w:hAnsi="DejaVu Sans Mono" w:eastAsia="仿宋" w:cs="DejaVu Sans Mono"/>
          <w:lang w:val="en-US" w:eastAsia="zh-CN"/>
        </w:rPr>
        <w:t xml:space="preserve">enter, H5 reader, login </w:t>
      </w:r>
      <w:r>
        <w:rPr>
          <w:rFonts w:hint="eastAsia" w:ascii="DejaVu Sans Mono" w:hAnsi="DejaVu Sans Mono" w:eastAsia="仿宋" w:cs="DejaVu Sans Mono"/>
          <w:lang w:val="en-US" w:eastAsia="zh-CN"/>
        </w:rPr>
        <w:t>and registe</w:t>
      </w:r>
      <w:r>
        <w:rPr>
          <w:rFonts w:hint="default" w:ascii="DejaVu Sans Mono" w:hAnsi="DejaVu Sans Mono" w:eastAsia="仿宋" w:cs="DejaVu Sans Mono"/>
          <w:lang w:val="en-US" w:eastAsia="zh-CN"/>
        </w:rPr>
        <w:t xml:space="preserve">. There are many sub modules in these modules, </w:t>
      </w:r>
      <w:r>
        <w:rPr>
          <w:rFonts w:hint="eastAsia" w:ascii="DejaVu Sans Mono" w:hAnsi="DejaVu Sans Mono" w:eastAsia="仿宋" w:cs="DejaVu Sans Mono"/>
          <w:lang w:val="en-US" w:eastAsia="zh-CN"/>
        </w:rPr>
        <w:t xml:space="preserve">width </w:t>
      </w:r>
      <w:r>
        <w:rPr>
          <w:rFonts w:hint="default" w:ascii="DejaVu Sans Mono" w:hAnsi="DejaVu Sans Mono" w:eastAsia="仿宋" w:cs="DejaVu Sans Mono"/>
          <w:lang w:val="en-US" w:eastAsia="zh-CN"/>
        </w:rPr>
        <w:t xml:space="preserve">the connection and cooperation with each other, </w:t>
      </w:r>
      <w:r>
        <w:rPr>
          <w:rFonts w:hint="eastAsia" w:ascii="DejaVu Sans Mono" w:hAnsi="DejaVu Sans Mono" w:eastAsia="仿宋" w:cs="DejaVu Sans Mono"/>
          <w:lang w:val="en-US" w:eastAsia="zh-CN"/>
        </w:rPr>
        <w:t>FllowHeart becomes to be able to</w:t>
      </w:r>
      <w:r>
        <w:rPr>
          <w:rFonts w:hint="default" w:ascii="DejaVu Sans Mono" w:hAnsi="DejaVu Sans Mono" w:eastAsia="仿宋" w:cs="DejaVu Sans Mono"/>
          <w:lang w:val="en-US" w:eastAsia="zh-CN"/>
        </w:rPr>
        <w:t xml:space="preserve"> provide users with a convenient and comfortable reading experience, so that users can be more simple and do not pay to read their own books. In addition</w:t>
      </w:r>
      <w:r>
        <w:rPr>
          <w:rFonts w:hint="eastAsia" w:ascii="DejaVu Sans Mono" w:hAnsi="DejaVu Sans Mono" w:eastAsia="仿宋" w:cs="DejaVu Sans Mono"/>
          <w:lang w:val="en-US" w:eastAsia="zh-CN"/>
        </w:rPr>
        <w:t>,</w:t>
      </w:r>
      <w:r>
        <w:rPr>
          <w:rFonts w:hint="default" w:ascii="DejaVu Sans Mono" w:hAnsi="DejaVu Sans Mono" w:eastAsia="仿宋" w:cs="DejaVu Sans Mono"/>
          <w:lang w:val="en-US" w:eastAsia="zh-CN"/>
        </w:rPr>
        <w:t xml:space="preserve"> </w:t>
      </w:r>
      <w:r>
        <w:rPr>
          <w:rFonts w:hint="eastAsia" w:ascii="DejaVu Sans Mono" w:hAnsi="DejaVu Sans Mono" w:eastAsia="仿宋" w:cs="DejaVu Sans Mono"/>
          <w:lang w:val="en-US" w:eastAsia="zh-CN"/>
        </w:rPr>
        <w:t>FllowHeart</w:t>
      </w:r>
      <w:r>
        <w:rPr>
          <w:rFonts w:hint="default" w:ascii="DejaVu Sans Mono" w:hAnsi="DejaVu Sans Mono" w:eastAsia="仿宋" w:cs="DejaVu Sans Mono"/>
          <w:lang w:val="en-US" w:eastAsia="zh-CN"/>
        </w:rPr>
        <w:t xml:space="preserve">  also supports review</w:t>
      </w:r>
      <w:r>
        <w:rPr>
          <w:rFonts w:hint="eastAsia" w:ascii="DejaVu Sans Mono" w:hAnsi="DejaVu Sans Mono" w:eastAsia="仿宋" w:cs="DejaVu Sans Mono"/>
          <w:lang w:val="en-US" w:eastAsia="zh-CN"/>
        </w:rPr>
        <w:t xml:space="preserve">ing </w:t>
      </w:r>
      <w:r>
        <w:rPr>
          <w:rFonts w:hint="default" w:ascii="DejaVu Sans Mono" w:hAnsi="DejaVu Sans Mono" w:eastAsia="仿宋" w:cs="DejaVu Sans Mono"/>
          <w:lang w:val="en-US" w:eastAsia="zh-CN"/>
        </w:rPr>
        <w:t xml:space="preserve">and </w:t>
      </w:r>
      <w:r>
        <w:rPr>
          <w:rFonts w:hint="eastAsia" w:ascii="DejaVu Sans Mono" w:hAnsi="DejaVu Sans Mono" w:eastAsia="仿宋" w:cs="DejaVu Sans Mono"/>
          <w:lang w:val="en-US" w:eastAsia="zh-CN"/>
        </w:rPr>
        <w:t>ranking of</w:t>
      </w:r>
      <w:r>
        <w:rPr>
          <w:rFonts w:hint="default" w:ascii="DejaVu Sans Mono" w:hAnsi="DejaVu Sans Mono" w:eastAsia="仿宋" w:cs="DejaVu Sans Mono"/>
          <w:lang w:val="en-US" w:eastAsia="zh-CN"/>
        </w:rPr>
        <w:t xml:space="preserve"> books, </w:t>
      </w:r>
      <w:r>
        <w:rPr>
          <w:rFonts w:hint="eastAsia" w:ascii="DejaVu Sans Mono" w:hAnsi="DejaVu Sans Mono" w:eastAsia="仿宋" w:cs="DejaVu Sans Mono"/>
          <w:lang w:val="en-US" w:eastAsia="zh-CN"/>
        </w:rPr>
        <w:t>which can</w:t>
      </w:r>
      <w:r>
        <w:rPr>
          <w:rFonts w:hint="default" w:ascii="DejaVu Sans Mono" w:hAnsi="DejaVu Sans Mono" w:eastAsia="仿宋" w:cs="DejaVu Sans Mono"/>
          <w:lang w:val="en-US" w:eastAsia="zh-CN"/>
        </w:rPr>
        <w:t xml:space="preserve"> help users to find their l</w:t>
      </w:r>
      <w:r>
        <w:rPr>
          <w:rFonts w:hint="eastAsia" w:ascii="DejaVu Sans Mono" w:hAnsi="DejaVu Sans Mono" w:eastAsia="仿宋" w:cs="DejaVu Sans Mono"/>
          <w:lang w:val="en-US" w:eastAsia="zh-CN"/>
        </w:rPr>
        <w:t>iking</w:t>
      </w:r>
      <w:r>
        <w:rPr>
          <w:rFonts w:hint="default" w:ascii="DejaVu Sans Mono" w:hAnsi="DejaVu Sans Mono" w:eastAsia="仿宋" w:cs="DejaVu Sans Mono"/>
          <w:lang w:val="en-US" w:eastAsia="zh-CN"/>
        </w:rPr>
        <w:t xml:space="preserve"> books from the vast sea of books. This paper will introduce the design of the micro book, and the data analysis and design of the system.</w:t>
      </w:r>
    </w:p>
    <w:p>
      <w:pPr>
        <w:pageBreakBefore w:val="0"/>
        <w:kinsoku/>
        <w:wordWrap/>
        <w:overflowPunct/>
        <w:topLinePunct w:val="0"/>
        <w:bidi w:val="0"/>
        <w:snapToGrid/>
        <w:spacing w:before="312" w:beforeLines="100" w:line="240" w:lineRule="auto"/>
        <w:ind w:left="480" w:right="480" w:firstLine="360"/>
        <w:textAlignment w:val="auto"/>
        <w:rPr>
          <w:rFonts w:hint="eastAsia" w:ascii="仿宋" w:hAnsi="仿宋" w:eastAsia="仿宋" w:cs="仿宋"/>
        </w:rPr>
      </w:pPr>
      <w:r>
        <w:rPr>
          <w:rFonts w:hint="default" w:ascii="DejaVu Sans Mono" w:hAnsi="DejaVu Sans Mono" w:eastAsia="仿宋" w:cs="DejaVu Sans Mono"/>
          <w:b/>
          <w:bCs/>
          <w:sz w:val="28"/>
          <w:szCs w:val="28"/>
          <w:lang w:val="en-US" w:eastAsia="zh-CN"/>
        </w:rPr>
        <w:t>Keywords</w:t>
      </w:r>
      <w:r>
        <w:rPr>
          <w:rFonts w:hint="default" w:ascii="DejaVu Sans Mono" w:hAnsi="DejaVu Sans Mono" w:eastAsia="仿宋" w:cs="DejaVu Sans Mono"/>
          <w:lang w:val="en-US" w:eastAsia="zh-CN"/>
        </w:rPr>
        <w:t>: The Small WeChat program, H5 reader, Internet crawler, Loopback, mongodb</w:t>
      </w:r>
    </w:p>
    <w:sdt>
      <w:sdtPr>
        <w:rPr>
          <w:rFonts w:hint="eastAsia" w:ascii="仿宋" w:hAnsi="仿宋" w:eastAsia="仿宋" w:cs="仿宋"/>
          <w:b/>
          <w:color w:val="auto"/>
          <w:kern w:val="2"/>
          <w:sz w:val="24"/>
          <w:szCs w:val="22"/>
          <w:lang w:val="zh-CN"/>
        </w:rPr>
        <w:id w:val="794721964"/>
      </w:sdtPr>
      <w:sdtEndPr>
        <w:rPr>
          <w:rFonts w:hint="eastAsia" w:ascii="仿宋" w:hAnsi="仿宋" w:eastAsia="仿宋" w:cs="仿宋"/>
          <w:b/>
          <w:color w:val="auto"/>
          <w:kern w:val="2"/>
          <w:sz w:val="24"/>
          <w:szCs w:val="22"/>
          <w:lang w:val="zh-CN"/>
        </w:rPr>
      </w:sdtEndPr>
      <w:sdtContent>
        <w:p>
          <w:pPr>
            <w:pStyle w:val="10"/>
            <w:pageBreakBefore w:val="0"/>
            <w:kinsoku/>
            <w:wordWrap/>
            <w:overflowPunct/>
            <w:topLinePunct w:val="0"/>
            <w:bidi w:val="0"/>
            <w:snapToGrid/>
            <w:spacing w:line="192" w:lineRule="auto"/>
            <w:ind w:left="480" w:right="480" w:firstLine="360"/>
            <w:textAlignment w:val="auto"/>
            <w:rPr>
              <w:rFonts w:hint="eastAsia" w:ascii="仿宋" w:hAnsi="仿宋" w:eastAsia="仿宋" w:cs="仿宋"/>
              <w:b/>
              <w:bCs/>
              <w:kern w:val="2"/>
              <w:sz w:val="24"/>
              <w:szCs w:val="22"/>
              <w:lang w:val="en-US" w:eastAsia="zh-CN" w:bidi="ar-SA"/>
            </w:rPr>
          </w:pPr>
          <w:r>
            <w:rPr>
              <w:rFonts w:hint="eastAsia" w:ascii="仿宋" w:hAnsi="仿宋" w:eastAsia="仿宋" w:cs="仿宋"/>
              <w:color w:val="auto"/>
              <w:sz w:val="44"/>
              <w:lang w:val="en-US" w:eastAsia="zh-CN"/>
            </w:rPr>
            <w:t>目录</w:t>
          </w:r>
          <w:r>
            <w:rPr>
              <w:rFonts w:hint="eastAsia" w:ascii="仿宋" w:hAnsi="仿宋" w:eastAsia="仿宋" w:cs="仿宋"/>
              <w:b/>
              <w:bCs/>
            </w:rPr>
            <w:fldChar w:fldCharType="begin"/>
          </w:r>
          <w:r>
            <w:rPr>
              <w:rFonts w:hint="eastAsia" w:ascii="仿宋" w:hAnsi="仿宋" w:eastAsia="仿宋" w:cs="仿宋"/>
              <w:b/>
              <w:bCs/>
            </w:rPr>
            <w:instrText xml:space="preserve"> TOC \o "3-3" \h \z \t "标题 1,1,标题 2,2,summary,1" </w:instrText>
          </w:r>
          <w:r>
            <w:rPr>
              <w:rFonts w:hint="eastAsia" w:ascii="仿宋" w:hAnsi="仿宋" w:eastAsia="仿宋" w:cs="仿宋"/>
              <w:b/>
              <w:bCs/>
            </w:rPr>
            <w:fldChar w:fldCharType="separate"/>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_Toc14178 </w:instrText>
          </w:r>
          <w:r>
            <w:rPr>
              <w:rFonts w:hint="eastAsia" w:ascii="仿宋" w:hAnsi="仿宋" w:eastAsia="仿宋" w:cs="仿宋"/>
              <w:bCs/>
            </w:rPr>
            <w:fldChar w:fldCharType="separate"/>
          </w:r>
          <w:r>
            <w:rPr>
              <w:rFonts w:hint="eastAsia" w:ascii="仿宋" w:hAnsi="仿宋" w:eastAsia="仿宋" w:cs="仿宋"/>
              <w:lang w:val="en-US" w:eastAsia="zh-CN"/>
            </w:rPr>
            <w:t>摘要</w:t>
          </w:r>
          <w:r>
            <w:tab/>
          </w:r>
          <w:r>
            <w:fldChar w:fldCharType="begin"/>
          </w:r>
          <w:r>
            <w:instrText xml:space="preserve"> PAGEREF _Toc14178 </w:instrText>
          </w:r>
          <w:r>
            <w:fldChar w:fldCharType="separate"/>
          </w:r>
          <w:r>
            <w:t>1</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_Toc24884 </w:instrText>
          </w:r>
          <w:r>
            <w:rPr>
              <w:rFonts w:hint="eastAsia" w:ascii="仿宋" w:hAnsi="仿宋" w:eastAsia="仿宋" w:cs="仿宋"/>
              <w:bCs/>
            </w:rPr>
            <w:fldChar w:fldCharType="separate"/>
          </w:r>
          <w:r>
            <w:rPr>
              <w:rFonts w:hint="eastAsia" w:ascii="仿宋" w:hAnsi="仿宋" w:eastAsia="仿宋" w:cs="仿宋"/>
            </w:rPr>
            <w:t xml:space="preserve">1 </w:t>
          </w:r>
          <w:r>
            <w:rPr>
              <w:rFonts w:hint="eastAsia" w:ascii="仿宋" w:hAnsi="仿宋" w:eastAsia="仿宋" w:cs="仿宋"/>
              <w:lang w:val="en-US" w:eastAsia="zh-CN"/>
            </w:rPr>
            <w:t>前言</w:t>
          </w:r>
          <w:r>
            <w:tab/>
          </w:r>
          <w:r>
            <w:fldChar w:fldCharType="begin"/>
          </w:r>
          <w:r>
            <w:instrText xml:space="preserve"> PAGEREF _Toc24884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_Toc23710 </w:instrText>
          </w:r>
          <w:r>
            <w:rPr>
              <w:rFonts w:hint="eastAsia" w:ascii="仿宋" w:hAnsi="仿宋" w:eastAsia="仿宋" w:cs="仿宋"/>
              <w:bCs/>
            </w:rPr>
            <w:fldChar w:fldCharType="separate"/>
          </w:r>
          <w:r>
            <w:rPr>
              <w:rFonts w:hint="eastAsia" w:ascii="仿宋" w:hAnsi="仿宋" w:eastAsia="仿宋" w:cs="仿宋"/>
              <w:lang w:val="en-US" w:eastAsia="zh-CN"/>
            </w:rPr>
            <w:t>1.1 项目介绍</w:t>
          </w:r>
          <w:r>
            <w:tab/>
          </w:r>
          <w:r>
            <w:fldChar w:fldCharType="begin"/>
          </w:r>
          <w:r>
            <w:instrText xml:space="preserve"> PAGEREF _Toc23710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_Toc3310 </w:instrText>
          </w:r>
          <w:r>
            <w:rPr>
              <w:rFonts w:hint="eastAsia" w:ascii="仿宋" w:hAnsi="仿宋" w:eastAsia="仿宋" w:cs="仿宋"/>
              <w:bCs/>
            </w:rPr>
            <w:fldChar w:fldCharType="separate"/>
          </w:r>
          <w:r>
            <w:rPr>
              <w:rFonts w:hint="eastAsia" w:ascii="仿宋" w:hAnsi="仿宋" w:eastAsia="仿宋" w:cs="仿宋"/>
              <w:lang w:val="en-US" w:eastAsia="zh-CN"/>
            </w:rPr>
            <w:t>1.2 项目背景</w:t>
          </w:r>
          <w:r>
            <w:tab/>
          </w:r>
          <w:r>
            <w:fldChar w:fldCharType="begin"/>
          </w:r>
          <w:r>
            <w:instrText xml:space="preserve"> PAGEREF _Toc3310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_Toc11467 </w:instrText>
          </w:r>
          <w:r>
            <w:rPr>
              <w:rFonts w:hint="eastAsia" w:ascii="仿宋" w:hAnsi="仿宋" w:eastAsia="仿宋" w:cs="仿宋"/>
              <w:bCs/>
            </w:rPr>
            <w:fldChar w:fldCharType="separate"/>
          </w:r>
          <w:r>
            <w:rPr>
              <w:rFonts w:hint="eastAsia" w:ascii="仿宋" w:hAnsi="仿宋" w:eastAsia="仿宋" w:cs="仿宋"/>
            </w:rPr>
            <w:t xml:space="preserve">2 </w:t>
          </w:r>
          <w:r>
            <w:rPr>
              <w:rFonts w:hint="eastAsia" w:ascii="仿宋" w:hAnsi="仿宋" w:eastAsia="仿宋" w:cs="仿宋"/>
              <w:lang w:val="en-US" w:eastAsia="zh-CN"/>
            </w:rPr>
            <w:t>微书书城系统分析</w:t>
          </w:r>
          <w:r>
            <w:tab/>
          </w:r>
          <w:r>
            <w:fldChar w:fldCharType="begin"/>
          </w:r>
          <w:r>
            <w:instrText xml:space="preserve"> PAGEREF _Toc11467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_Toc12665 </w:instrText>
          </w:r>
          <w:r>
            <w:rPr>
              <w:rFonts w:hint="eastAsia" w:ascii="仿宋" w:hAnsi="仿宋" w:eastAsia="仿宋" w:cs="仿宋"/>
              <w:bCs/>
            </w:rPr>
            <w:fldChar w:fldCharType="separate"/>
          </w:r>
          <w:r>
            <w:rPr>
              <w:rFonts w:hint="eastAsia" w:ascii="仿宋" w:hAnsi="仿宋" w:eastAsia="仿宋" w:cs="仿宋"/>
            </w:rPr>
            <w:t xml:space="preserve">2.1 </w:t>
          </w:r>
          <w:r>
            <w:rPr>
              <w:rFonts w:hint="eastAsia" w:ascii="仿宋" w:hAnsi="仿宋" w:eastAsia="仿宋" w:cs="仿宋"/>
              <w:lang w:val="en-US" w:eastAsia="zh-CN"/>
            </w:rPr>
            <w:t>需求分析</w:t>
          </w:r>
          <w:r>
            <w:tab/>
          </w:r>
          <w:r>
            <w:fldChar w:fldCharType="begin"/>
          </w:r>
          <w:r>
            <w:instrText xml:space="preserve"> PAGEREF _Toc12665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_Toc21133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r>
            <w:tab/>
          </w:r>
          <w:r>
            <w:fldChar w:fldCharType="begin"/>
          </w:r>
          <w:r>
            <w:instrText xml:space="preserve"> PAGEREF _Toc21133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_Toc3625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r>
            <w:tab/>
          </w:r>
          <w:r>
            <w:fldChar w:fldCharType="begin"/>
          </w:r>
          <w:r>
            <w:instrText xml:space="preserve"> PAGEREF _Toc3625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_Toc14910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r>
            <w:tab/>
          </w:r>
          <w:r>
            <w:fldChar w:fldCharType="begin"/>
          </w:r>
          <w:r>
            <w:instrText xml:space="preserve"> PAGEREF _Toc14910 </w:instrText>
          </w:r>
          <w:r>
            <w:fldChar w:fldCharType="separate"/>
          </w:r>
          <w:r>
            <w:t>3</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_Toc9974 </w:instrText>
          </w:r>
          <w:r>
            <w:rPr>
              <w:rFonts w:hint="eastAsia" w:ascii="仿宋" w:hAnsi="仿宋" w:eastAsia="仿宋" w:cs="仿宋"/>
              <w:bCs/>
            </w:rPr>
            <w:fldChar w:fldCharType="separate"/>
          </w:r>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r>
            <w:tab/>
          </w:r>
          <w:r>
            <w:fldChar w:fldCharType="begin"/>
          </w:r>
          <w:r>
            <w:instrText xml:space="preserve"> PAGEREF _Toc9974 </w:instrText>
          </w:r>
          <w:r>
            <w:fldChar w:fldCharType="separate"/>
          </w:r>
          <w:r>
            <w:t>3</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_Toc9427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r>
            <w:tab/>
          </w:r>
          <w:r>
            <w:fldChar w:fldCharType="begin"/>
          </w:r>
          <w:r>
            <w:instrText xml:space="preserve"> PAGEREF _Toc9427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_Toc23135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r>
            <w:tab/>
          </w:r>
          <w:r>
            <w:fldChar w:fldCharType="begin"/>
          </w:r>
          <w:r>
            <w:instrText xml:space="preserve"> PAGEREF _Toc23135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_Toc31432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r>
            <w:tab/>
          </w:r>
          <w:r>
            <w:fldChar w:fldCharType="begin"/>
          </w:r>
          <w:r>
            <w:instrText xml:space="preserve"> PAGEREF _Toc31432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_Toc11029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r>
            <w:tab/>
          </w:r>
          <w:r>
            <w:fldChar w:fldCharType="begin"/>
          </w:r>
          <w:r>
            <w:instrText xml:space="preserve"> PAGEREF _Toc11029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_Toc10118 </w:instrText>
          </w:r>
          <w:r>
            <w:rPr>
              <w:rFonts w:hint="eastAsia" w:ascii="仿宋" w:hAnsi="仿宋" w:eastAsia="仿宋" w:cs="仿宋"/>
              <w:bCs/>
            </w:rPr>
            <w:fldChar w:fldCharType="separate"/>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各表之间的联系图</w:t>
          </w:r>
          <w:r>
            <w:tab/>
          </w:r>
          <w:r>
            <w:fldChar w:fldCharType="begin"/>
          </w:r>
          <w:r>
            <w:instrText xml:space="preserve"> PAGEREF _Toc10118 </w:instrText>
          </w:r>
          <w:r>
            <w:fldChar w:fldCharType="separate"/>
          </w:r>
          <w:r>
            <w:t>4</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_Toc1111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r>
            <w:tab/>
          </w:r>
          <w:r>
            <w:fldChar w:fldCharType="begin"/>
          </w:r>
          <w:r>
            <w:instrText xml:space="preserve"> PAGEREF _Toc1111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_Toc18661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r>
            <w:tab/>
          </w:r>
          <w:r>
            <w:fldChar w:fldCharType="begin"/>
          </w:r>
          <w:r>
            <w:instrText xml:space="preserve"> PAGEREF _Toc18661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_Toc13806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r>
            <w:rPr>
              <w:rFonts w:hint="eastAsia" w:ascii="仿宋" w:hAnsi="仿宋" w:eastAsia="仿宋" w:cs="仿宋"/>
              <w:lang w:val="en-US" w:eastAsia="zh-CN"/>
            </w:rPr>
            <w:t>登录注册界面设计</w:t>
          </w:r>
          <w:r>
            <w:tab/>
          </w:r>
          <w:r>
            <w:fldChar w:fldCharType="begin"/>
          </w:r>
          <w:r>
            <w:instrText xml:space="preserve"> PAGEREF _Toc13806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_Toc7082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r>
            <w:tab/>
          </w:r>
          <w:r>
            <w:fldChar w:fldCharType="begin"/>
          </w:r>
          <w:r>
            <w:instrText xml:space="preserve"> PAGEREF _Toc7082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_Toc3356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r>
            <w:tab/>
          </w:r>
          <w:r>
            <w:fldChar w:fldCharType="begin"/>
          </w:r>
          <w:r>
            <w:instrText xml:space="preserve"> PAGEREF _Toc3356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_Toc5445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r>
            <w:tab/>
          </w:r>
          <w:r>
            <w:fldChar w:fldCharType="begin"/>
          </w:r>
          <w:r>
            <w:instrText xml:space="preserve"> PAGEREF _Toc5445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_Toc23043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r>
            <w:tab/>
          </w:r>
          <w:r>
            <w:fldChar w:fldCharType="begin"/>
          </w:r>
          <w:r>
            <w:instrText xml:space="preserve"> PAGEREF _Toc23043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_Toc23565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r>
            <w:tab/>
          </w:r>
          <w:r>
            <w:fldChar w:fldCharType="begin"/>
          </w:r>
          <w:r>
            <w:instrText xml:space="preserve"> PAGEREF _Toc23565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_Toc27984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r>
            <w:tab/>
          </w:r>
          <w:r>
            <w:fldChar w:fldCharType="begin"/>
          </w:r>
          <w:r>
            <w:instrText xml:space="preserve"> PAGEREF _Toc27984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_Toc6863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分页算法</w:t>
          </w:r>
          <w:r>
            <w:tab/>
          </w:r>
          <w:r>
            <w:fldChar w:fldCharType="begin"/>
          </w:r>
          <w:r>
            <w:instrText xml:space="preserve"> PAGEREF _Toc6863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_Toc14381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左右滑动翻页实现</w:t>
          </w:r>
          <w:r>
            <w:tab/>
          </w:r>
          <w:r>
            <w:fldChar w:fldCharType="begin"/>
          </w:r>
          <w:r>
            <w:instrText xml:space="preserve"> PAGEREF _Toc14381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_Toc20848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r>
            <w:tab/>
          </w:r>
          <w:r>
            <w:fldChar w:fldCharType="begin"/>
          </w:r>
          <w:r>
            <w:instrText xml:space="preserve"> PAGEREF _Toc20848 </w:instrText>
          </w:r>
          <w:r>
            <w:fldChar w:fldCharType="separate"/>
          </w:r>
          <w:r>
            <w:t>4</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_Toc18627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r>
            <w:tab/>
          </w:r>
          <w:r>
            <w:fldChar w:fldCharType="begin"/>
          </w:r>
          <w:r>
            <w:instrText xml:space="preserve"> PAGEREF _Toc18627 </w:instrText>
          </w:r>
          <w:r>
            <w:fldChar w:fldCharType="separate"/>
          </w:r>
          <w:r>
            <w:t>4</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_Toc5095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_Toc5095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_Toc28630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_Toc28630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_Toc29159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_Toc29159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_Toc68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r>
            <w:tab/>
          </w:r>
          <w:r>
            <w:fldChar w:fldCharType="begin"/>
          </w:r>
          <w:r>
            <w:instrText xml:space="preserve"> PAGEREF _Toc68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_Toc21740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r>
            <w:tab/>
          </w:r>
          <w:r>
            <w:fldChar w:fldCharType="begin"/>
          </w:r>
          <w:r>
            <w:instrText xml:space="preserve"> PAGEREF _Toc21740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_Toc24425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r>
            <w:tab/>
          </w:r>
          <w:r>
            <w:fldChar w:fldCharType="begin"/>
          </w:r>
          <w:r>
            <w:instrText xml:space="preserve"> PAGEREF _Toc24425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_Toc20355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r>
            <w:tab/>
          </w:r>
          <w:r>
            <w:fldChar w:fldCharType="begin"/>
          </w:r>
          <w:r>
            <w:instrText xml:space="preserve"> PAGEREF _Toc20355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_Toc5559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r>
            <w:tab/>
          </w:r>
          <w:r>
            <w:fldChar w:fldCharType="begin"/>
          </w:r>
          <w:r>
            <w:instrText xml:space="preserve"> PAGEREF _Toc5559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_Toc28677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r>
            <w:tab/>
          </w:r>
          <w:r>
            <w:fldChar w:fldCharType="begin"/>
          </w:r>
          <w:r>
            <w:instrText xml:space="preserve"> PAGEREF _Toc28677 </w:instrText>
          </w:r>
          <w:r>
            <w:fldChar w:fldCharType="separate"/>
          </w:r>
          <w:r>
            <w:t>5</w:t>
          </w:r>
          <w:r>
            <w:fldChar w:fldCharType="end"/>
          </w:r>
          <w:r>
            <w:rPr>
              <w:rFonts w:hint="eastAsia" w:ascii="仿宋" w:hAnsi="仿宋" w:eastAsia="仿宋" w:cs="仿宋"/>
              <w:bCs/>
            </w:rPr>
            <w:fldChar w:fldCharType="end"/>
          </w:r>
        </w:p>
        <w:p>
          <w:pPr>
            <w:pStyle w:val="6"/>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_Toc18695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r>
            <w:tab/>
          </w:r>
          <w:r>
            <w:fldChar w:fldCharType="begin"/>
          </w:r>
          <w:r>
            <w:instrText xml:space="preserve"> PAGEREF _Toc18695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_Toc31277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r>
            <w:tab/>
          </w:r>
          <w:r>
            <w:fldChar w:fldCharType="begin"/>
          </w:r>
          <w:r>
            <w:instrText xml:space="preserve"> PAGEREF _Toc31277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_Toc5736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r>
            <w:tab/>
          </w:r>
          <w:r>
            <w:fldChar w:fldCharType="begin"/>
          </w:r>
          <w:r>
            <w:instrText xml:space="preserve"> PAGEREF _Toc5736 </w:instrText>
          </w:r>
          <w:r>
            <w:fldChar w:fldCharType="separate"/>
          </w:r>
          <w:r>
            <w:t>5</w:t>
          </w:r>
          <w:r>
            <w:fldChar w:fldCharType="end"/>
          </w:r>
          <w:r>
            <w:rPr>
              <w:rFonts w:hint="eastAsia" w:ascii="仿宋" w:hAnsi="仿宋" w:eastAsia="仿宋" w:cs="仿宋"/>
              <w:bCs/>
            </w:rPr>
            <w:fldChar w:fldCharType="end"/>
          </w:r>
        </w:p>
        <w:p>
          <w:pPr>
            <w:pStyle w:val="13"/>
            <w:tabs>
              <w:tab w:val="right" w:leader="dot" w:pos="8306"/>
            </w:tabs>
          </w:pPr>
          <w:r>
            <w:rPr>
              <w:rFonts w:hint="eastAsia" w:ascii="仿宋" w:hAnsi="仿宋" w:eastAsia="仿宋" w:cs="仿宋"/>
              <w:bCs/>
            </w:rPr>
            <w:fldChar w:fldCharType="begin"/>
          </w:r>
          <w:r>
            <w:rPr>
              <w:rFonts w:hint="eastAsia" w:ascii="仿宋" w:hAnsi="仿宋" w:eastAsia="仿宋" w:cs="仿宋"/>
              <w:bCs/>
            </w:rPr>
            <w:instrText xml:space="preserve"> HYPERLINK \l _Toc17950 </w:instrText>
          </w:r>
          <w:r>
            <w:rPr>
              <w:rFonts w:hint="eastAsia" w:ascii="仿宋" w:hAnsi="仿宋" w:eastAsia="仿宋" w:cs="仿宋"/>
              <w:bCs/>
            </w:rPr>
            <w:fldChar w:fldCharType="separate"/>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r>
            <w:tab/>
          </w:r>
          <w:r>
            <w:fldChar w:fldCharType="begin"/>
          </w:r>
          <w:r>
            <w:instrText xml:space="preserve"> PAGEREF _Toc17950 </w:instrText>
          </w:r>
          <w:r>
            <w:fldChar w:fldCharType="separate"/>
          </w:r>
          <w:r>
            <w:t>5</w:t>
          </w:r>
          <w:r>
            <w:fldChar w:fldCharType="end"/>
          </w:r>
          <w:r>
            <w:rPr>
              <w:rFonts w:hint="eastAsia" w:ascii="仿宋" w:hAnsi="仿宋" w:eastAsia="仿宋" w:cs="仿宋"/>
              <w:bCs/>
            </w:rPr>
            <w:fldChar w:fldCharType="end"/>
          </w:r>
        </w:p>
        <w:p>
          <w:pPr>
            <w:pStyle w:val="10"/>
            <w:tabs>
              <w:tab w:val="right" w:leader="dot" w:pos="8306"/>
              <w:tab w:val="clear" w:pos="8296"/>
            </w:tabs>
          </w:pPr>
          <w:r>
            <w:rPr>
              <w:rFonts w:hint="eastAsia" w:ascii="仿宋" w:hAnsi="仿宋" w:eastAsia="仿宋" w:cs="仿宋"/>
              <w:bCs/>
            </w:rPr>
            <w:fldChar w:fldCharType="begin"/>
          </w:r>
          <w:r>
            <w:rPr>
              <w:rFonts w:hint="eastAsia" w:ascii="仿宋" w:hAnsi="仿宋" w:eastAsia="仿宋" w:cs="仿宋"/>
              <w:bCs/>
            </w:rPr>
            <w:instrText xml:space="preserve"> HYPERLINK \l _Toc12156 </w:instrText>
          </w:r>
          <w:r>
            <w:rPr>
              <w:rFonts w:hint="eastAsia" w:ascii="仿宋" w:hAnsi="仿宋" w:eastAsia="仿宋" w:cs="仿宋"/>
              <w:bCs/>
            </w:rPr>
            <w:fldChar w:fldCharType="separate"/>
          </w:r>
          <w:r>
            <w:rPr>
              <w:rFonts w:hint="eastAsia" w:ascii="仿宋" w:hAnsi="仿宋" w:eastAsia="仿宋" w:cs="仿宋"/>
              <w:lang w:val="en-US" w:eastAsia="zh-CN"/>
            </w:rPr>
            <w:t>参考文档</w:t>
          </w:r>
          <w:r>
            <w:tab/>
          </w:r>
          <w:r>
            <w:fldChar w:fldCharType="begin"/>
          </w:r>
          <w:r>
            <w:instrText xml:space="preserve"> PAGEREF _Toc12156 </w:instrText>
          </w:r>
          <w:r>
            <w:fldChar w:fldCharType="separate"/>
          </w:r>
          <w:r>
            <w:t>5</w:t>
          </w:r>
          <w:r>
            <w:fldChar w:fldCharType="end"/>
          </w:r>
          <w:r>
            <w:rPr>
              <w:rFonts w:hint="eastAsia" w:ascii="仿宋" w:hAnsi="仿宋" w:eastAsia="仿宋" w:cs="仿宋"/>
              <w:bCs/>
            </w:rPr>
            <w:fldChar w:fldCharType="end"/>
          </w:r>
        </w:p>
        <w:p>
          <w:pPr>
            <w:pStyle w:val="33"/>
            <w:pageBreakBefore w:val="0"/>
            <w:tabs>
              <w:tab w:val="right" w:leader="dot" w:pos="8296"/>
            </w:tabs>
            <w:kinsoku/>
            <w:wordWrap/>
            <w:overflowPunct/>
            <w:topLinePunct w:val="0"/>
            <w:bidi w:val="0"/>
            <w:snapToGrid/>
            <w:spacing w:line="192" w:lineRule="auto"/>
            <w:ind w:left="480" w:right="480" w:firstLine="360"/>
            <w:textAlignment w:val="auto"/>
            <w:rPr>
              <w:rFonts w:hint="eastAsia" w:ascii="仿宋" w:hAnsi="仿宋" w:eastAsia="仿宋" w:cs="仿宋"/>
            </w:rPr>
          </w:pPr>
          <w:r>
            <w:rPr>
              <w:rFonts w:hint="eastAsia" w:ascii="仿宋" w:hAnsi="仿宋" w:eastAsia="仿宋" w:cs="仿宋"/>
              <w:bCs/>
            </w:rPr>
            <w:fldChar w:fldCharType="end"/>
          </w:r>
        </w:p>
      </w:sdtContent>
    </w:sdt>
    <w:p>
      <w:pPr>
        <w:pStyle w:val="2"/>
        <w:pageBreakBefore w:val="0"/>
        <w:kinsoku/>
        <w:wordWrap/>
        <w:overflowPunct/>
        <w:topLinePunct w:val="0"/>
        <w:bidi w:val="0"/>
        <w:snapToGrid/>
        <w:spacing w:line="192" w:lineRule="auto"/>
        <w:textAlignment w:val="auto"/>
        <w:rPr>
          <w:rFonts w:hint="eastAsia" w:ascii="仿宋" w:hAnsi="仿宋" w:eastAsia="仿宋" w:cs="仿宋"/>
        </w:rPr>
      </w:pPr>
      <w:bookmarkStart w:id="1" w:name="_Toc411013933"/>
      <w:bookmarkStart w:id="2" w:name="_Toc24884"/>
      <w:r>
        <w:rPr>
          <w:rFonts w:hint="eastAsia" w:ascii="仿宋" w:hAnsi="仿宋" w:eastAsia="仿宋" w:cs="仿宋"/>
        </w:rPr>
        <w:t xml:space="preserve">1 </w:t>
      </w:r>
      <w:bookmarkEnd w:id="1"/>
      <w:r>
        <w:rPr>
          <w:rFonts w:hint="eastAsia" w:ascii="仿宋" w:hAnsi="仿宋" w:eastAsia="仿宋" w:cs="仿宋"/>
          <w:lang w:val="en-US" w:eastAsia="zh-CN"/>
        </w:rPr>
        <w:t>前言</w:t>
      </w:r>
      <w:bookmarkEnd w:id="2"/>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lang w:val="en-US"/>
        </w:rPr>
      </w:pPr>
      <w:bookmarkStart w:id="3" w:name="_Toc23710"/>
      <w:r>
        <w:rPr>
          <w:rFonts w:hint="eastAsia" w:ascii="仿宋" w:hAnsi="仿宋" w:eastAsia="仿宋" w:cs="仿宋"/>
          <w:lang w:val="en-US" w:eastAsia="zh-CN"/>
        </w:rPr>
        <w:t>1.1 项目介绍</w:t>
      </w:r>
      <w:bookmarkEnd w:id="3"/>
    </w:p>
    <w:p>
      <w:pPr>
        <w:pageBreakBefore w:val="0"/>
        <w:kinsoku/>
        <w:wordWrap/>
        <w:overflowPunct/>
        <w:topLinePunct w:val="0"/>
        <w:bidi w:val="0"/>
        <w:snapToGrid/>
        <w:spacing w:line="192" w:lineRule="auto"/>
        <w:ind w:left="271" w:leftChars="13" w:right="480" w:firstLine="149" w:firstLineChars="62"/>
        <w:jc w:val="left"/>
        <w:textAlignment w:val="auto"/>
        <w:rPr>
          <w:rFonts w:hint="eastAsia" w:ascii="仿宋" w:hAnsi="仿宋" w:eastAsia="仿宋" w:cs="仿宋"/>
        </w:rPr>
      </w:pPr>
      <w:r>
        <w:rPr>
          <w:rFonts w:hint="eastAsia" w:ascii="仿宋" w:hAnsi="仿宋" w:eastAsia="仿宋" w:cs="仿宋"/>
          <w:lang w:val="en-US" w:eastAsia="zh-CN"/>
        </w:rPr>
        <w:t xml:space="preserve"> 小程序是一种不需要下载安装即可使用的应用，它实现了应用「触手可及」的梦想，用户扫一扫或者搜一下即可打开应用。借助小程序，应用将无处不在，随时可用，但又无需安装卸载。另一方面，面对阅读收费化，广告化的趋势，我们希望给用户提供免费、舒适、纯粹的阅读体验，让微读成为用户的移动图书馆，用深度的内容去对抗浮躁的世界。结合以上两方面，我们使用微信小程序作为前端基础，使用nodejs以及数据库mongodb作为后台支撑，搭建了一个移动端阅读应用--微书。</w:t>
      </w:r>
    </w:p>
    <w:p>
      <w:pPr>
        <w:pStyle w:val="3"/>
        <w:pageBreakBefore w:val="0"/>
        <w:numPr>
          <w:ilvl w:val="0"/>
          <w:numId w:val="0"/>
        </w:numPr>
        <w:kinsoku/>
        <w:wordWrap/>
        <w:overflowPunct/>
        <w:topLinePunct w:val="0"/>
        <w:bidi w:val="0"/>
        <w:snapToGrid/>
        <w:spacing w:line="192" w:lineRule="auto"/>
        <w:ind w:leftChars="0" w:right="0" w:rightChars="0"/>
        <w:textAlignment w:val="auto"/>
        <w:rPr>
          <w:rFonts w:hint="eastAsia" w:ascii="仿宋" w:hAnsi="仿宋" w:eastAsia="仿宋" w:cs="仿宋"/>
        </w:rPr>
      </w:pPr>
      <w:bookmarkStart w:id="4" w:name="_Toc3310"/>
      <w:r>
        <w:rPr>
          <w:rFonts w:hint="eastAsia" w:ascii="仿宋" w:hAnsi="仿宋" w:eastAsia="仿宋" w:cs="仿宋"/>
          <w:lang w:val="en-US" w:eastAsia="zh-CN"/>
        </w:rPr>
        <w:t>1.2 项目背景</w:t>
      </w:r>
      <w:bookmarkEnd w:id="4"/>
    </w:p>
    <w:p>
      <w:pPr>
        <w:pStyle w:val="27"/>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随着微信小程序的推出，越来越多的开发者将自己的产品往小程序迁移，希望借助微信巨大流量以及信息传播的便捷性，让自己的产品广为人知。同时，互联网已经步入大数据时代，在资源有限，用户较少的情况下，很多产品很难去聚集大量数据，此时爬虫就可以作为一个暂时的数据来源。微书的开发正是基于以上两点，使用nodejs爬虫作为数据来源，微信小程序作为产品展示方式，loopback作为后端支撑，构建起了一款免费的在线书城。使用微书，你可以读到许多以前需要付费才能读到的书籍，同时精心设计的阅读器也能带给你不同于网页阅读的舒适的阅读体验。</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5" w:name="_Toc11467"/>
      <w:r>
        <w:rPr>
          <w:rFonts w:hint="eastAsia" w:ascii="仿宋" w:hAnsi="仿宋" w:eastAsia="仿宋" w:cs="仿宋"/>
        </w:rPr>
        <w:t xml:space="preserve">2 </w:t>
      </w:r>
      <w:r>
        <w:rPr>
          <w:rFonts w:hint="eastAsia" w:ascii="仿宋" w:hAnsi="仿宋" w:eastAsia="仿宋" w:cs="仿宋"/>
          <w:lang w:val="en-US" w:eastAsia="zh-CN"/>
        </w:rPr>
        <w:t>微书书城系统分析</w:t>
      </w:r>
      <w:bookmarkEnd w:id="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6" w:name="_Toc12665"/>
      <w:r>
        <w:rPr>
          <w:rFonts w:hint="eastAsia" w:ascii="仿宋" w:hAnsi="仿宋" w:eastAsia="仿宋" w:cs="仿宋"/>
        </w:rPr>
        <w:t xml:space="preserve">2.1 </w:t>
      </w:r>
      <w:r>
        <w:rPr>
          <w:rFonts w:hint="eastAsia" w:ascii="仿宋" w:hAnsi="仿宋" w:eastAsia="仿宋" w:cs="仿宋"/>
          <w:lang w:val="en-US" w:eastAsia="zh-CN"/>
        </w:rPr>
        <w:t>需求分析</w:t>
      </w:r>
      <w:bookmarkEnd w:id="6"/>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网络普及的时代，网上阅读已经走进人们的生活。相比传统的书本，网上阅读能让用户更方便快捷的选择自己喜爱的书籍，拥有的庞大的书籍库森罗万象，能满足用户各方面的需求。同时网络阅读器能将自己喜欢的书籍都存放在一部小小的手机中，同时能保存用户书签，想法这些数据，方便用户随时查看。一个标准的在线书城应该能帮助用户查找和选择喜欢的书籍，并且提供诸如书单列表、书籍更新状态、书签等等这些书籍管理功能，以及用来在线阅读的H5阅读器。</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在架构上应该包含前台和后台，前台主要是提供美观和人性化的界面，利用后台提供的接口展示数据，给用户提供良好的阅读环境。后台包括三方面，一是数据库设计，提供快速数据查询和存储，二是数据来源，在前期没有用户基础的前提下，可以使用网络爬虫从书籍发布网站上爬取已有的数据，三是api接口，为前端提供获取数据的入口。</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在线书城应该具有如下几个重要的功能：</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对于书城中的每本书，用户可以点击查看书籍详情，然后决定是否加入个人书架。</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用户查看书籍详情的时候可以看到别的用户对这本书的评价，自己也可以对这本写书评。</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有一个个人书架页面方便用户管理自己的书籍，最好能提供一个基本的搜索功能，以便用户能快速定位到自己要找的书籍。另外需要有导向书城页的链接，用于用户添加新的书籍。</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书城上可以放置一些推荐专题、分类、和排行榜之类的信息，引导用户快速选择自己喜欢的书，此外最好提供一个全局搜索的功能，应对用户直接通过书名定位书籍的需求。</w:t>
      </w:r>
    </w:p>
    <w:p>
      <w:pPr>
        <w:numPr>
          <w:ilvl w:val="0"/>
          <w:numId w:val="1"/>
        </w:numPr>
        <w:ind w:left="0" w:leftChars="0" w:right="200" w:rightChars="200" w:firstLine="480" w:firstLineChars="200"/>
        <w:rPr>
          <w:rFonts w:hint="eastAsia" w:ascii="仿宋" w:hAnsi="仿宋" w:eastAsia="仿宋" w:cs="仿宋"/>
          <w:lang w:val="en-US" w:eastAsia="zh-CN"/>
        </w:rPr>
      </w:pPr>
      <w:r>
        <w:rPr>
          <w:rFonts w:hint="eastAsia" w:ascii="仿宋" w:hAnsi="仿宋" w:eastAsia="仿宋" w:cs="仿宋"/>
          <w:lang w:val="en-US" w:eastAsia="zh-CN"/>
        </w:rPr>
        <w:t>书城应该有基本的用户管理功能，包括登录注册、微信绑定、查看和更新个人信息、阅读设置、我的消息等等。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7" w:name="_Toc21133"/>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功能分析</w:t>
      </w:r>
      <w:bookmarkEnd w:id="7"/>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根据以上需求分析，我将微书划分成五个主要的模块，分别是我的书架、书籍详情页、H5阅读器、个人中心、登录注册。各个功能模块的具体说明如下：</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我的书架：我的书架用来展示用户已经加入书架的书籍，并提供书籍更新提醒、书籍按照时间分类、以及搜索功能。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籍详情页：书籍详情页会展示关于这本书籍的诸如书籍名字、封面、作者、简介等这些信息，并提供给用户“添加至书架”和“立即阅读”的按钮。书评也是详情页的一大功能，能让用户发表一些对这本书的看法，也可以帮助后来的用户更好的选择自己喜欢的书籍，并提供一个用户交流的平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H5阅读器：阅读器是给用户提供一个在线阅读的工具，具有左右滑动的翻页效果、查看书籍目录、切换阅读器风格、更改字体这些功能。</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个人中心：在个人中心，用户可以查看自己的个人信息，并选择是否更改它们，另外可以设置阅读器风格、字体，或者对软件做一些设定（比如更新提示、阅读久了提示休息等等）。还有用户可以查看自己发表的书评和其他用户回复自己的信息。</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登录注册：微书有自己的用户管理，在小程序中可以获取到用户的一些基本信息，但是这些远远不够，所以我们需要基于微信小程序将用户注册为微书的用户，并使用自己的服务器单独维护用户的登录状态。</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下图就是微书的功能模块图：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69180" cy="2845435"/>
            <wp:effectExtent l="0" t="0" r="7620" b="12065"/>
            <wp:docPr id="2" name="图片 2" descr="微书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书功能模块图"/>
                    <pic:cNvPicPr>
                      <a:picLocks noChangeAspect="1"/>
                    </pic:cNvPicPr>
                  </pic:nvPicPr>
                  <pic:blipFill>
                    <a:blip r:embed="rId11"/>
                    <a:stretch>
                      <a:fillRect/>
                    </a:stretch>
                  </pic:blipFill>
                  <pic:spPr>
                    <a:xfrm>
                      <a:off x="0" y="0"/>
                      <a:ext cx="4869180" cy="28454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jc w:val="left"/>
        <w:textAlignment w:val="auto"/>
        <w:rPr>
          <w:rFonts w:hint="eastAsia" w:ascii="仿宋" w:hAnsi="仿宋" w:eastAsia="仿宋" w:cs="仿宋"/>
          <w:lang w:val="en-US" w:eastAsia="zh-CN"/>
        </w:rPr>
      </w:pPr>
      <w:bookmarkStart w:id="8" w:name="_Toc3625"/>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系统用例图设计</w:t>
      </w:r>
      <w:bookmarkEnd w:id="8"/>
    </w:p>
    <w:p>
      <w:pPr>
        <w:ind w:left="0" w:leftChars="0" w:firstLine="0" w:firstLineChars="0"/>
        <w:rPr>
          <w:rFonts w:hint="eastAsia"/>
          <w:lang w:val="en-US" w:eastAsia="zh-CN"/>
        </w:rPr>
      </w:pPr>
      <w:r>
        <w:rPr>
          <w:rFonts w:hint="eastAsia" w:ascii="仿宋" w:hAnsi="仿宋" w:eastAsia="仿宋" w:cs="仿宋"/>
          <w:lang w:val="en-US" w:eastAsia="zh-CN"/>
        </w:rPr>
        <w:t xml:space="preserve">   微书使用者这里分了三种---小程序用户、产品运营、产品运维，小程序用户就是通过扫描微书二维码进入并使用微书的人，产品运营即是负责编辑书城推荐专题、新书栏目、以及使用邮件通知用户。产品运维主要维护后端接口、数据库、以及网络爬虫的正常执行。下面是基于这三类使用者绘制的用例图：</w:t>
      </w:r>
    </w:p>
    <w:p>
      <w:pPr>
        <w:pStyle w:val="3"/>
        <w:pageBreakBefore w:val="0"/>
        <w:kinsoku/>
        <w:wordWrap/>
        <w:overflowPunct/>
        <w:topLinePunct w:val="0"/>
        <w:bidi w:val="0"/>
        <w:snapToGrid/>
        <w:spacing w:line="192" w:lineRule="auto"/>
        <w:jc w:val="left"/>
        <w:textAlignment w:val="auto"/>
        <w:rPr>
          <w:rFonts w:hint="eastAsia"/>
          <w:lang w:val="en-US" w:eastAsia="zh-CN"/>
        </w:rPr>
      </w:pPr>
      <w:r>
        <w:rPr>
          <w:rFonts w:hint="eastAsia" w:ascii="仿宋" w:hAnsi="仿宋" w:eastAsia="仿宋" w:cs="仿宋"/>
          <w:lang w:val="en-US" w:eastAsia="zh-CN"/>
        </w:rPr>
        <w:drawing>
          <wp:inline distT="0" distB="0" distL="114300" distR="114300">
            <wp:extent cx="5274310" cy="4149725"/>
            <wp:effectExtent l="0" t="0" r="2540" b="3175"/>
            <wp:docPr id="1" name="图片 1" descr="user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Case"/>
                    <pic:cNvPicPr>
                      <a:picLocks noChangeAspect="1"/>
                    </pic:cNvPicPr>
                  </pic:nvPicPr>
                  <pic:blipFill>
                    <a:blip r:embed="rId12"/>
                    <a:stretch>
                      <a:fillRect/>
                    </a:stretch>
                  </pic:blipFill>
                  <pic:spPr>
                    <a:xfrm>
                      <a:off x="0" y="0"/>
                      <a:ext cx="5274310" cy="4149725"/>
                    </a:xfrm>
                    <a:prstGeom prst="rect">
                      <a:avLst/>
                    </a:prstGeom>
                  </pic:spPr>
                </pic:pic>
              </a:graphicData>
            </a:graphic>
          </wp:inline>
        </w:drawing>
      </w:r>
    </w:p>
    <w:p>
      <w:pPr>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9" w:name="_Toc14910"/>
      <w:r>
        <w:rPr>
          <w:rFonts w:hint="eastAsia" w:ascii="仿宋" w:hAnsi="仿宋" w:eastAsia="仿宋" w:cs="仿宋"/>
        </w:rPr>
        <w:t>2.</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系统流程图设计</w:t>
      </w:r>
      <w:bookmarkEnd w:id="9"/>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用户扫码进入微书，首先需要验证是否绑定微信，如果未绑定微信，跳转至微信注册页面，然后执行登录得到后端返回的登录凭证，进入我的书架页面。</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书架页面则会判断是否已经拥有书籍，以及所拥有的书籍是否更新，如果已经有在架书籍，可以点击进入H5阅读器，否则会被导向到书城页面去添加书籍。</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在书籍详情页用户可以选择将这本书添加至自己的书籍，也可以将这本书从书架中移除。此外可以添加这本书的书评，或者评论其他用户的书评。</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如果用户进入H5阅读器开始阅读了，系统会记录用户已阅读时间，并在离开阅读器的时候更新已阅读时间。在阅读器中用户可以切换阅读器风格为护眼模式，日渐模式、或者夜间模式，也可以改变阅读器亮度和字体，还可以查看这本书籍的所有章节。</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在个人中心页，首先会展示用户的已阅读时间、累计阅读天数、和已拥有的书籍。点击个人头像可以查看自己的个人信息，选择修改即可修改自己的信息。在设置栏，用户可以对阅读器做一些自己喜欢的设定，下次打开阅读器会默认加载这些设置。在个人消息栏会展示其他用户回复自己的消息，用可以也可以直接回复别人。</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书城会加载最新的推荐专题、分类、以及书籍排行榜，帮助用户更好的选择自己喜欢的书籍。下面是微书的系统流程图：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633595" cy="6796405"/>
            <wp:effectExtent l="0" t="0" r="14605" b="4445"/>
            <wp:docPr id="4" name="图片 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Diagram"/>
                    <pic:cNvPicPr>
                      <a:picLocks noChangeAspect="1"/>
                    </pic:cNvPicPr>
                  </pic:nvPicPr>
                  <pic:blipFill>
                    <a:blip r:embed="rId13"/>
                    <a:stretch>
                      <a:fillRect/>
                    </a:stretch>
                  </pic:blipFill>
                  <pic:spPr>
                    <a:xfrm>
                      <a:off x="0" y="0"/>
                      <a:ext cx="4633595" cy="679640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0" w:name="_Toc9974"/>
      <w:r>
        <w:rPr>
          <w:rFonts w:hint="eastAsia" w:ascii="仿宋" w:hAnsi="仿宋" w:eastAsia="仿宋" w:cs="仿宋"/>
        </w:rPr>
        <w:t>2.</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系统开发环境</w:t>
      </w:r>
      <w:bookmarkEnd w:id="10"/>
    </w:p>
    <w:p>
      <w:pPr>
        <w:ind w:left="0" w:leftChars="0" w:firstLine="0" w:firstLineChars="0"/>
        <w:rPr>
          <w:rFonts w:hint="eastAsia"/>
          <w:lang w:val="en-US" w:eastAsia="zh-CN"/>
        </w:rPr>
      </w:pPr>
      <w:r>
        <w:rPr>
          <w:rFonts w:hint="eastAsia" w:ascii="仿宋" w:hAnsi="仿宋" w:eastAsia="仿宋" w:cs="仿宋"/>
          <w:lang w:val="en-US" w:eastAsia="zh-CN"/>
        </w:rPr>
        <w:t xml:space="preserve">   微书开发所需环境以及所用工具如下：</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开发使用的操作系统：Windows 10 企业版</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开发使用的数据库以及工具：Mongodb、Robomongo</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开发使用的文本编辑器：Sublime Text3</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Nodejs调试工具：Webstorm 2017.3.1</w:t>
      </w:r>
    </w:p>
    <w:p>
      <w:pPr>
        <w:numPr>
          <w:ilvl w:val="0"/>
          <w:numId w:val="2"/>
        </w:numPr>
        <w:ind w:left="0" w:leftChars="0" w:firstLine="480" w:firstLineChars="200"/>
        <w:rPr>
          <w:rFonts w:hint="eastAsia" w:ascii="仿宋" w:hAnsi="仿宋" w:eastAsia="仿宋" w:cs="仿宋"/>
          <w:lang w:val="en-US" w:eastAsia="zh-CN"/>
        </w:rPr>
      </w:pPr>
      <w:r>
        <w:rPr>
          <w:rFonts w:hint="eastAsia" w:ascii="仿宋" w:hAnsi="仿宋" w:eastAsia="仿宋" w:cs="仿宋"/>
          <w:lang w:val="en-US" w:eastAsia="zh-CN"/>
        </w:rPr>
        <w:t>小程序开发工具：微信官方开发者工具</w:t>
      </w:r>
    </w:p>
    <w:p>
      <w:pPr>
        <w:ind w:left="0" w:leftChars="0" w:firstLine="0" w:firstLineChars="0"/>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1" w:name="_Toc9427"/>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数据库分析与设计</w:t>
      </w:r>
      <w:bookmarkEnd w:id="1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2" w:name="_Toc23135"/>
      <w:r>
        <w:rPr>
          <w:rFonts w:hint="eastAsia" w:ascii="仿宋" w:hAnsi="仿宋" w:eastAsia="仿宋" w:cs="仿宋"/>
          <w:lang w:val="en-US" w:eastAsia="zh-CN"/>
        </w:rPr>
        <w:t>3</w:t>
      </w:r>
      <w:r>
        <w:rPr>
          <w:rFonts w:hint="eastAsia" w:ascii="仿宋" w:hAnsi="仿宋" w:eastAsia="仿宋" w:cs="仿宋"/>
        </w:rPr>
        <w:t xml:space="preserve">.1 </w:t>
      </w:r>
      <w:r>
        <w:rPr>
          <w:rFonts w:hint="eastAsia" w:ascii="仿宋" w:hAnsi="仿宋" w:eastAsia="仿宋" w:cs="仿宋"/>
          <w:lang w:val="en-US" w:eastAsia="zh-CN"/>
        </w:rPr>
        <w:t>数据库分析</w:t>
      </w:r>
      <w:bookmarkEnd w:id="12"/>
    </w:p>
    <w:p>
      <w:pPr>
        <w:ind w:left="0" w:leftChars="0" w:firstLine="0" w:firstLineChars="0"/>
        <w:rPr>
          <w:rFonts w:hint="eastAsia"/>
          <w:lang w:val="en-US" w:eastAsia="zh-CN"/>
        </w:rPr>
      </w:pPr>
      <w:r>
        <w:rPr>
          <w:rFonts w:hint="eastAsia" w:ascii="仿宋" w:hAnsi="仿宋" w:eastAsia="仿宋" w:cs="仿宋"/>
          <w:lang w:val="en-US" w:eastAsia="zh-CN"/>
        </w:rPr>
        <w:t xml:space="preserve">   微书主要是存储一些文本，而mongo在处理文本数据上速度比较快，并且mongo和所用的主要开发语言nodejs结合比较紧密。另外mongo有类似mysql的父子文档的概念，也可以轻松的实现不同文档之间的关系模型以及联合查询。所以在开发之前将mongodb作为数据库，用以保存书籍基本信息、章节信息、用户信息、和排行榜信息。</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3" w:name="_Toc31432"/>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数据库概念设计</w:t>
      </w:r>
      <w:bookmarkEnd w:id="13"/>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规划除了5个实体，分别为书籍基本信息实体、章节信息实体、用户信息实体、排行榜信息实体、以及邮件信息实体。这里考虑到章节信息数据量比较大，所以没有将所有章节信息和书籍基本信息存储在一个文档，而是利用mongo父子文档的模型定义两个表分开存储两者的信息。</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书籍基本信息实体包含书籍的基本信息，其中包括书籍id、书籍名称、书籍描述、书籍封面图片地址、书籍字数、书籍章节数组（包含这本书所有章节的id的数组）、书籍最新章节（用于判断书籍是否更新）、书籍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章节信息实体是书籍基本信息实体的子文档，它的id被包含在基本信息实体的章节数组中。其中包括章节id，章节数（第几章）、章节标题，章节内容、爬取来源、以及更新时间。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用户信息实体，包含许多用户信息，比如用户id年龄、生日、头像、个人签名、昵称等等，其中有一些连接其他实体的字段，比如我的书评、我的消息、我的设置、我的邮件、我的书籍，这些都会在用户管理的过程中被添加或者更新。</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排行榜信息实体，用来记录爬虫从起点网和纵横网排序到的书籍排行榜信息。其中包括分类名字，起点排行榜数组，纵横排行榜数组，以及更新时间</w:t>
      </w:r>
    </w:p>
    <w:p>
      <w:pPr>
        <w:numPr>
          <w:ilvl w:val="0"/>
          <w:numId w:val="3"/>
        </w:numPr>
        <w:ind w:leftChars="200" w:right="200" w:rightChars="200"/>
        <w:rPr>
          <w:rFonts w:hint="eastAsia" w:ascii="仿宋" w:hAnsi="仿宋" w:eastAsia="仿宋" w:cs="仿宋"/>
          <w:lang w:val="en-US" w:eastAsia="zh-CN"/>
        </w:rPr>
      </w:pPr>
      <w:r>
        <w:rPr>
          <w:rFonts w:hint="eastAsia" w:ascii="仿宋" w:hAnsi="仿宋" w:eastAsia="仿宋" w:cs="仿宋"/>
          <w:lang w:val="en-US" w:eastAsia="zh-CN"/>
        </w:rPr>
        <w:t>邮件信息实体，用来记录所发邮件，其中包括发送人、接收人、发送时间、邮件标题、邮件内容等。</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下面是这些实体的E-R图：</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821555" cy="3616325"/>
            <wp:effectExtent l="0" t="0" r="17145" b="0"/>
            <wp:docPr id="5" name="图片 5" descr="表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结构图"/>
                    <pic:cNvPicPr>
                      <a:picLocks noChangeAspect="1"/>
                    </pic:cNvPicPr>
                  </pic:nvPicPr>
                  <pic:blipFill>
                    <a:blip r:embed="rId14"/>
                    <a:stretch>
                      <a:fillRect/>
                    </a:stretch>
                  </pic:blipFill>
                  <pic:spPr>
                    <a:xfrm>
                      <a:off x="0" y="0"/>
                      <a:ext cx="4821555" cy="3616325"/>
                    </a:xfrm>
                    <a:prstGeom prst="rect">
                      <a:avLst/>
                    </a:prstGeom>
                  </pic:spPr>
                </pic:pic>
              </a:graphicData>
            </a:graphic>
          </wp:inline>
        </w:drawing>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4" w:name="_Toc11029"/>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数据逻辑结构设计</w:t>
      </w:r>
      <w:bookmarkEnd w:id="14"/>
    </w:p>
    <w:p>
      <w:pPr>
        <w:ind w:left="0" w:leftChars="0" w:firstLine="0" w:firstLineChars="0"/>
        <w:rPr>
          <w:rFonts w:hint="eastAsia"/>
          <w:lang w:val="en-US" w:eastAsia="zh-CN"/>
        </w:rPr>
      </w:pPr>
      <w:r>
        <w:rPr>
          <w:rFonts w:hint="eastAsia"/>
          <w:lang w:val="en-US" w:eastAsia="zh-CN"/>
        </w:rPr>
        <w:t xml:space="preserve">   书籍基本信息实体：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factionName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headerImage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书籍封面图片地址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author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书籍作者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sectionArray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newest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最新章节数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comments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评论数组</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章节信息实体：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sectionNum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章节序号，第几章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sectionResource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章节来源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recentUpdateTime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最新更新时间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des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额外描述</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排行榜实体：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standard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分类统一名字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engName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分类英文名字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qidian</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zongheng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纵横分类的名字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qd_url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起点排行榜地址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updateTime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Date</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zhRank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qdRank</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bl>
    <w:p>
      <w:pPr>
        <w:ind w:left="0" w:leftChars="0" w:firstLine="0" w:firstLineChars="0"/>
        <w:rPr>
          <w:rFonts w:hint="eastAsia"/>
          <w:lang w:val="en-US" w:eastAsia="zh-CN"/>
        </w:rPr>
      </w:pPr>
      <w:r>
        <w:rPr>
          <w:rFonts w:hint="eastAsia"/>
          <w:lang w:val="en-US" w:eastAsia="zh-CN"/>
        </w:rPr>
        <w:t xml:space="preserve">   </w:t>
      </w:r>
    </w:p>
    <w:p>
      <w:pPr>
        <w:ind w:left="0" w:leftChars="0" w:firstLine="0" w:firstLineChars="0"/>
        <w:rPr>
          <w:rFonts w:hint="eastAsia"/>
          <w:lang w:val="en-US" w:eastAsia="zh-CN"/>
        </w:rPr>
      </w:pPr>
      <w:r>
        <w:rPr>
          <w:rFonts w:hint="eastAsia"/>
          <w:lang w:val="en-US" w:eastAsia="zh-CN"/>
        </w:rPr>
        <w:t xml:space="preserve">   用户实体：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age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nickName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signature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myBooks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我的书籍数组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auth</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微信认证字段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avatar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个人头像图片地址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hasReadTime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纵横排行数组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continueReadDay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起点排行数组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address</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gender</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Int32</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性别，0表示女，1表示男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realm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username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password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emailVerified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Boolean</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是否已经通过邮箱验证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setting</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Array</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个人设置数组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birthday</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生日</w:t>
            </w:r>
          </w:p>
        </w:tc>
      </w:tr>
    </w:tbl>
    <w:p>
      <w:pPr>
        <w:ind w:left="0" w:leftChars="0" w:firstLine="0" w:firstLineChars="0"/>
        <w:rPr>
          <w:rFonts w:hint="eastAsia"/>
          <w:lang w:val="en-US" w:eastAsia="zh-CN"/>
        </w:rPr>
      </w:pPr>
    </w:p>
    <w:p>
      <w:pPr>
        <w:ind w:left="0" w:leftChars="0" w:firstLine="0" w:firstLineChars="0"/>
        <w:rPr>
          <w:rFonts w:hint="eastAsia"/>
          <w:lang w:val="en-US" w:eastAsia="zh-CN"/>
        </w:rPr>
      </w:pPr>
      <w:r>
        <w:rPr>
          <w:rFonts w:hint="eastAsia"/>
          <w:lang w:val="en-US" w:eastAsia="zh-CN"/>
        </w:rPr>
        <w:t xml:space="preserve">   邮箱实体：</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99"/>
        <w:gridCol w:w="2295"/>
        <w:gridCol w:w="3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rPr>
                <w:rFonts w:hint="eastAsia"/>
                <w:vertAlign w:val="baseline"/>
                <w:lang w:val="en-US" w:eastAsia="zh-CN"/>
              </w:rPr>
            </w:pPr>
            <w:r>
              <w:rPr>
                <w:rFonts w:hint="eastAsia"/>
                <w:lang w:val="en-US" w:eastAsia="zh-CN"/>
              </w:rPr>
              <w:t>字段名</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数据类型</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_id</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ObjectId</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榜单id，mongodb自动生成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from</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发送人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to</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接收人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title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content</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99" w:type="dxa"/>
          </w:tcPr>
          <w:p>
            <w:pPr>
              <w:ind w:left="0" w:leftChars="0" w:firstLine="0" w:firstLineChars="0"/>
              <w:jc w:val="left"/>
              <w:rPr>
                <w:rFonts w:hint="eastAsia"/>
                <w:vertAlign w:val="baseline"/>
                <w:lang w:val="en-US" w:eastAsia="zh-CN"/>
              </w:rPr>
            </w:pPr>
            <w:r>
              <w:rPr>
                <w:rFonts w:hint="eastAsia"/>
                <w:vertAlign w:val="baseline"/>
                <w:lang w:val="en-US" w:eastAsia="zh-CN"/>
              </w:rPr>
              <w:t>time</w:t>
            </w:r>
          </w:p>
        </w:tc>
        <w:tc>
          <w:tcPr>
            <w:tcW w:w="2295" w:type="dxa"/>
          </w:tcPr>
          <w:p>
            <w:pPr>
              <w:ind w:left="0" w:leftChars="0" w:firstLine="0" w:firstLineChars="0"/>
              <w:rPr>
                <w:rFonts w:hint="eastAsia"/>
                <w:vertAlign w:val="baseline"/>
                <w:lang w:val="en-US" w:eastAsia="zh-CN"/>
              </w:rPr>
            </w:pPr>
            <w:r>
              <w:rPr>
                <w:rFonts w:hint="eastAsia"/>
                <w:vertAlign w:val="baseline"/>
                <w:lang w:val="en-US" w:eastAsia="zh-CN"/>
              </w:rPr>
              <w:t>String</w:t>
            </w:r>
          </w:p>
        </w:tc>
        <w:tc>
          <w:tcPr>
            <w:tcW w:w="3728" w:type="dxa"/>
          </w:tcPr>
          <w:p>
            <w:pPr>
              <w:ind w:left="0" w:leftChars="0" w:firstLine="0" w:firstLineChars="0"/>
              <w:rPr>
                <w:rFonts w:hint="eastAsia"/>
                <w:vertAlign w:val="baseline"/>
                <w:lang w:val="en-US" w:eastAsia="zh-CN"/>
              </w:rPr>
            </w:pPr>
            <w:r>
              <w:rPr>
                <w:rFonts w:hint="eastAsia"/>
                <w:vertAlign w:val="baseline"/>
                <w:lang w:val="en-US" w:eastAsia="zh-CN"/>
              </w:rPr>
              <w:t>邮件发送时间</w:t>
            </w:r>
          </w:p>
        </w:tc>
      </w:tr>
    </w:tbl>
    <w:p>
      <w:pPr>
        <w:ind w:left="0" w:leftChars="0" w:firstLine="0" w:firstLineChars="0"/>
        <w:rPr>
          <w:rFonts w:hint="eastAsia"/>
          <w:lang w:val="en-US" w:eastAsia="zh-CN"/>
        </w:rPr>
      </w:pPr>
      <w:r>
        <w:rPr>
          <w:rFonts w:hint="eastAsia" w:ascii="仿宋" w:hAnsi="仿宋" w:eastAsia="仿宋" w:cs="仿宋"/>
          <w:lang w:val="en-US" w:eastAsia="zh-CN"/>
        </w:rPr>
        <w:t xml:space="preserve">   </w:t>
      </w: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5" w:name="_Toc1111"/>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微书设计和功能实现</w:t>
      </w:r>
      <w:bookmarkEnd w:id="15"/>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6" w:name="_Toc18661"/>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系统登录注册模块</w:t>
      </w:r>
      <w:bookmarkEnd w:id="1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17" w:name="_Toc8604"/>
      <w:bookmarkStart w:id="18" w:name="_Toc1380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.1 </w:t>
      </w:r>
      <w:bookmarkEnd w:id="17"/>
      <w:r>
        <w:rPr>
          <w:rFonts w:hint="eastAsia" w:ascii="仿宋" w:hAnsi="仿宋" w:eastAsia="仿宋" w:cs="仿宋"/>
          <w:lang w:val="en-US" w:eastAsia="zh-CN"/>
        </w:rPr>
        <w:t>登录注册界面设计</w:t>
      </w:r>
      <w:bookmarkEnd w:id="18"/>
    </w:p>
    <w:p>
      <w:pPr>
        <w:ind w:left="0" w:leftChars="0" w:firstLine="0" w:firstLineChars="0"/>
        <w:rPr>
          <w:rFonts w:hint="eastAsia"/>
          <w:lang w:val="en-US" w:eastAsia="zh-CN"/>
        </w:rPr>
      </w:pPr>
      <w:r>
        <w:rPr>
          <w:rFonts w:hint="eastAsia"/>
          <w:lang w:val="en-US" w:eastAsia="zh-CN"/>
        </w:rPr>
        <w:drawing>
          <wp:inline distT="0" distB="0" distL="114300" distR="114300">
            <wp:extent cx="2326640" cy="3896360"/>
            <wp:effectExtent l="0" t="0" r="16510" b="8890"/>
            <wp:docPr id="8" name="图片 8" descr="step02-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tep02-登录"/>
                    <pic:cNvPicPr>
                      <a:picLocks noChangeAspect="1"/>
                    </pic:cNvPicPr>
                  </pic:nvPicPr>
                  <pic:blipFill>
                    <a:blip r:embed="rId15"/>
                    <a:stretch>
                      <a:fillRect/>
                    </a:stretch>
                  </pic:blipFill>
                  <pic:spPr>
                    <a:xfrm>
                      <a:off x="0" y="0"/>
                      <a:ext cx="2326640" cy="3896360"/>
                    </a:xfrm>
                    <a:prstGeom prst="rect">
                      <a:avLst/>
                    </a:prstGeom>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286635" cy="3867785"/>
            <wp:effectExtent l="0" t="0" r="18415" b="18415"/>
            <wp:docPr id="7" name="图片 7" descr="step01-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tep01-注册"/>
                    <pic:cNvPicPr>
                      <a:picLocks noChangeAspect="1"/>
                    </pic:cNvPicPr>
                  </pic:nvPicPr>
                  <pic:blipFill>
                    <a:blip r:embed="rId16"/>
                    <a:stretch>
                      <a:fillRect/>
                    </a:stretch>
                  </pic:blipFill>
                  <pic:spPr>
                    <a:xfrm>
                      <a:off x="0" y="0"/>
                      <a:ext cx="2286635" cy="3867785"/>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rPr>
      </w:pPr>
      <w:bookmarkStart w:id="19" w:name="_Toc7082"/>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登录注册逻辑实现</w:t>
      </w:r>
      <w:bookmarkEnd w:id="19"/>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登录</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常见的小程序登录方式有三种，分别是自有账号登录、使用第三方平台账号登录、使用微信账号登录，下面会对每种登录方式的实现原理做描述。</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微信账号注册，是官方推荐的登录方式，毕竟小程序是基于微信，这种登录方式在安全性也比其他的要高（微信对数据做了数据签名和加密）。但是由于小程序没有Cookie机制，故实现小程序登录以及登录状态的维护和以往的登录不一样，大致的流程如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调用小程序API的wx.login()获取到微信登录凭证。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利用登录凭证调用小程序API的wx.getUserInfo()获取到基本用户信息（如头像，昵称等），和一些敏感用户信息，以及数据签名（将会用于数据验证）。</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将凭证wxcode通过自己写的接口发送给后端（第三方服务器），后端向微信的服务器发送code2Session的请求，使用code换取用户唯一openid以及section_key。</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将上一步拿到的openid和section_key作为键值，并使用随机算法生成一个唯一的id作为键值名sessionid，然后将键值名和键值存入redis中，并设置过期时间为7天。并提供一个sessionid的检查是否过期的方法，用来判断登录状态是否有效。</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5. 将生成的键值名sessionid返回给前端，前端将sessionid存储到小程序缓存中。</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6. 在用户离开小程序并再次登录时，首先调用后端接口判断sessionid是否过期，如果没有过期就跳转到我的书单，如果已经过期就重新执行一遍上面的操作。</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下图详细的介绍了小程序如何实现登录，并维护登录状态的。</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69230" cy="6385560"/>
            <wp:effectExtent l="0" t="0" r="7620" b="15240"/>
            <wp:docPr id="10" name="图片 10" descr="登录解决方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解决方案"/>
                    <pic:cNvPicPr>
                      <a:picLocks noChangeAspect="1"/>
                    </pic:cNvPicPr>
                  </pic:nvPicPr>
                  <pic:blipFill>
                    <a:blip r:embed="rId17"/>
                    <a:stretch>
                      <a:fillRect/>
                    </a:stretch>
                  </pic:blipFill>
                  <pic:spPr>
                    <a:xfrm>
                      <a:off x="0" y="0"/>
                      <a:ext cx="5269230" cy="6385560"/>
                    </a:xfrm>
                    <a:prstGeom prst="rect">
                      <a:avLst/>
                    </a:prstGeom>
                  </pic:spPr>
                </pic:pic>
              </a:graphicData>
            </a:graphic>
          </wp:inline>
        </w:drawing>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使用自有的账号登录，这个和常见的登录操作一直，查询数据库中的myAppUser表，核对用户名和密码，登录状态的维护和使用微信登录一致</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使用第三方账号登录，这里值得注意的是小程序不支持Html页面，那些需要使用重定向来进行登录的第三方API就需要改造下，或者不能用了。</w:t>
      </w:r>
    </w:p>
    <w:p>
      <w:pPr>
        <w:numPr>
          <w:ilvl w:val="0"/>
          <w:numId w:val="0"/>
        </w:numPr>
        <w:ind w:leftChars="0" w:right="200" w:rightChars="200"/>
        <w:rPr>
          <w:rFonts w:hint="eastAsia" w:ascii="仿宋" w:hAnsi="仿宋" w:eastAsia="仿宋" w:cs="仿宋"/>
          <w:lang w:val="en-US" w:eastAsia="zh-CN"/>
        </w:rPr>
      </w:pPr>
    </w:p>
    <w:p>
      <w:pPr>
        <w:numPr>
          <w:ilvl w:val="0"/>
          <w:numId w:val="4"/>
        </w:num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微书的注册不同于普通的注册，多了注册前信息初始化这一步。由于微书是基于小程序，所以我们希望在用户填写注册信息的时候，对于微信账户中已有的信息，诸如昵称、头像、城市这些能有一个初始化的值，这样既减少了用户注册的时候输入，也显得微书和微信结合更加紧密些。下面介绍下微书的注册流程：</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1. 首先还是使用wx.login()获取到登录凭证，然后调用wx.getUserInfo()获取到用户在微信中的用户信息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2. 利用这些用户信息作为注册表单的初始化信息，当然用户在注册的时候依旧可以改变这些初始化信息</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3. 在用户点击提交按钮的时候对用户填写的信息做正则校验，对于校验不通过的注册项给予用户提示。</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4. 如果所有注册项均通过正则校验，则调用后端的注册接口将用户提交的信息发送至后端，后端将这些数据存入数据库即完成了注册。</w:t>
      </w:r>
    </w:p>
    <w:p>
      <w:pPr>
        <w:numPr>
          <w:ilvl w:val="0"/>
          <w:numId w:val="0"/>
        </w:numPr>
        <w:ind w:leftChars="0" w:right="200" w:rightChars="200"/>
        <w:rPr>
          <w:rFonts w:hint="eastAsia" w:ascii="仿宋" w:hAnsi="仿宋" w:eastAsia="仿宋" w:cs="仿宋"/>
          <w:lang w:val="en-US" w:eastAsia="zh-CN"/>
        </w:rPr>
      </w:pPr>
      <w:r>
        <w:rPr>
          <w:rFonts w:hint="eastAsia" w:ascii="仿宋" w:hAnsi="仿宋" w:eastAsia="仿宋" w:cs="仿宋"/>
          <w:lang w:val="en-US" w:eastAsia="zh-CN"/>
        </w:rPr>
        <w:t xml:space="preserve">   这里提及下实现上传个人头像的功能实现原理。利用小程序的wx.chooseImage的方法可以选择一张本地的图片获取拍摄一张照片，在这之后此方法会返回一个临时的图片地址。微书使用的第三方图片存储服务器是七牛云，七牛云首先需要拿到上传凭证uploadToken，所以这里自己实现了一个getUploadToken的接口专门用来返回上传凭证字段。此后，只需要将上传凭证和临时图片地址使用wx.request发送给七牛云就上传成功了，成功之后会返回一个七牛云的在线地址。把这个在线地址更新作为用户新的图像地址就可以了。</w:t>
      </w:r>
    </w:p>
    <w:p>
      <w:pPr>
        <w:pStyle w:val="3"/>
        <w:pageBreakBefore w:val="0"/>
        <w:kinsoku/>
        <w:wordWrap/>
        <w:overflowPunct/>
        <w:topLinePunct w:val="0"/>
        <w:bidi w:val="0"/>
        <w:snapToGrid/>
        <w:spacing w:line="192" w:lineRule="auto"/>
        <w:textAlignment w:val="auto"/>
        <w:rPr>
          <w:rFonts w:hint="eastAsia"/>
          <w:lang w:val="en-US" w:eastAsia="zh-CN"/>
        </w:rPr>
      </w:pPr>
      <w:bookmarkStart w:id="20" w:name="_Toc3356"/>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我的书架模块</w:t>
      </w:r>
      <w:bookmarkEnd w:id="2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1" w:name="_Toc544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.1 </w:t>
      </w:r>
      <w:r>
        <w:rPr>
          <w:rFonts w:hint="eastAsia" w:ascii="仿宋" w:hAnsi="仿宋" w:eastAsia="仿宋" w:cs="仿宋"/>
          <w:lang w:val="en-US" w:eastAsia="zh-CN"/>
        </w:rPr>
        <w:t>我的书架界面设计</w:t>
      </w:r>
      <w:bookmarkEnd w:id="21"/>
    </w:p>
    <w:p>
      <w:pPr>
        <w:ind w:left="0" w:leftChars="0" w:firstLine="0" w:firstLineChars="0"/>
        <w:rPr>
          <w:rFonts w:hint="eastAsia"/>
          <w:lang w:val="en-US" w:eastAsia="zh-CN"/>
        </w:rPr>
      </w:pPr>
      <w:r>
        <w:rPr>
          <w:rFonts w:hint="eastAsia"/>
          <w:lang w:val="en-US" w:eastAsia="zh-CN"/>
        </w:rPr>
        <w:drawing>
          <wp:inline distT="0" distB="0" distL="114300" distR="114300">
            <wp:extent cx="2193290" cy="3877310"/>
            <wp:effectExtent l="0" t="0" r="16510" b="8890"/>
            <wp:docPr id="3" name="图片 3" descr="step03-我的书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tep03-我的书架"/>
                    <pic:cNvPicPr>
                      <a:picLocks noChangeAspect="1"/>
                    </pic:cNvPicPr>
                  </pic:nvPicPr>
                  <pic:blipFill>
                    <a:blip r:embed="rId18"/>
                    <a:stretch>
                      <a:fillRect/>
                    </a:stretch>
                  </pic:blipFill>
                  <pic:spPr>
                    <a:xfrm>
                      <a:off x="0" y="0"/>
                      <a:ext cx="2193290" cy="3877310"/>
                    </a:xfrm>
                    <a:prstGeom prst="rect">
                      <a:avLst/>
                    </a:prstGeom>
                  </pic:spPr>
                </pic:pic>
              </a:graphicData>
            </a:graphic>
          </wp:inline>
        </w:drawing>
      </w: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2" w:name="_Toc2304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我的书架逻辑实现</w:t>
      </w:r>
      <w:bookmarkEnd w:id="22"/>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我的书架页主要实现了书单列表和搜索功能，下面分别介绍这两个功能的实现原理。</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书单列表页展示的是用户加入书架的书籍，所以在数据库的myAppuser表下就有一个myBooks的字段，用来记录用户的书籍以及每本书的以阅读章数。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272405" cy="1130935"/>
            <wp:effectExtent l="0" t="0" r="4445" b="12065"/>
            <wp:docPr id="6" name="图片 6" descr="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mybooks"/>
                    <pic:cNvPicPr>
                      <a:picLocks noChangeAspect="1"/>
                    </pic:cNvPicPr>
                  </pic:nvPicPr>
                  <pic:blipFill>
                    <a:blip r:embed="rId19"/>
                    <a:stretch>
                      <a:fillRect/>
                    </a:stretch>
                  </pic:blipFill>
                  <pic:spPr>
                    <a:xfrm>
                      <a:off x="0" y="0"/>
                      <a:ext cx="5272405" cy="1130935"/>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后端根据前端传过来的userid获取到用户的书单数组。然后根据数组中的bookid查看书籍基本信息表得到，书籍的封面图片地址、书名、以及最新章节，结合之前的书籍id以及已阅读章节，一起返回给前端。最后前端利用循环将这些信息展示至页面上。</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5080000" cy="1009650"/>
            <wp:effectExtent l="0" t="0" r="6350" b="0"/>
            <wp:docPr id="11" name="图片 11" descr="geMy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geMyBooks"/>
                    <pic:cNvPicPr>
                      <a:picLocks noChangeAspect="1"/>
                    </pic:cNvPicPr>
                  </pic:nvPicPr>
                  <pic:blipFill>
                    <a:blip r:embed="rId20"/>
                    <a:stretch>
                      <a:fillRect/>
                    </a:stretch>
                  </pic:blipFill>
                  <pic:spPr>
                    <a:xfrm>
                      <a:off x="0" y="0"/>
                      <a:ext cx="5080000" cy="100965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书单搜索则是使用了正则表达式去匹配用户输入的搜索值，会对书籍名称以及书籍描述做检索。如果存在与之匹配的值，就将此书籍显出来，否则如果没有与之匹配的值，将其设置为隐藏。此外书单搜索还加入了高亮显示匹配项的功能，实现的原理即在使用js正则表达式的exec方法的时候会得到每个匹配项的位置值，根据这个位置值在字符串的前后动态添加&lt;code&gt;和&lt;/code&gt;标签，然后在css中设置这种标签的样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while (regExp.exec(tempStr) != null) {</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console.log(++count);</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lastIndex = regExp.lastIndex + 13 * (count - 1);</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//每次循环notChageStr并非不变，而是多了&lt;code&gt;&lt;/code&gt;共计13个字符，所以为了保证后续循环中lastindex的正确性应该将lastindex自增13</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leftStr = notChageStr.substring(0, lastIndex - searchString.length);</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rightStr = notChageStr.substring(lastIndex);</w:t>
            </w:r>
          </w:p>
          <w:p>
            <w:pPr>
              <w:ind w:left="0" w:leftChars="0" w:firstLine="0" w:firstLineChars="0"/>
              <w:jc w:val="left"/>
              <w:rPr>
                <w:rFonts w:hint="default" w:ascii="DejaVu Sans Mono" w:hAnsi="DejaVu Sans Mono" w:eastAsia="仿宋" w:cs="DejaVu Sans Mono"/>
                <w:color w:val="auto"/>
                <w:sz w:val="18"/>
                <w:szCs w:val="18"/>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 xml:space="preserve">  notChageStr = leftStr + '&lt;code&gt;' + searchString + '&lt;/code&gt;' + rightStr;</w:t>
            </w:r>
          </w:p>
          <w:p>
            <w:pPr>
              <w:ind w:left="0" w:leftChars="0" w:firstLine="0" w:firstLineChars="0"/>
              <w:jc w:val="left"/>
              <w:rPr>
                <w:rFonts w:hint="eastAsia" w:ascii="仿宋" w:hAnsi="仿宋" w:eastAsia="仿宋" w:cs="仿宋"/>
                <w:color w:val="auto"/>
                <w:highlight w:val="none"/>
                <w:vertAlign w:val="baseline"/>
                <w:lang w:val="en-US" w:eastAsia="zh-CN"/>
              </w:rPr>
            </w:pPr>
            <w:r>
              <w:rPr>
                <w:rFonts w:hint="default" w:ascii="DejaVu Sans Mono" w:hAnsi="DejaVu Sans Mono" w:eastAsia="仿宋" w:cs="DejaVu Sans Mono"/>
                <w:color w:val="auto"/>
                <w:sz w:val="18"/>
                <w:szCs w:val="18"/>
                <w:highlight w:val="none"/>
                <w:vertAlign w:val="baseline"/>
                <w:lang w:val="en-US" w:eastAsia="zh-CN"/>
              </w:rPr>
              <w:t>}</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3" w:name="_Toc2356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H5阅读器模块</w:t>
      </w:r>
      <w:bookmarkEnd w:id="2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4" w:name="_Toc27984"/>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阅读器界面设计</w:t>
      </w:r>
      <w:bookmarkEnd w:id="24"/>
    </w:p>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5" w:name="_Toc6863"/>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阅读器分页</w:t>
      </w:r>
      <w:bookmarkEnd w:id="25"/>
    </w:p>
    <w:p>
      <w:pPr>
        <w:ind w:left="0" w:leftChars="0" w:firstLine="0" w:firstLineChars="0"/>
        <w:rPr>
          <w:rFonts w:hint="eastAsia"/>
          <w:lang w:val="en-US" w:eastAsia="zh-CN"/>
        </w:rPr>
      </w:pPr>
      <w:r>
        <w:rPr>
          <w:rFonts w:hint="eastAsia"/>
          <w:lang w:val="en-US" w:eastAsia="zh-CN"/>
        </w:rPr>
        <w:t xml:space="preserve">   使用前端做阅读器分页需要注意三个问题：</w:t>
      </w:r>
    </w:p>
    <w:p>
      <w:pPr>
        <w:numPr>
          <w:ilvl w:val="4"/>
          <w:numId w:val="5"/>
        </w:numPr>
        <w:ind w:left="0" w:leftChars="200" w:firstLine="0" w:firstLineChars="0"/>
        <w:rPr>
          <w:rFonts w:hint="eastAsia"/>
          <w:lang w:val="en-US" w:eastAsia="zh-CN"/>
        </w:rPr>
      </w:pPr>
      <w:r>
        <w:rPr>
          <w:rFonts w:hint="eastAsia"/>
          <w:lang w:val="en-US" w:eastAsia="zh-CN"/>
        </w:rPr>
        <w:t>字符分页</w:t>
      </w:r>
    </w:p>
    <w:p>
      <w:pPr>
        <w:numPr>
          <w:ilvl w:val="3"/>
          <w:numId w:val="0"/>
        </w:numPr>
        <w:ind w:leftChars="200" w:right="200" w:rightChars="200"/>
        <w:rPr>
          <w:rFonts w:hint="eastAsia"/>
          <w:lang w:val="en-US" w:eastAsia="zh-CN"/>
        </w:rPr>
      </w:pPr>
      <w:r>
        <w:rPr>
          <w:rFonts w:hint="eastAsia"/>
          <w:lang w:val="en-US" w:eastAsia="zh-CN"/>
        </w:rPr>
        <w:t xml:space="preserve">  行高（line-height）、字体大小</w:t>
      </w:r>
      <w:bookmarkStart w:id="26" w:name="OLE_LINK1"/>
      <w:r>
        <w:rPr>
          <w:rFonts w:hint="eastAsia"/>
          <w:lang w:val="en-US" w:eastAsia="zh-CN"/>
        </w:rPr>
        <w:t>（font-size）</w:t>
      </w:r>
      <w:bookmarkEnd w:id="26"/>
      <w:r>
        <w:rPr>
          <w:rFonts w:hint="eastAsia"/>
          <w:lang w:val="en-US" w:eastAsia="zh-CN"/>
        </w:rPr>
        <w:t>、以及字体类型(font-family)是影响一个页面到底可以容纳多个字符（包括文字，符号，空格，换行等等）的主要因素。我们来看下三者的定义以及他们之间的关系。</w:t>
      </w:r>
    </w:p>
    <w:p>
      <w:pPr>
        <w:numPr>
          <w:ilvl w:val="4"/>
          <w:numId w:val="6"/>
        </w:numPr>
        <w:ind w:left="420" w:leftChars="200" w:right="200" w:rightChars="200" w:hanging="420" w:firstLineChars="0"/>
        <w:rPr>
          <w:rFonts w:hint="eastAsia"/>
          <w:lang w:val="en-US" w:eastAsia="zh-CN"/>
        </w:rPr>
      </w:pPr>
      <w:r>
        <w:rPr>
          <w:rFonts w:hint="eastAsia"/>
          <w:b/>
          <w:bCs/>
          <w:lang w:val="en-US" w:eastAsia="zh-CN"/>
        </w:rPr>
        <w:t>字体大小</w:t>
      </w:r>
      <w:r>
        <w:rPr>
          <w:rFonts w:hint="eastAsia"/>
          <w:lang w:val="en-US" w:eastAsia="zh-CN"/>
        </w:rPr>
        <w:t>（font-size），它设置的是字体中字符框的高度，在一个页面中同样大小的不同字体表现出来的实际高度不尽相同。</w:t>
      </w:r>
    </w:p>
    <w:p>
      <w:pPr>
        <w:numPr>
          <w:ilvl w:val="7"/>
          <w:numId w:val="0"/>
        </w:numPr>
        <w:ind w:right="200" w:rightChars="200"/>
        <w:jc w:val="center"/>
        <w:rPr>
          <w:rFonts w:hint="eastAsia"/>
          <w:lang w:val="en-US" w:eastAsia="zh-CN"/>
        </w:rPr>
      </w:pPr>
      <w:r>
        <w:rPr>
          <w:rFonts w:hint="eastAsia"/>
          <w:lang w:val="en-US" w:eastAsia="zh-CN"/>
        </w:rPr>
        <w:drawing>
          <wp:inline distT="0" distB="0" distL="114300" distR="114300">
            <wp:extent cx="4133850" cy="1818640"/>
            <wp:effectExtent l="0" t="0" r="0" b="10160"/>
            <wp:docPr id="12" name="图片 12" descr="font-size-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ont-size-line-height"/>
                    <pic:cNvPicPr>
                      <a:picLocks noChangeAspect="1"/>
                    </pic:cNvPicPr>
                  </pic:nvPicPr>
                  <pic:blipFill>
                    <a:blip r:embed="rId21"/>
                    <a:stretch>
                      <a:fillRect/>
                    </a:stretch>
                  </pic:blipFill>
                  <pic:spPr>
                    <a:xfrm>
                      <a:off x="0" y="0"/>
                      <a:ext cx="4133850" cy="1818640"/>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行高</w:t>
      </w:r>
      <w:r>
        <w:rPr>
          <w:rFonts w:hint="eastAsia"/>
          <w:lang w:val="en-US" w:eastAsia="zh-CN"/>
        </w:rPr>
        <w:t>（line-heigth）会影响行框的布局。在应用到一个块级元素时，它定义了该元素中基线之间的最小距离而不是最大距离。line-height 与 font-size 的计算值之差分为两半，分别加到一个文本行内容的顶部和底部。可以包含这些内容的最小框就是行框（content-area），当line-height设置为1即100%的时候，line-height等于content area。另外，行高并非字体基线（baseline）之间的距离。</w:t>
      </w:r>
    </w:p>
    <w:p>
      <w:pPr>
        <w:numPr>
          <w:ilvl w:val="3"/>
          <w:numId w:val="0"/>
        </w:numPr>
        <w:ind w:leftChars="200" w:right="200" w:rightChars="200"/>
        <w:jc w:val="both"/>
        <w:rPr>
          <w:rFonts w:hint="eastAsia"/>
          <w:lang w:val="en-US" w:eastAsia="zh-CN"/>
        </w:rPr>
      </w:pPr>
      <w:r>
        <w:rPr>
          <w:rFonts w:hint="eastAsia"/>
          <w:lang w:val="en-US" w:eastAsia="zh-CN"/>
        </w:rPr>
        <w:drawing>
          <wp:inline distT="0" distB="0" distL="114300" distR="114300">
            <wp:extent cx="3914775" cy="1962785"/>
            <wp:effectExtent l="0" t="0" r="9525" b="18415"/>
            <wp:docPr id="13" name="图片 13" descr="line-he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e-height"/>
                    <pic:cNvPicPr>
                      <a:picLocks noChangeAspect="1"/>
                    </pic:cNvPicPr>
                  </pic:nvPicPr>
                  <pic:blipFill>
                    <a:blip r:embed="rId22"/>
                    <a:stretch>
                      <a:fillRect/>
                    </a:stretch>
                  </pic:blipFill>
                  <pic:spPr>
                    <a:xfrm>
                      <a:off x="0" y="0"/>
                      <a:ext cx="3914775" cy="1962785"/>
                    </a:xfrm>
                    <a:prstGeom prst="rect">
                      <a:avLst/>
                    </a:prstGeom>
                  </pic:spPr>
                </pic:pic>
              </a:graphicData>
            </a:graphic>
          </wp:inline>
        </w:drawing>
      </w:r>
    </w:p>
    <w:p>
      <w:pPr>
        <w:numPr>
          <w:ilvl w:val="4"/>
          <w:numId w:val="7"/>
        </w:numPr>
        <w:ind w:left="420" w:leftChars="200" w:right="200" w:rightChars="200" w:hanging="420" w:firstLineChars="0"/>
        <w:jc w:val="both"/>
        <w:rPr>
          <w:rFonts w:hint="eastAsia"/>
          <w:lang w:val="en-US" w:eastAsia="zh-CN"/>
        </w:rPr>
      </w:pPr>
      <w:r>
        <w:rPr>
          <w:rFonts w:hint="eastAsia"/>
          <w:b/>
          <w:bCs/>
          <w:lang w:val="en-US" w:eastAsia="zh-CN"/>
        </w:rPr>
        <w:t>字体类型</w:t>
      </w:r>
      <w:r>
        <w:rPr>
          <w:rFonts w:hint="eastAsia"/>
          <w:lang w:val="en-US" w:eastAsia="zh-CN"/>
        </w:rPr>
        <w:t>（font-family），不同的字体行高的默认值不一样，一般都是1~1.2之间，在更改页面的字体类型之后，需要重新执行分页算法。</w:t>
      </w:r>
    </w:p>
    <w:p>
      <w:pPr>
        <w:numPr>
          <w:ilvl w:val="3"/>
          <w:numId w:val="0"/>
        </w:numPr>
        <w:ind w:right="200" w:rightChars="200" w:firstLine="480"/>
        <w:jc w:val="both"/>
        <w:rPr>
          <w:rFonts w:hint="eastAsia"/>
          <w:lang w:val="en-US" w:eastAsia="zh-CN"/>
        </w:rPr>
      </w:pPr>
      <w:r>
        <w:rPr>
          <w:rFonts w:hint="eastAsia"/>
          <w:lang w:val="en-US" w:eastAsia="zh-CN"/>
        </w:rPr>
        <w:t>以上就是影响分页的三个主要因素，下面介绍如何根据后端传过来的章节内容精准地分页。我们先来讲下分页的实现原理，分页其实是利用了css3的一个分栏属性---columns，分栏能够在不同栏之间实现文本的拆分，如果我们把每一栏设置成刚好一页，就能初步实现分页的效果了。故实现分页其实就是根据后端传过来来的章节内容的字数，计算最多分出的页数（最后一页未满也算作一页），然后动态设置承载文本内容的html元素的column-count属性值为最大分页数。</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472940" cy="1921510"/>
            <wp:effectExtent l="0" t="0" r="3810" b="2540"/>
            <wp:docPr id="14" name="图片 14" descr="分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分栏"/>
                    <pic:cNvPicPr>
                      <a:picLocks noChangeAspect="1"/>
                    </pic:cNvPicPr>
                  </pic:nvPicPr>
                  <pic:blipFill>
                    <a:blip r:embed="rId23"/>
                    <a:stretch>
                      <a:fillRect/>
                    </a:stretch>
                  </pic:blipFill>
                  <pic:spPr>
                    <a:xfrm>
                      <a:off x="0" y="0"/>
                      <a:ext cx="4472940" cy="1921510"/>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根据章节内容计算最大分页数，就是先将章节内容使用正则按照空行符\n分割一段一段的文字，然后调用wx.getSystemInfo获取到设备的高度和宽度信息，根据屏幕宽度分别计算每一段文字的最多可以占用的行数。然后使用这个行数乘以line-height就得到每一段文字实际高度，将这些实际高度加起来，然后加上虑空行的高度就得到了这一章的总高度，将这个高度除以屏幕高度取整加一就得到了最大分页数。下面是算法的流程图：</w:t>
      </w:r>
    </w:p>
    <w:p>
      <w:pPr>
        <w:numPr>
          <w:ilvl w:val="3"/>
          <w:numId w:val="0"/>
        </w:numPr>
        <w:ind w:right="200" w:rightChars="200"/>
        <w:jc w:val="center"/>
        <w:rPr>
          <w:rFonts w:hint="eastAsia"/>
          <w:lang w:val="en-US" w:eastAsia="zh-CN"/>
        </w:rPr>
      </w:pPr>
      <w:r>
        <w:rPr>
          <w:rFonts w:hint="eastAsia"/>
          <w:lang w:val="en-US" w:eastAsia="zh-CN"/>
        </w:rPr>
        <w:drawing>
          <wp:inline distT="0" distB="0" distL="114300" distR="114300">
            <wp:extent cx="4133215" cy="6467475"/>
            <wp:effectExtent l="0" t="0" r="635" b="9525"/>
            <wp:docPr id="15" name="图片 15"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ntitled Diagram (1)"/>
                    <pic:cNvPicPr>
                      <a:picLocks noChangeAspect="1"/>
                    </pic:cNvPicPr>
                  </pic:nvPicPr>
                  <pic:blipFill>
                    <a:blip r:embed="rId24"/>
                    <a:stretch>
                      <a:fillRect/>
                    </a:stretch>
                  </pic:blipFill>
                  <pic:spPr>
                    <a:xfrm>
                      <a:off x="0" y="0"/>
                      <a:ext cx="4133215" cy="6467475"/>
                    </a:xfrm>
                    <a:prstGeom prst="rect">
                      <a:avLst/>
                    </a:prstGeom>
                  </pic:spPr>
                </pic:pic>
              </a:graphicData>
            </a:graphic>
          </wp:inline>
        </w:drawing>
      </w:r>
    </w:p>
    <w:p>
      <w:pPr>
        <w:numPr>
          <w:ilvl w:val="3"/>
          <w:numId w:val="0"/>
        </w:numPr>
        <w:ind w:right="200" w:rightChars="200"/>
        <w:jc w:val="both"/>
        <w:rPr>
          <w:rFonts w:hint="eastAsia"/>
          <w:lang w:val="en-US" w:eastAsia="zh-CN"/>
        </w:rPr>
      </w:pPr>
      <w:r>
        <w:rPr>
          <w:rFonts w:hint="eastAsia"/>
          <w:lang w:val="en-US" w:eastAsia="zh-CN"/>
        </w:rPr>
        <w:t xml:space="preserve">  下面贴出部分源码：</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function countPageNum(str, fontSize, lineHeight, windowW, windowH, 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returnNum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fontSize = fontSize/pixelRatio;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lineHeight = lineHeight/pixelRatio;</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//将str根据’\n‘截成数组</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strArray = str.split(/\n+/);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splitArray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reg = new RegExp('\n+', 'igm');</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result =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//这里写一个for循环去记录每处分隔符的\n的个数，这将会影响到计算换行的高度</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while ((result = reg.exec(str)) != null)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splitArray.push(result.toString().match(/\n/img).length);</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//spliArray比strArray少一，这里加一项使之数量一样</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splitArray.push(0);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totalHeight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strArray.forEach(function(item, 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//拒绝最后一项0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huanhangNum = (splitArray[index]-1) &gt; 0? (splitArray[index]-1) &gt; 0: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totalHeight += Math.ceil(item.length/Math.floor((windowW-80/pixelRatio)/fontSize))*lineHeight + huanhangNum*lineHeight;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 Math.ceil(totalHeight/windowH)+1;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w:t>
            </w:r>
          </w:p>
        </w:tc>
      </w:tr>
    </w:tbl>
    <w:p>
      <w:pPr>
        <w:numPr>
          <w:ilvl w:val="3"/>
          <w:numId w:val="0"/>
        </w:numPr>
        <w:ind w:right="200" w:rightChars="200"/>
        <w:jc w:val="both"/>
        <w:rPr>
          <w:rFonts w:hint="eastAsia"/>
          <w:lang w:val="en-US" w:eastAsia="zh-CN"/>
        </w:rPr>
      </w:pPr>
    </w:p>
    <w:p>
      <w:pPr>
        <w:numPr>
          <w:ilvl w:val="0"/>
          <w:numId w:val="0"/>
        </w:numPr>
        <w:ind w:leftChars="200" w:right="200" w:rightChars="200"/>
        <w:rPr>
          <w:rFonts w:hint="eastAsia"/>
          <w:lang w:val="en-US" w:eastAsia="zh-CN"/>
        </w:rPr>
      </w:pPr>
      <w:r>
        <w:rPr>
          <w:rFonts w:hint="eastAsia"/>
          <w:lang w:val="en-US" w:eastAsia="zh-CN"/>
        </w:rPr>
        <w:t>B. 性能问题</w:t>
      </w:r>
    </w:p>
    <w:p>
      <w:pPr>
        <w:numPr>
          <w:ilvl w:val="0"/>
          <w:numId w:val="0"/>
        </w:numPr>
        <w:ind w:leftChars="200" w:right="200" w:rightChars="200"/>
        <w:rPr>
          <w:rFonts w:hint="eastAsia"/>
          <w:lang w:val="en-US" w:eastAsia="zh-CN"/>
        </w:rPr>
      </w:pPr>
      <w:r>
        <w:rPr>
          <w:rFonts w:hint="eastAsia"/>
          <w:lang w:val="en-US" w:eastAsia="zh-CN"/>
        </w:rPr>
        <w:t xml:space="preserve">  虽然分栏能初步模拟分页效果，但是还是存在不少问题，第一: 分栏形成的页面是连续排列的，可以支持滑动操作，但是并不能支持仿真的翻页效果。第二：如果分出的栏目过多，性能就会比较差（大概在20~30个栏目会有明显的性能下降）。好在利用的分栏的也不过是一章节的内容，理论上不会有太大的性能问题。</w:t>
      </w:r>
    </w:p>
    <w:p>
      <w:pPr>
        <w:numPr>
          <w:ilvl w:val="0"/>
          <w:numId w:val="0"/>
        </w:numPr>
        <w:ind w:leftChars="200" w:right="200" w:rightChars="200"/>
        <w:rPr>
          <w:rFonts w:hint="eastAsia"/>
          <w:lang w:val="en-US" w:eastAsia="zh-CN"/>
        </w:rPr>
      </w:pPr>
      <w:r>
        <w:rPr>
          <w:rFonts w:hint="eastAsia"/>
          <w:lang w:val="en-US" w:eastAsia="zh-CN"/>
        </w:rPr>
        <w:t>C. 如何检测用户手势</w:t>
      </w:r>
    </w:p>
    <w:p>
      <w:pPr>
        <w:numPr>
          <w:ilvl w:val="0"/>
          <w:numId w:val="0"/>
        </w:numPr>
        <w:ind w:leftChars="200" w:right="200" w:rightChars="200"/>
        <w:rPr>
          <w:rFonts w:hint="eastAsia"/>
          <w:lang w:val="en-US" w:eastAsia="zh-CN"/>
        </w:rPr>
      </w:pPr>
      <w:r>
        <w:rPr>
          <w:rFonts w:hint="eastAsia"/>
          <w:lang w:val="en-US" w:eastAsia="zh-CN"/>
        </w:rPr>
        <w:t xml:space="preserve">  阅读器支持的用户手势有三种，一种是点击阅读器右边往后翻，点击左边往前翻，第二种是触屏右滑往后翻，左滑往前翻，第三种是点击屏幕中央调起阅读器控制栏。首先我们在阅读控件上绑定touchstart、touchmove、touchend三个事件，三者在一次触屏事件中被顺序触发，这三个事件都有一个touches的数组，分别包含了触屏开始位置的x坐标和y坐标，触屏滑动时当前位置的x坐标和y坐标，以及触屏结束位置的x坐标和y坐标。</w:t>
      </w:r>
    </w:p>
    <w:p>
      <w:pPr>
        <w:numPr>
          <w:ilvl w:val="0"/>
          <w:numId w:val="0"/>
        </w:numPr>
        <w:ind w:leftChars="200" w:right="200" w:rightChars="200"/>
        <w:rPr>
          <w:rFonts w:hint="eastAsia"/>
          <w:lang w:val="en-US" w:eastAsia="zh-CN"/>
        </w:rPr>
      </w:pPr>
      <w:r>
        <w:rPr>
          <w:rFonts w:hint="eastAsia"/>
          <w:lang w:val="en-US" w:eastAsia="zh-CN"/>
        </w:rPr>
        <w:t xml:space="preserve">  对于第一种翻页操作，如果touchmove在一次触屏动作中没有被触发，则认为用户是点击了屏幕，然后比较点击位置距离屏幕左边以及屏幕右边的距离来判断阅读器是向前翻页还是向后翻页。</w:t>
      </w:r>
    </w:p>
    <w:p>
      <w:pPr>
        <w:numPr>
          <w:ilvl w:val="0"/>
          <w:numId w:val="0"/>
        </w:numPr>
        <w:ind w:leftChars="200" w:right="200" w:rightChars="200"/>
        <w:rPr>
          <w:rFonts w:hint="eastAsia"/>
          <w:lang w:val="en-US" w:eastAsia="zh-CN"/>
        </w:rPr>
      </w:pPr>
      <w:r>
        <w:rPr>
          <w:rFonts w:hint="eastAsia"/>
          <w:lang w:val="en-US" w:eastAsia="zh-CN"/>
        </w:rPr>
        <w:t xml:space="preserve">  对于第二种翻页操作，需要在touchmove被触发的前提下，对比触屏开始位置的x坐标和触屏滑动过程中当前位置x的坐标，如果触屏滑动过程中当前位置x坐标变大，则认为用户向右滑动了，阅读器需要往前翻页，反之如果触屏结束时x坐标变小了，则认为用户向左滑动了，阅读器需要往后翻页。</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currentX = event.touches[0].pageX;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currentY = event.touches[0].pageY;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判断用没有滑动而是点击屏幕的动作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hasRunTouchMove = true;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direction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 ((currentX - self.data.touches.lastX) &lt;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0; // 左滑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}else if(((currentX - self.data.touches.lastX) &gt;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direction = 1; // 右滑</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numPr>
          <w:ilvl w:val="0"/>
          <w:numId w:val="0"/>
        </w:numPr>
        <w:ind w:leftChars="200" w:right="200" w:rightChars="200"/>
        <w:rPr>
          <w:rFonts w:hint="eastAsia"/>
          <w:lang w:val="en-US" w:eastAsia="zh-CN"/>
        </w:rPr>
      </w:pPr>
      <w:r>
        <w:rPr>
          <w:rFonts w:hint="eastAsia"/>
          <w:lang w:val="en-US" w:eastAsia="zh-CN"/>
        </w:rPr>
        <w:t xml:space="preserve"> 对于第三种，检测用户是否点击了屏幕中央，这是用户调起阅读器控制栏的操作。同检测滑动方向的原理大致相同，不同点是检测滑动方向使用的touchstart的触点位置和touchmove的当前触点位置坐标做的对比，而检测用户是否点击屏幕中央是touchstart的触点位置和touchend的触点结束位置坐标的对比，如果x坐标差值以及y坐标差值均在一屏幕中心点的容差范围内（H5阅读器中设置的是[-50rpx, 50rpx]），则认为用户点击了屏幕中央，根据当前控制栏是否已经显示来隐藏或显示控制栏。</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判断用户的点击事件，决定是否显示控制栏</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if(hasRunTouchMove == false){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y = self.data.touches.lastY;</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x = self.data.touches.lastX;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h = self.data.windows.windows_height/2;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w = self.data.windows.windows_width/2;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if(x &amp;&amp; y &amp;&amp; y &gt;= (h-50) &amp;&amp; y &lt;= (h+50) &amp;&amp; x &gt;= (w-60) &amp;&amp; x &lt;= (w+60)){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self.setData({control: {all: self.data.control.all == '0'? '1': '0', control_tab: 1, control_detail: 0, target: ''}, isShowFontSelector: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tc>
      </w:tr>
    </w:tbl>
    <w:p>
      <w:pPr>
        <w:ind w:left="0" w:leftChars="0" w:firstLine="0" w:firstLineChars="0"/>
        <w:rPr>
          <w:rFonts w:hint="eastAsia"/>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7" w:name="_Toc14381"/>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左右滑动翻页</w:t>
      </w:r>
      <w:bookmarkEnd w:id="27"/>
      <w:r>
        <w:rPr>
          <w:rFonts w:hint="eastAsia" w:ascii="仿宋" w:hAnsi="仿宋" w:eastAsia="仿宋" w:cs="仿宋"/>
          <w:lang w:val="en-US" w:eastAsia="zh-CN"/>
        </w:rPr>
        <w:t>动画的实现</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前面提到分页其实就是使用分栏属性将一大段文本分成若干栏，每一栏的宽度都是一屏幕的宽度，那如何实现左滑时内容从右向左缓慢移入的动画呢？首先我们将承载章节的内容的HTML元素的定位设置为相对定位relative, 这样我们就能通过设置元素的left属性来实现内容向左或者向右滑动。</w:t>
      </w:r>
    </w:p>
    <w:p>
      <w:pPr>
        <w:ind w:left="0" w:leftChars="0" w:firstLine="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3997325" cy="1569720"/>
            <wp:effectExtent l="0" t="0" r="3175" b="11430"/>
            <wp:docPr id="17" name="图片 17" descr="滑动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滑动效果"/>
                    <pic:cNvPicPr>
                      <a:picLocks noChangeAspect="1"/>
                    </pic:cNvPicPr>
                  </pic:nvPicPr>
                  <pic:blipFill>
                    <a:blip r:embed="rId25"/>
                    <a:stretch>
                      <a:fillRect/>
                    </a:stretch>
                  </pic:blipFill>
                  <pic:spPr>
                    <a:xfrm>
                      <a:off x="0" y="0"/>
                      <a:ext cx="3997325" cy="1569720"/>
                    </a:xfrm>
                    <a:prstGeom prst="rect">
                      <a:avLst/>
                    </a:prstGeom>
                  </pic:spPr>
                </pic:pic>
              </a:graphicData>
            </a:graphic>
          </wp:inline>
        </w:drawing>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滑动动画有两部分，一是触屏过程中，手指不离开屏幕左右滑动，此时并不会触发翻页，而是需要随着手指滑动页面也需要移动相同的距离。实现这种效果只需要在touchmove事件中对比滑动过程中手指触点距离touchstart其实位置的距离，将left值增加或者减少对应的值就可以了。一旦手指离开了屏幕，即触发了touchend事件，就开始执行页面翻页。</w:t>
      </w: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二是翻页效果，这里只是实现了一个简单的从左到右缓慢滑动到指定的位置的动画，其原理也十分简单，就是使用js计时器让left的值从起始值缓慢变化到目标值，具体代码实现如下：</w:t>
      </w:r>
    </w:p>
    <w:p>
      <w:pPr>
        <w:ind w:left="0" w:leftChars="0" w:firstLine="0" w:firstLineChars="0"/>
        <w:rPr>
          <w:rFonts w:hint="eastAsia" w:ascii="仿宋" w:hAnsi="仿宋" w:eastAsia="仿宋" w:cs="仿宋"/>
          <w:lang w:val="en-US" w:eastAsia="zh-CN"/>
        </w:rPr>
      </w:pP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targetLeftValue = (-1)*self.data.windows.windows_width*currentIndex;</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pingjunValue = Math.abs(targetLeftValue - self.data.leftValue)/4;</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//500ms其实函数只执行了4次，第一次会等待100ms才会开始函数</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1; //开始计时的时候将标志置1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//使用计时器实现动画效果</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moveTime = setInterval(function(){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leftTimmerCount;</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var currentLeftValue = self.data.leftValue;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//如果达到了目标值，立即停止计时器</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//调试发现有些时候这个if的跳转会莫名的不成立，所以做个限制，函数被执行了4次之后，无论条件是否成立，将leftValue设置为目标值，并结束计时器</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if(leftTimmerCount == 4){</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clearInterval(moveTime);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leftTimmerCount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self.setData({leftValue: targetLeftValue});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if(currentLeftValue == targetLeftValue){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clearInterval(moveTime);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isMoving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leftTimmerCount = 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 console.log('向 左 滑动的计时器结束了，isMoving为0');</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r>
              <w:rPr>
                <w:rFonts w:hint="eastAsia" w:ascii="DejaVu Sans Mono" w:hAnsi="DejaVu Sans Mono" w:cs="DejaVu Sans Mono"/>
                <w:sz w:val="18"/>
                <w:szCs w:val="18"/>
                <w:vertAlign w:val="baseline"/>
                <w:lang w:val="en-US" w:eastAsia="zh-CN"/>
              </w:rPr>
              <w:t xml:space="preserve">  </w:t>
            </w:r>
            <w:r>
              <w:rPr>
                <w:rFonts w:hint="default" w:ascii="DejaVu Sans Mono" w:hAnsi="DejaVu Sans Mono" w:cs="DejaVu Sans Mono"/>
                <w:sz w:val="18"/>
                <w:szCs w:val="18"/>
                <w:vertAlign w:val="baseline"/>
                <w:lang w:val="en-US" w:eastAsia="zh-CN"/>
              </w:rPr>
              <w:t>return;</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 xml:space="preserve">  self.setData({leftValue: currentLeftValue-pingjunValue});</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vertAlign w:val="baseline"/>
                <w:lang w:val="en-US" w:eastAsia="zh-CN"/>
              </w:rPr>
              <w:t>},75);</w:t>
            </w:r>
          </w:p>
        </w:tc>
      </w:tr>
    </w:tbl>
    <w:p>
      <w:pPr>
        <w:ind w:left="0" w:leftChars="0" w:firstLine="0" w:firstLineChars="0"/>
        <w:rPr>
          <w:rFonts w:hint="eastAsia" w:ascii="仿宋" w:hAnsi="仿宋" w:eastAsia="仿宋" w:cs="仿宋"/>
          <w:lang w:val="en-US" w:eastAsia="zh-CN"/>
        </w:rPr>
      </w:pPr>
    </w:p>
    <w:p>
      <w:pPr>
        <w:ind w:left="0" w:leftChars="0" w:firstLine="0" w:firstLineChars="0"/>
        <w:jc w:val="center"/>
        <w:rPr>
          <w:rFonts w:hint="eastAsia" w:ascii="仿宋" w:hAnsi="仿宋" w:eastAsia="仿宋" w:cs="仿宋"/>
          <w:lang w:val="en-US" w:eastAsia="zh-CN"/>
        </w:rPr>
      </w:pPr>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8" w:name="_Toc2084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阅读器风格切换、字体设置、查看目录</w:t>
      </w:r>
      <w:bookmarkEnd w:id="28"/>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H5阅读器定义了四种风格，日间风格、夜间风格、护眼模式、咖啡模式。可以通过点击屏幕中央选择自己喜欢的阅读风格。把需要适配风格的属性值存储在data的一个属性中，用户点击选择风格的时候将正确的风格属性值添加到对应wxml元素上。另外图标颜色的切换使用雪碧图，首先将各种风格的图标都写成雪碧图的类名，然后在用户选择风格的时候将图标元素的类名改成对应风格的类名就好了。下面就是部分风格的属性值：</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D7D7D7" w:themeFill="background1" w:themeFillShade="D8"/>
          <w:tblLayout w:type="fixed"/>
          <w:tblCellMar>
            <w:top w:w="0" w:type="dxa"/>
            <w:left w:w="108" w:type="dxa"/>
            <w:bottom w:w="0" w:type="dxa"/>
            <w:right w:w="108" w:type="dxa"/>
          </w:tblCellMar>
        </w:tblPrEx>
        <w:tc>
          <w:tcPr>
            <w:tcW w:w="8522" w:type="dxa"/>
            <w:shd w:val="clear" w:color="auto" w:fill="D7D7D7" w:themeFill="background1" w:themeFillShade="D8"/>
          </w:tcPr>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'#f5f9fc', styleNum:1, slider_bg: '#fd9941', slider_none_bg: '#dbdbdb', control_bg: '#ffffff', control_fontColor: '#fd9941'};</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'#f5f0da', styleNum:2, slider_bg: '#a6832f', slider_none_bg: '#dbd6c3', control_bg: '#f8f3e0', control_fontColor: '#a6832f'};</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rPr>
            </w:pPr>
            <w:r>
              <w:rPr>
                <w:rFonts w:hint="default" w:ascii="DejaVu Sans Mono" w:hAnsi="DejaVu Sans Mono" w:cs="DejaVu Sans Mono"/>
                <w:sz w:val="18"/>
                <w:szCs w:val="18"/>
              </w:rPr>
              <w:t>colorStyle: {content_bg: '#c0edc6', styleNum:3, slider_bg: '#359112', slider_none_bg: '#a7ccab', control_bg: '#ccf1d0', control_fontColor: '#359112'};</w:t>
            </w:r>
          </w:p>
          <w:p>
            <w:pPr>
              <w:keepNext w:val="0"/>
              <w:keepLines w:val="0"/>
              <w:pageBreakBefore w:val="0"/>
              <w:widowControl w:val="0"/>
              <w:kinsoku/>
              <w:wordWrap/>
              <w:overflowPunct/>
              <w:topLinePunct w:val="0"/>
              <w:autoSpaceDE/>
              <w:autoSpaceDN/>
              <w:bidi w:val="0"/>
              <w:adjustRightInd/>
              <w:snapToGrid/>
              <w:spacing w:line="120" w:lineRule="auto"/>
              <w:ind w:left="0" w:leftChars="0" w:right="480" w:rightChars="200" w:firstLine="0" w:firstLineChars="0"/>
              <w:jc w:val="left"/>
              <w:textAlignment w:val="auto"/>
              <w:outlineLvl w:val="9"/>
              <w:rPr>
                <w:rFonts w:hint="default" w:ascii="DejaVu Sans Mono" w:hAnsi="DejaVu Sans Mono" w:cs="DejaVu Sans Mono"/>
                <w:sz w:val="18"/>
                <w:szCs w:val="18"/>
                <w:vertAlign w:val="baseline"/>
                <w:lang w:val="en-US" w:eastAsia="zh-CN"/>
              </w:rPr>
            </w:pPr>
            <w:r>
              <w:rPr>
                <w:rFonts w:hint="default" w:ascii="DejaVu Sans Mono" w:hAnsi="DejaVu Sans Mono" w:cs="DejaVu Sans Mono"/>
                <w:sz w:val="18"/>
                <w:szCs w:val="18"/>
              </w:rPr>
              <w:t>colorStyle: {content_bg: '#1a1e21', styleNum:4, slider_bg: '#bb7333', slider_none_bg: '#212528', control_bg: '#101417', control_fontColor: '#bb7333'};</w:t>
            </w:r>
          </w:p>
        </w:tc>
      </w:tr>
    </w:tbl>
    <w:p>
      <w:pPr>
        <w:ind w:left="0" w:leftChars="0" w:firstLine="0" w:firstLineChars="0"/>
        <w:rPr>
          <w:rFonts w:hint="eastAsia" w:ascii="仿宋" w:hAnsi="仿宋" w:eastAsia="仿宋" w:cs="仿宋"/>
          <w:lang w:val="en-US" w:eastAsia="zh-CN"/>
        </w:rPr>
      </w:pPr>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字体的切换原理和切换风格一致，下面讲下查看目录的功能。因为考虑到一本书籍的章节可能十分多，所以在查看章节需要做分页，即每次请求章节只有当前章节的前后20章，当用户翻到当前章的后面第15章的时候加载后面的40章以保证翻页的流畅。</w:t>
      </w:r>
      <w:bookmarkStart w:id="47" w:name="_GoBack"/>
      <w:bookmarkEnd w:id="47"/>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29" w:name="_Toc1862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书籍详情模块</w:t>
      </w:r>
      <w:bookmarkEnd w:id="29"/>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0" w:name="_Toc50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0"/>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1" w:name="_Toc2863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1"/>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2" w:name="_Toc291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书城模块</w:t>
      </w:r>
      <w:bookmarkEnd w:id="32"/>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3" w:name="_Toc68"/>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书籍详情页界面设计</w:t>
      </w:r>
      <w:bookmarkEnd w:id="33"/>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4" w:name="_Toc2174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书评和点赞功能实现</w:t>
      </w:r>
      <w:bookmarkEnd w:id="34"/>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5" w:name="_Toc2442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 xml:space="preserve"> </w:t>
      </w:r>
      <w:r>
        <w:rPr>
          <w:rFonts w:hint="eastAsia" w:ascii="仿宋" w:hAnsi="仿宋" w:eastAsia="仿宋" w:cs="仿宋"/>
          <w:lang w:val="en-US" w:eastAsia="zh-CN"/>
        </w:rPr>
        <w:t>书城模块</w:t>
      </w:r>
      <w:bookmarkEnd w:id="35"/>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6" w:name="_Toc2035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1</w:t>
      </w:r>
      <w:r>
        <w:rPr>
          <w:rFonts w:hint="eastAsia" w:ascii="仿宋" w:hAnsi="仿宋" w:eastAsia="仿宋" w:cs="仿宋"/>
        </w:rPr>
        <w:t xml:space="preserve"> </w:t>
      </w:r>
      <w:r>
        <w:rPr>
          <w:rFonts w:hint="eastAsia" w:ascii="仿宋" w:hAnsi="仿宋" w:eastAsia="仿宋" w:cs="仿宋"/>
          <w:lang w:val="en-US" w:eastAsia="zh-CN"/>
        </w:rPr>
        <w:t>个人中心界面设计</w:t>
      </w:r>
      <w:bookmarkEnd w:id="36"/>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7" w:name="_Toc5559"/>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个人信息</w:t>
      </w:r>
      <w:bookmarkEnd w:id="37"/>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8" w:name="_Toc28677"/>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个人设置</w:t>
      </w:r>
      <w:bookmarkEnd w:id="38"/>
    </w:p>
    <w:p>
      <w:pPr>
        <w:pStyle w:val="4"/>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39" w:name="_Toc18695"/>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5</w:t>
      </w:r>
      <w:r>
        <w:rPr>
          <w:rFonts w:hint="eastAsia" w:ascii="仿宋" w:hAnsi="仿宋" w:eastAsia="仿宋" w:cs="仿宋"/>
        </w:rPr>
        <w:t>.</w:t>
      </w:r>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我的消息</w:t>
      </w:r>
      <w:bookmarkEnd w:id="39"/>
    </w:p>
    <w:p>
      <w:pPr>
        <w:ind w:left="0" w:leftChars="0" w:firstLine="0" w:firstLineChars="0"/>
        <w:rPr>
          <w:rFonts w:hint="eastAsia"/>
          <w:lang w:val="en-US" w:eastAsia="zh-CN"/>
        </w:rPr>
      </w:pPr>
    </w:p>
    <w:p>
      <w:pPr>
        <w:ind w:left="0" w:leftChars="0" w:firstLine="0" w:firstLineChars="0"/>
        <w:rPr>
          <w:rFonts w:hint="eastAsia"/>
          <w:lang w:val="en-US" w:eastAsia="zh-CN"/>
        </w:rPr>
      </w:pPr>
    </w:p>
    <w:p>
      <w:pPr>
        <w:rPr>
          <w:rFonts w:hint="eastAsia"/>
          <w:lang w:val="en-US" w:eastAsia="zh-CN"/>
        </w:rPr>
      </w:pPr>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0" w:name="_Toc31277"/>
      <w:r>
        <w:rPr>
          <w:rFonts w:hint="eastAsia" w:ascii="仿宋" w:hAnsi="仿宋" w:eastAsia="仿宋" w:cs="仿宋"/>
          <w:lang w:val="en-US" w:eastAsia="zh-CN"/>
        </w:rPr>
        <w:t>4</w:t>
      </w:r>
      <w:r>
        <w:rPr>
          <w:rFonts w:hint="eastAsia" w:ascii="仿宋" w:hAnsi="仿宋" w:eastAsia="仿宋" w:cs="仿宋"/>
        </w:rPr>
        <w:t xml:space="preserve"> </w:t>
      </w:r>
      <w:r>
        <w:rPr>
          <w:rFonts w:hint="eastAsia" w:ascii="仿宋" w:hAnsi="仿宋" w:eastAsia="仿宋" w:cs="仿宋"/>
          <w:lang w:val="en-US" w:eastAsia="zh-CN"/>
        </w:rPr>
        <w:t>微书测试</w:t>
      </w:r>
      <w:bookmarkEnd w:id="40"/>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1" w:name="_Toc5736"/>
      <w:r>
        <w:rPr>
          <w:rFonts w:hint="eastAsia" w:ascii="仿宋" w:hAnsi="仿宋" w:eastAsia="仿宋" w:cs="仿宋"/>
          <w:lang w:val="en-US" w:eastAsia="zh-CN"/>
        </w:rPr>
        <w:t>4</w:t>
      </w:r>
      <w:r>
        <w:rPr>
          <w:rFonts w:hint="eastAsia" w:ascii="仿宋" w:hAnsi="仿宋" w:eastAsia="仿宋" w:cs="仿宋"/>
        </w:rPr>
        <w:t xml:space="preserve">.1 </w:t>
      </w:r>
      <w:r>
        <w:rPr>
          <w:rFonts w:hint="eastAsia" w:ascii="仿宋" w:hAnsi="仿宋" w:eastAsia="仿宋" w:cs="仿宋"/>
          <w:lang w:val="en-US" w:eastAsia="zh-CN"/>
        </w:rPr>
        <w:t>测试项目</w:t>
      </w:r>
      <w:bookmarkEnd w:id="41"/>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2" w:name="_Toc17950"/>
      <w:r>
        <w:rPr>
          <w:rFonts w:hint="eastAsia" w:ascii="仿宋" w:hAnsi="仿宋" w:eastAsia="仿宋" w:cs="仿宋"/>
          <w:lang w:val="en-US" w:eastAsia="zh-CN"/>
        </w:rPr>
        <w:t>4</w:t>
      </w:r>
      <w:r>
        <w:rPr>
          <w:rFonts w:hint="eastAsia" w:ascii="仿宋" w:hAnsi="仿宋" w:eastAsia="仿宋" w:cs="仿宋"/>
        </w:rPr>
        <w:t>.</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测试用例</w:t>
      </w:r>
      <w:bookmarkEnd w:id="42"/>
    </w:p>
    <w:p>
      <w:pPr>
        <w:pStyle w:val="2"/>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3" w:name="_Toc12156"/>
      <w:r>
        <w:rPr>
          <w:rFonts w:hint="eastAsia" w:ascii="仿宋" w:hAnsi="仿宋" w:eastAsia="仿宋" w:cs="仿宋"/>
          <w:lang w:val="en-US" w:eastAsia="zh-CN"/>
        </w:rPr>
        <w:t>参考文档</w:t>
      </w:r>
      <w:bookmarkEnd w:id="43"/>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4" w:name="_Toc22933"/>
      <w:r>
        <w:rPr>
          <w:rFonts w:hint="eastAsia" w:ascii="仿宋" w:hAnsi="仿宋" w:eastAsia="仿宋" w:cs="仿宋"/>
        </w:rPr>
        <w:t xml:space="preserve">2.1 </w:t>
      </w:r>
      <w:r>
        <w:rPr>
          <w:rFonts w:hint="eastAsia" w:ascii="仿宋" w:hAnsi="仿宋" w:eastAsia="仿宋" w:cs="仿宋"/>
          <w:lang w:val="en-US" w:eastAsia="zh-CN"/>
        </w:rPr>
        <w:t>业务层面</w:t>
      </w:r>
      <w:bookmarkEnd w:id="44"/>
    </w:p>
    <w:p>
      <w:pPr>
        <w:ind w:left="0" w:leftChars="0" w:firstLine="0" w:firstLineChars="0"/>
        <w:rPr>
          <w:rFonts w:hint="eastAsia" w:ascii="仿宋" w:hAnsi="仿宋" w:eastAsia="仿宋" w:cs="仿宋"/>
          <w:lang w:val="en-US" w:eastAsia="zh-CN"/>
        </w:rPr>
      </w:pPr>
      <w:r>
        <w:rPr>
          <w:rFonts w:hint="eastAsia" w:ascii="仿宋" w:hAnsi="仿宋" w:eastAsia="仿宋" w:cs="仿宋"/>
          <w:lang w:val="en-US" w:eastAsia="zh-CN"/>
        </w:rPr>
        <w:t xml:space="preserve">   微书的产品的定位即是为了满足用户无需下载，免费阅读的需求。适应的用户群体主要是城市上班族，在闲暇时光能借助微书不付费地读到自己喜欢的一些书籍，微信小程序带来的便捷体验和及时消息提醒，能够让用户在第一时间了解书籍的更新状态。</w:t>
      </w:r>
    </w:p>
    <w:p>
      <w:pPr>
        <w:pStyle w:val="3"/>
        <w:pageBreakBefore w:val="0"/>
        <w:kinsoku/>
        <w:wordWrap/>
        <w:overflowPunct/>
        <w:topLinePunct w:val="0"/>
        <w:bidi w:val="0"/>
        <w:snapToGrid/>
        <w:spacing w:line="192" w:lineRule="auto"/>
        <w:textAlignment w:val="auto"/>
        <w:rPr>
          <w:rFonts w:hint="eastAsia" w:ascii="仿宋" w:hAnsi="仿宋" w:eastAsia="仿宋" w:cs="仿宋"/>
          <w:lang w:val="en-US" w:eastAsia="zh-CN"/>
        </w:rPr>
      </w:pPr>
      <w:bookmarkStart w:id="45" w:name="_Toc2439"/>
      <w:r>
        <w:rPr>
          <w:rFonts w:hint="eastAsia" w:ascii="仿宋" w:hAnsi="仿宋" w:eastAsia="仿宋" w:cs="仿宋"/>
        </w:rPr>
        <w:t>2.</w:t>
      </w:r>
      <w:r>
        <w:rPr>
          <w:rFonts w:hint="eastAsia" w:ascii="仿宋" w:hAnsi="仿宋" w:eastAsia="仿宋" w:cs="仿宋"/>
          <w:lang w:val="en-US" w:eastAsia="zh-CN"/>
        </w:rPr>
        <w:t>2</w:t>
      </w:r>
      <w:r>
        <w:rPr>
          <w:rFonts w:hint="eastAsia" w:ascii="仿宋" w:hAnsi="仿宋" w:eastAsia="仿宋" w:cs="仿宋"/>
        </w:rPr>
        <w:t xml:space="preserve"> </w:t>
      </w:r>
      <w:r>
        <w:rPr>
          <w:rFonts w:hint="eastAsia" w:ascii="仿宋" w:hAnsi="仿宋" w:eastAsia="仿宋" w:cs="仿宋"/>
          <w:lang w:val="en-US" w:eastAsia="zh-CN"/>
        </w:rPr>
        <w:t>产品层面</w:t>
      </w:r>
      <w:bookmarkEnd w:id="45"/>
    </w:p>
    <w:p>
      <w:pPr>
        <w:pStyle w:val="27"/>
        <w:pageBreakBefore w:val="0"/>
        <w:kinsoku/>
        <w:wordWrap/>
        <w:overflowPunct/>
        <w:topLinePunct w:val="0"/>
        <w:bidi w:val="0"/>
        <w:snapToGrid/>
        <w:spacing w:after="156"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微书主要由我的书架、书城、个人中心、H5阅读器，以及书籍详情页、登录注册这些模块构成。在设计上使用小程序推荐的底部tab切换，整体的色调选择了橙色作为主色调，页面切换使用了左右滑动动画。产品功能结构图如图1：</w:t>
      </w:r>
    </w:p>
    <w:p>
      <w:pPr>
        <w:ind w:left="0" w:leftChars="0" w:firstLine="0" w:firstLineChars="0"/>
        <w:rPr>
          <w:rFonts w:hint="eastAsia"/>
          <w:lang w:val="en-US"/>
        </w:rPr>
      </w:pPr>
    </w:p>
    <w:p>
      <w:pPr>
        <w:pStyle w:val="38"/>
        <w:pageBreakBefore w:val="0"/>
        <w:kinsoku/>
        <w:wordWrap/>
        <w:overflowPunct/>
        <w:topLinePunct w:val="0"/>
        <w:bidi w:val="0"/>
        <w:snapToGrid/>
        <w:spacing w:line="192" w:lineRule="auto"/>
        <w:textAlignment w:val="auto"/>
        <w:rPr>
          <w:rFonts w:hint="eastAsia" w:ascii="仿宋" w:hAnsi="仿宋" w:eastAsia="仿宋" w:cs="仿宋"/>
          <w:lang w:eastAsia="zh-CN"/>
        </w:rPr>
      </w:pPr>
      <w:r>
        <w:rPr>
          <w:rFonts w:hint="eastAsia" w:ascii="仿宋" w:hAnsi="仿宋" w:eastAsia="仿宋" w:cs="仿宋"/>
          <w:lang w:eastAsia="zh-CN"/>
        </w:rPr>
        <w:drawing>
          <wp:inline distT="0" distB="0" distL="114300" distR="114300">
            <wp:extent cx="5263515" cy="3073400"/>
            <wp:effectExtent l="0" t="0" r="0" b="0"/>
            <wp:docPr id="9" name="图片 9" descr="微书产品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书产品结构图"/>
                    <pic:cNvPicPr>
                      <a:picLocks noChangeAspect="1"/>
                    </pic:cNvPicPr>
                  </pic:nvPicPr>
                  <pic:blipFill>
                    <a:blip r:embed="rId26"/>
                    <a:stretch>
                      <a:fillRect/>
                    </a:stretch>
                  </pic:blipFill>
                  <pic:spPr>
                    <a:xfrm>
                      <a:off x="0" y="0"/>
                      <a:ext cx="5263515" cy="3073400"/>
                    </a:xfrm>
                    <a:prstGeom prst="rect">
                      <a:avLst/>
                    </a:prstGeom>
                  </pic:spPr>
                </pic:pic>
              </a:graphicData>
            </a:graphic>
          </wp:inline>
        </w:drawing>
      </w:r>
      <w:r>
        <w:rPr>
          <w:rStyle w:val="17"/>
          <w:rFonts w:hint="eastAsia" w:ascii="仿宋" w:hAnsi="仿宋" w:eastAsia="仿宋" w:cs="仿宋"/>
          <w:lang w:eastAsia="zh-CN"/>
        </w:rPr>
        <w:endnoteReference w:id="0"/>
      </w:r>
    </w:p>
    <w:p>
      <w:pPr>
        <w:pStyle w:val="15"/>
        <w:pageBreakBefore w:val="0"/>
        <w:kinsoku/>
        <w:wordWrap/>
        <w:overflowPunct/>
        <w:topLinePunct w:val="0"/>
        <w:bidi w:val="0"/>
        <w:snapToGrid/>
        <w:spacing w:line="192" w:lineRule="auto"/>
        <w:textAlignment w:val="auto"/>
        <w:rPr>
          <w:rFonts w:hint="eastAsia" w:ascii="仿宋" w:hAnsi="仿宋" w:eastAsia="仿宋" w:cs="仿宋"/>
        </w:rPr>
      </w:pPr>
      <w:r>
        <w:rPr>
          <w:rFonts w:hint="eastAsia" w:ascii="仿宋" w:hAnsi="仿宋" w:eastAsia="仿宋" w:cs="仿宋"/>
          <w:lang w:val="en-US" w:eastAsia="zh-CN"/>
        </w:rPr>
        <w:t>图1. 产品功能结构图</w:t>
      </w:r>
    </w:p>
    <w:p>
      <w:pPr>
        <w:pStyle w:val="38"/>
        <w:pageBreakBefore w:val="0"/>
        <w:kinsoku/>
        <w:wordWrap/>
        <w:overflowPunct/>
        <w:topLinePunct w:val="0"/>
        <w:bidi w:val="0"/>
        <w:snapToGrid/>
        <w:spacing w:line="192" w:lineRule="auto"/>
        <w:textAlignment w:val="auto"/>
        <w:rPr>
          <w:rFonts w:hint="eastAsia" w:ascii="仿宋" w:hAnsi="仿宋" w:eastAsia="仿宋" w:cs="仿宋"/>
          <w:lang w:val="en-US" w:eastAsia="zh-CN"/>
        </w:rPr>
      </w:pPr>
    </w:p>
    <w:p>
      <w:pPr>
        <w:pStyle w:val="3"/>
        <w:pageBreakBefore w:val="0"/>
        <w:kinsoku/>
        <w:wordWrap/>
        <w:overflowPunct/>
        <w:topLinePunct w:val="0"/>
        <w:bidi w:val="0"/>
        <w:snapToGrid/>
        <w:spacing w:line="192" w:lineRule="auto"/>
        <w:textAlignment w:val="auto"/>
        <w:rPr>
          <w:rFonts w:hint="eastAsia" w:ascii="仿宋" w:hAnsi="仿宋" w:eastAsia="仿宋" w:cs="仿宋"/>
        </w:rPr>
      </w:pPr>
      <w:bookmarkStart w:id="46" w:name="_Toc22322"/>
      <w:r>
        <w:rPr>
          <w:rFonts w:hint="eastAsia" w:ascii="仿宋" w:hAnsi="仿宋" w:eastAsia="仿宋" w:cs="仿宋"/>
        </w:rPr>
        <w:t>2.</w:t>
      </w:r>
      <w:r>
        <w:rPr>
          <w:rFonts w:hint="eastAsia" w:ascii="仿宋" w:hAnsi="仿宋" w:eastAsia="仿宋" w:cs="仿宋"/>
          <w:lang w:val="en-US" w:eastAsia="zh-CN"/>
        </w:rPr>
        <w:t>3</w:t>
      </w:r>
      <w:r>
        <w:rPr>
          <w:rFonts w:hint="eastAsia" w:ascii="仿宋" w:hAnsi="仿宋" w:eastAsia="仿宋" w:cs="仿宋"/>
        </w:rPr>
        <w:t xml:space="preserve"> </w:t>
      </w:r>
      <w:r>
        <w:rPr>
          <w:rFonts w:hint="eastAsia" w:ascii="仿宋" w:hAnsi="仿宋" w:eastAsia="仿宋" w:cs="仿宋"/>
          <w:lang w:val="en-US" w:eastAsia="zh-CN"/>
        </w:rPr>
        <w:t>技术层面</w:t>
      </w:r>
      <w:bookmarkEnd w:id="46"/>
    </w:p>
    <w:p>
      <w:pPr>
        <w:pStyle w:val="27"/>
        <w:pageBreakBefore w:val="0"/>
        <w:kinsoku/>
        <w:wordWrap/>
        <w:overflowPunct/>
        <w:topLinePunct w:val="0"/>
        <w:bidi w:val="0"/>
        <w:snapToGrid/>
        <w:spacing w:line="192" w:lineRule="auto"/>
        <w:ind w:firstLine="360"/>
        <w:textAlignment w:val="auto"/>
        <w:rPr>
          <w:rFonts w:hint="eastAsia" w:ascii="仿宋" w:hAnsi="仿宋" w:eastAsia="仿宋" w:cs="仿宋"/>
          <w:lang w:val="en-US" w:eastAsia="zh-CN"/>
        </w:rPr>
      </w:pPr>
      <w:r>
        <w:rPr>
          <w:rFonts w:hint="eastAsia" w:ascii="仿宋" w:hAnsi="仿宋" w:eastAsia="仿宋" w:cs="仿宋"/>
          <w:lang w:val="en-US" w:eastAsia="zh-CN"/>
        </w:rPr>
        <w:t>后端方面，微书选用了国外十分具有生产力的loopback框架，loopback一款nodejs的全栈框架，因为已经有小程序作为前端技术，所以该框架主要使用了其API接口管理以及它和数据库mongo的交互。数据库方面，由于存储主要都是书籍章节内容这些文本数据，使用mongo存储这些数据在数据库查询方面十分便捷，且mongo作为一个非结构化数据库，在存储书籍这些比较零散数据的时候具有很大的优势。前端方面，使用了最近比较热门的小程序作为实现前端的主要技术，小程序基于MVC的架构以及微信已给出的一些api使得它具有构建大型应用的技术前提，同时自身的便捷也使得基于微信小程序的产品具有更多为人所知所用的机会。</w:t>
      </w:r>
    </w:p>
    <w:p>
      <w:pPr>
        <w:pageBreakBefore w:val="0"/>
        <w:kinsoku/>
        <w:wordWrap/>
        <w:overflowPunct/>
        <w:topLinePunct w:val="0"/>
        <w:autoSpaceDE w:val="0"/>
        <w:autoSpaceDN w:val="0"/>
        <w:bidi w:val="0"/>
        <w:adjustRightInd w:val="0"/>
        <w:snapToGrid/>
        <w:spacing w:line="192" w:lineRule="auto"/>
        <w:ind w:left="720" w:leftChars="300" w:right="0" w:rightChars="0" w:firstLine="0" w:firstLineChars="0"/>
        <w:jc w:val="left"/>
        <w:textAlignment w:val="auto"/>
        <w:rPr>
          <w:rFonts w:hint="eastAsia" w:ascii="仿宋" w:hAnsi="仿宋" w:eastAsia="仿宋" w:cs="仿宋"/>
          <w:color w:val="000000"/>
          <w:kern w:val="0"/>
          <w:sz w:val="20"/>
          <w:szCs w:val="20"/>
        </w:rPr>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id="0">
    <w:p>
      <w:pPr>
        <w:pStyle w:val="7"/>
        <w:snapToGrid w:val="0"/>
      </w:pPr>
      <w:r>
        <w:rPr>
          <w:rStyle w:val="17"/>
        </w:rPr>
        <w:endnoteRef/>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仿宋">
    <w:panose1 w:val="02010609060101010101"/>
    <w:charset w:val="86"/>
    <w:family w:val="modern"/>
    <w:pitch w:val="default"/>
    <w:sig w:usb0="800002BF" w:usb1="38CF7CFA" w:usb2="00000016" w:usb3="00000000" w:csb0="00040001" w:csb1="00000000"/>
  </w:font>
  <w:font w:name="URWPalladioL-Ital">
    <w:altName w:val="Times New Roman"/>
    <w:panose1 w:val="00000000000000000000"/>
    <w:charset w:val="00"/>
    <w:family w:val="auto"/>
    <w:pitch w:val="default"/>
    <w:sig w:usb0="00000000" w:usb1="00000000" w:usb2="00000000" w:usb3="00000000" w:csb0="00000001" w:csb1="00000000"/>
  </w:font>
  <w:font w:name="CMR10">
    <w:altName w:val="Times New Roman"/>
    <w:panose1 w:val="00000000000000000000"/>
    <w:charset w:val="00"/>
    <w:family w:val="auto"/>
    <w:pitch w:val="default"/>
    <w:sig w:usb0="00000000" w:usb1="00000000" w:usb2="00000000" w:usb3="00000000" w:csb0="00000001" w:csb1="00000000"/>
  </w:font>
  <w:font w:name="URWPalladioL-Roma">
    <w:altName w:val="Times New Roman"/>
    <w:panose1 w:val="00000000000000000000"/>
    <w:charset w:val="00"/>
    <w:family w:val="auto"/>
    <w:pitch w:val="default"/>
    <w:sig w:usb0="00000000" w:usb1="00000000" w:usb2="00000000" w:usb3="00000000" w:csb0="00000001" w:csb1="00000000"/>
  </w:font>
  <w:font w:name="BeraSans-Bold">
    <w:altName w:val="Times New Roman"/>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BeraSans-Roman">
    <w:altName w:val="Times New Roman"/>
    <w:panose1 w:val="00000000000000000000"/>
    <w:charset w:val="00"/>
    <w:family w:val="auto"/>
    <w:pitch w:val="default"/>
    <w:sig w:usb0="00000000" w:usb1="00000000" w:usb2="00000000" w:usb3="00000000" w:csb0="00000001" w:csb1="00000000"/>
  </w:font>
  <w:font w:name="Arial">
    <w:panose1 w:val="020B0604020202020204"/>
    <w:charset w:val="00"/>
    <w:family w:val="auto"/>
    <w:pitch w:val="default"/>
    <w:sig w:usb0="E0002EFF" w:usb1="C0007843" w:usb2="00000009" w:usb3="00000000" w:csb0="400001FF" w:csb1="FFFF0000"/>
  </w:font>
  <w:font w:name="微软雅黑">
    <w:panose1 w:val="020B0503020204020204"/>
    <w:charset w:val="86"/>
    <w:family w:val="auto"/>
    <w:pitch w:val="default"/>
    <w:sig w:usb0="8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ack">
    <w:altName w:val="Segoe Print"/>
    <w:panose1 w:val="020B0609030202020204"/>
    <w:charset w:val="00"/>
    <w:family w:val="auto"/>
    <w:pitch w:val="default"/>
    <w:sig w:usb0="00000000" w:usb1="00000000" w:usb2="00000020" w:usb3="00000000" w:csb0="2000019F" w:csb1="DFD70000"/>
  </w:font>
  <w:font w:name="YaHei Consolas Hybrid">
    <w:altName w:val="宋体"/>
    <w:panose1 w:val="020B0509020204020204"/>
    <w:charset w:val="86"/>
    <w:family w:val="auto"/>
    <w:pitch w:val="default"/>
    <w:sig w:usb0="00000000" w:usb1="00000000"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DejaVu Sans Mono">
    <w:panose1 w:val="020B0609030804020204"/>
    <w:charset w:val="00"/>
    <w:family w:val="auto"/>
    <w:pitch w:val="default"/>
    <w:sig w:usb0="E60026FF" w:usb1="D200F9FB" w:usb2="02000028" w:usb3="00000000" w:csb0="600001DF" w:csb1="DFDF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Hand Of Sean">
    <w:altName w:val="宋体"/>
    <w:panose1 w:val="02000500000000000000"/>
    <w:charset w:val="86"/>
    <w:family w:val="auto"/>
    <w:pitch w:val="default"/>
    <w:sig w:usb0="00000000" w:usb1="00000000" w:usb2="00000000" w:usb3="00000000" w:csb0="600E019F" w:csb1="9FF7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2" w:usb2="00000016" w:usb3="00000000" w:csb0="0004001F" w:csb1="00000000"/>
  </w:font>
  <w:font w:name="MS PGothic">
    <w:panose1 w:val="020B0600070205080204"/>
    <w:charset w:val="80"/>
    <w:family w:val="auto"/>
    <w:pitch w:val="default"/>
    <w:sig w:usb0="E00002FF" w:usb1="6AC7FDFB" w:usb2="08000012" w:usb3="00000000" w:csb0="4002009F" w:csb1="DFD70000"/>
  </w:font>
  <w:font w:name="MingLiU_HKSCS-ExtB">
    <w:panose1 w:val="02020500000000000000"/>
    <w:charset w:val="88"/>
    <w:family w:val="auto"/>
    <w:pitch w:val="default"/>
    <w:sig w:usb0="8000002F" w:usb1="02000008" w:usb2="00000000" w:usb3="00000000" w:csb0="00100001" w:csb1="00000000"/>
  </w:font>
  <w:font w:name="MS Gothic">
    <w:panose1 w:val="020B0609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ExtB">
    <w:panose1 w:val="02020500000000000000"/>
    <w:charset w:val="88"/>
    <w:family w:val="auto"/>
    <w:pitch w:val="default"/>
    <w:sig w:usb0="8000002F" w:usb1="02000008" w:usb2="00000000" w:usb3="00000000" w:csb0="00100001" w:csb1="00000000"/>
  </w:font>
  <w:font w:name="SimSun-ExtB">
    <w:panose1 w:val="02010609060101010101"/>
    <w:charset w:val="86"/>
    <w:family w:val="auto"/>
    <w:pitch w:val="default"/>
    <w:sig w:usb0="00000001" w:usb1="02000000" w:usb2="00000000" w:usb3="00000000" w:csb0="00040001" w:csb1="00000000"/>
  </w:font>
  <w:font w:name="MingLiU-ExtB">
    <w:panose1 w:val="02020500000000000000"/>
    <w:charset w:val="88"/>
    <w:family w:val="auto"/>
    <w:pitch w:val="default"/>
    <w:sig w:usb0="8000002F" w:usb1="02000008" w:usb2="00000000" w:usb3="00000000" w:csb0="00100001" w:csb1="00000000"/>
  </w:font>
  <w:font w:name="Yu Gothic">
    <w:panose1 w:val="020B0400000000000000"/>
    <w:charset w:val="80"/>
    <w:family w:val="auto"/>
    <w:pitch w:val="default"/>
    <w:sig w:usb0="E00002FF" w:usb1="2AC7FDFF" w:usb2="00000016" w:usb3="00000000" w:csb0="2002009F" w:csb1="00000000"/>
  </w:font>
  <w:font w:name="Yu Gothic Light">
    <w:panose1 w:val="020B0300000000000000"/>
    <w:charset w:val="80"/>
    <w:family w:val="auto"/>
    <w:pitch w:val="default"/>
    <w:sig w:usb0="E00002FF" w:usb1="2AC7FDFF" w:usb2="00000016" w:usb3="00000000" w:csb0="2002009F"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mes New Roman Bold">
    <w:altName w:val="Times New Roman"/>
    <w:panose1 w:val="00000000000000000000"/>
    <w:charset w:val="00"/>
    <w:family w:val="auto"/>
    <w:pitch w:val="default"/>
    <w:sig w:usb0="00000000" w:usb1="00000000" w:usb2="00000000" w:usb3="00000000" w:csb0="00000000" w:csb1="00000000"/>
  </w:font>
  <w:font w:name="Yu Gothic Medium">
    <w:panose1 w:val="020B0500000000000000"/>
    <w:charset w:val="80"/>
    <w:family w:val="auto"/>
    <w:pitch w:val="default"/>
    <w:sig w:usb0="E00002FF" w:usb1="2AC7FDFF" w:usb2="00000016" w:usb3="00000000" w:csb0="2002009F" w:csb1="00000000"/>
  </w:font>
  <w:font w:name="Corbel">
    <w:panose1 w:val="020B0503020204020204"/>
    <w:charset w:val="00"/>
    <w:family w:val="auto"/>
    <w:pitch w:val="default"/>
    <w:sig w:usb0="A00002EF" w:usb1="4000A44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nsolas">
    <w:panose1 w:val="020B0609020204030204"/>
    <w:charset w:val="00"/>
    <w:family w:val="auto"/>
    <w:pitch w:val="default"/>
    <w:sig w:usb0="E00002FF" w:usb1="0000FCFF" w:usb2="00000001" w:usb3="00000000" w:csb0="6000019F" w:csb1="DFD70000"/>
  </w:font>
  <w:font w:name="Ebrima">
    <w:panose1 w:val="02000000000000000000"/>
    <w:charset w:val="00"/>
    <w:family w:val="auto"/>
    <w:pitch w:val="default"/>
    <w:sig w:usb0="A000505F" w:usb1="02000041" w:usb2="00000800" w:usb3="00000404" w:csb0="00000093" w:csb1="00000000"/>
  </w:font>
  <w:font w:name="Menlo">
    <w:altName w:val="Segoe Print"/>
    <w:panose1 w:val="00000000000000000000"/>
    <w:charset w:val="00"/>
    <w:family w:val="auto"/>
    <w:pitch w:val="default"/>
    <w:sig w:usb0="00000000" w:usb1="00000000" w:usb2="00000000" w:usb3="00000000" w:csb0="00000000" w:csb1="00000000"/>
  </w:font>
  <w:font w:name="Noto Serif">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480" w:right="480" w:firstLine="27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360"/>
    </w:pPr>
    <w:r>
      <w:rPr>
        <w:sz w:val="24"/>
      </w:rPr>
      <w:t>Team # 37185</w:t>
    </w:r>
    <w:r>
      <w:ptab w:relativeTo="margin" w:alignment="center" w:leader="none"/>
    </w:r>
    <w:r>
      <w:ptab w:relativeTo="margin" w:alignment="right" w:leader="none"/>
    </w:r>
    <w:r>
      <w:rPr>
        <w:rFonts w:hint="eastAsia" w:eastAsia="宋体"/>
        <w:lang w:val="en-US" w:eastAsia="zh-CN"/>
      </w:rPr>
      <w:t>第</w:t>
    </w:r>
    <w:r>
      <w:rPr>
        <w:b/>
        <w:bCs/>
        <w:sz w:val="24"/>
      </w:rPr>
      <w:fldChar w:fldCharType="begin"/>
    </w:r>
    <w:r>
      <w:rPr>
        <w:b/>
        <w:bCs/>
        <w:sz w:val="24"/>
      </w:rPr>
      <w:instrText xml:space="preserve">PAGE  \* Arabic  \* MERGEFORMAT</w:instrText>
    </w:r>
    <w:r>
      <w:rPr>
        <w:b/>
        <w:bCs/>
        <w:sz w:val="24"/>
      </w:rPr>
      <w:fldChar w:fldCharType="separate"/>
    </w:r>
    <w:r>
      <w:rPr>
        <w:b/>
        <w:bCs/>
        <w:sz w:val="24"/>
        <w:lang w:val="zh-CN"/>
      </w:rPr>
      <w:t>21</w:t>
    </w:r>
    <w:r>
      <w:rPr>
        <w:b/>
        <w:bCs/>
        <w:sz w:val="24"/>
      </w:rPr>
      <w:fldChar w:fldCharType="end"/>
    </w:r>
    <w:r>
      <w:rPr>
        <w:rFonts w:hint="eastAsia" w:eastAsia="宋体"/>
        <w:sz w:val="18"/>
        <w:szCs w:val="18"/>
        <w:lang w:val="en-US" w:eastAsia="zh-CN"/>
      </w:rPr>
      <w:t>页</w:t>
    </w:r>
    <w:r>
      <w:rPr>
        <w:sz w:val="18"/>
        <w:szCs w:val="18"/>
        <w:lang w:val="zh-CN"/>
      </w:rPr>
      <w:t xml:space="preserve"> </w:t>
    </w:r>
    <w:r>
      <w:rPr>
        <w:rFonts w:hint="eastAsia" w:eastAsia="宋体"/>
        <w:sz w:val="18"/>
        <w:szCs w:val="18"/>
        <w:lang w:val="en-US" w:eastAsia="zh-CN"/>
      </w:rPr>
      <w:t>共</w:t>
    </w:r>
    <w:r>
      <w:rPr>
        <w:b/>
        <w:bCs/>
        <w:sz w:val="24"/>
      </w:rPr>
      <w:fldChar w:fldCharType="begin"/>
    </w:r>
    <w:r>
      <w:rPr>
        <w:b/>
        <w:bCs/>
        <w:sz w:val="24"/>
      </w:rPr>
      <w:instrText xml:space="preserve">NUMPAGES  \* Arabic  \* MERGEFORMAT</w:instrText>
    </w:r>
    <w:r>
      <w:rPr>
        <w:b/>
        <w:bCs/>
        <w:sz w:val="24"/>
      </w:rPr>
      <w:fldChar w:fldCharType="separate"/>
    </w:r>
    <w:r>
      <w:rPr>
        <w:b/>
        <w:bCs/>
        <w:sz w:val="24"/>
        <w:lang w:val="zh-CN"/>
      </w:rPr>
      <w:t>30</w:t>
    </w:r>
    <w:r>
      <w:rPr>
        <w:b/>
        <w:bCs/>
        <w:sz w:val="24"/>
      </w:rPr>
      <w:fldChar w:fldCharType="end"/>
    </w:r>
    <w:r>
      <w:rPr>
        <w:rFonts w:hint="eastAsia" w:eastAsia="宋体"/>
        <w:b/>
        <w:bCs/>
        <w:sz w:val="18"/>
        <w:szCs w:val="18"/>
        <w:lang w:val="en-US" w:eastAsia="zh-CN"/>
      </w:rPr>
      <w:t>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left="480" w:right="480" w:firstLine="27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F1FB52"/>
    <w:multiLevelType w:val="singleLevel"/>
    <w:tmpl w:val="58F1FB52"/>
    <w:lvl w:ilvl="0" w:tentative="0">
      <w:start w:val="1"/>
      <w:numFmt w:val="chineseCounting"/>
      <w:suff w:val="nothing"/>
      <w:lvlText w:val="（%1）"/>
      <w:lvlJc w:val="left"/>
      <w:pPr>
        <w:ind w:left="0" w:leftChars="0" w:firstLine="420" w:firstLineChars="0"/>
      </w:pPr>
      <w:rPr>
        <w:rFonts w:hint="eastAsia"/>
      </w:rPr>
    </w:lvl>
  </w:abstractNum>
  <w:abstractNum w:abstractNumId="1">
    <w:nsid w:val="58F32049"/>
    <w:multiLevelType w:val="singleLevel"/>
    <w:tmpl w:val="58F32049"/>
    <w:lvl w:ilvl="0" w:tentative="0">
      <w:start w:val="1"/>
      <w:numFmt w:val="chineseCounting"/>
      <w:suff w:val="nothing"/>
      <w:lvlText w:val="（%1）"/>
      <w:lvlJc w:val="left"/>
      <w:pPr>
        <w:ind w:left="0" w:leftChars="0" w:firstLine="420" w:firstLineChars="0"/>
      </w:pPr>
      <w:rPr>
        <w:rFonts w:hint="eastAsia"/>
      </w:rPr>
    </w:lvl>
  </w:abstractNum>
  <w:abstractNum w:abstractNumId="2">
    <w:nsid w:val="58F32384"/>
    <w:multiLevelType w:val="singleLevel"/>
    <w:tmpl w:val="58F32384"/>
    <w:lvl w:ilvl="0" w:tentative="0">
      <w:start w:val="1"/>
      <w:numFmt w:val="upperLetter"/>
      <w:suff w:val="space"/>
      <w:lvlText w:val="%1."/>
      <w:lvlJc w:val="left"/>
    </w:lvl>
  </w:abstractNum>
  <w:abstractNum w:abstractNumId="3">
    <w:nsid w:val="58F4D7F7"/>
    <w:multiLevelType w:val="singleLevel"/>
    <w:tmpl w:val="58F4D7F7"/>
    <w:lvl w:ilvl="0" w:tentative="0">
      <w:start w:val="1"/>
      <w:numFmt w:val="upperLetter"/>
      <w:suff w:val="space"/>
      <w:lvlText w:val="%1."/>
      <w:lvlJc w:val="left"/>
    </w:lvl>
  </w:abstractNum>
  <w:abstractNum w:abstractNumId="4">
    <w:nsid w:val="58F7211F"/>
    <w:multiLevelType w:val="singleLevel"/>
    <w:tmpl w:val="58F7211F"/>
    <w:lvl w:ilvl="0" w:tentative="0">
      <w:start w:val="1"/>
      <w:numFmt w:val="upperLetter"/>
      <w:suff w:val="space"/>
      <w:lvlText w:val="%1."/>
      <w:lvlJc w:val="left"/>
    </w:lvl>
  </w:abstractNum>
  <w:abstractNum w:abstractNumId="5">
    <w:nsid w:val="58F75BDB"/>
    <w:multiLevelType w:val="singleLevel"/>
    <w:tmpl w:val="58F75BDB"/>
    <w:lvl w:ilvl="0" w:tentative="0">
      <w:start w:val="1"/>
      <w:numFmt w:val="bullet"/>
      <w:lvlText w:val=""/>
      <w:lvlJc w:val="left"/>
      <w:pPr>
        <w:ind w:left="420" w:leftChars="0" w:hanging="420" w:firstLineChars="0"/>
      </w:pPr>
      <w:rPr>
        <w:rFonts w:hint="default" w:ascii="Wingdings" w:hAnsi="Wingdings"/>
      </w:rPr>
    </w:lvl>
  </w:abstractNum>
  <w:abstractNum w:abstractNumId="6">
    <w:nsid w:val="58F75C91"/>
    <w:multiLevelType w:val="singleLevel"/>
    <w:tmpl w:val="58F75C91"/>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6A9"/>
    <w:rsid w:val="00022F34"/>
    <w:rsid w:val="000741E3"/>
    <w:rsid w:val="000A797E"/>
    <w:rsid w:val="000B462E"/>
    <w:rsid w:val="000C71FB"/>
    <w:rsid w:val="000F1697"/>
    <w:rsid w:val="0012132A"/>
    <w:rsid w:val="001768B7"/>
    <w:rsid w:val="00176C57"/>
    <w:rsid w:val="001A055A"/>
    <w:rsid w:val="001A13B6"/>
    <w:rsid w:val="001E3E73"/>
    <w:rsid w:val="002076C0"/>
    <w:rsid w:val="0021308A"/>
    <w:rsid w:val="00234429"/>
    <w:rsid w:val="00252442"/>
    <w:rsid w:val="00257779"/>
    <w:rsid w:val="002B713D"/>
    <w:rsid w:val="00307444"/>
    <w:rsid w:val="003103CD"/>
    <w:rsid w:val="00317CAD"/>
    <w:rsid w:val="0034739D"/>
    <w:rsid w:val="003D42E7"/>
    <w:rsid w:val="003D7379"/>
    <w:rsid w:val="003E6CF6"/>
    <w:rsid w:val="003F2240"/>
    <w:rsid w:val="00453F70"/>
    <w:rsid w:val="0047349B"/>
    <w:rsid w:val="00476F4C"/>
    <w:rsid w:val="00487A47"/>
    <w:rsid w:val="004A1D93"/>
    <w:rsid w:val="004A254E"/>
    <w:rsid w:val="004F3F95"/>
    <w:rsid w:val="005312FC"/>
    <w:rsid w:val="0053369F"/>
    <w:rsid w:val="0053413A"/>
    <w:rsid w:val="0054733D"/>
    <w:rsid w:val="00554891"/>
    <w:rsid w:val="00572AB5"/>
    <w:rsid w:val="00586364"/>
    <w:rsid w:val="005A222C"/>
    <w:rsid w:val="005B57EF"/>
    <w:rsid w:val="005F7527"/>
    <w:rsid w:val="006708EF"/>
    <w:rsid w:val="00684677"/>
    <w:rsid w:val="00691329"/>
    <w:rsid w:val="006D7162"/>
    <w:rsid w:val="006E7186"/>
    <w:rsid w:val="0072084B"/>
    <w:rsid w:val="007629EA"/>
    <w:rsid w:val="0076774B"/>
    <w:rsid w:val="007729FE"/>
    <w:rsid w:val="007C3EFF"/>
    <w:rsid w:val="007D6AF2"/>
    <w:rsid w:val="007E28C8"/>
    <w:rsid w:val="007F1C20"/>
    <w:rsid w:val="00807396"/>
    <w:rsid w:val="0081031C"/>
    <w:rsid w:val="00811449"/>
    <w:rsid w:val="008529B9"/>
    <w:rsid w:val="008856A9"/>
    <w:rsid w:val="0089333E"/>
    <w:rsid w:val="008B7CA0"/>
    <w:rsid w:val="008E044F"/>
    <w:rsid w:val="008E69E4"/>
    <w:rsid w:val="008F4282"/>
    <w:rsid w:val="009454D8"/>
    <w:rsid w:val="009C77DD"/>
    <w:rsid w:val="009F7CDF"/>
    <w:rsid w:val="00A07CBC"/>
    <w:rsid w:val="00A25620"/>
    <w:rsid w:val="00A42852"/>
    <w:rsid w:val="00A4791B"/>
    <w:rsid w:val="00A5449A"/>
    <w:rsid w:val="00A86AB3"/>
    <w:rsid w:val="00A95CC3"/>
    <w:rsid w:val="00AC44B1"/>
    <w:rsid w:val="00B05890"/>
    <w:rsid w:val="00B462A7"/>
    <w:rsid w:val="00B47340"/>
    <w:rsid w:val="00B61D5E"/>
    <w:rsid w:val="00B93050"/>
    <w:rsid w:val="00BB3469"/>
    <w:rsid w:val="00BB5741"/>
    <w:rsid w:val="00BF0EA6"/>
    <w:rsid w:val="00C55327"/>
    <w:rsid w:val="00C6609B"/>
    <w:rsid w:val="00C77F24"/>
    <w:rsid w:val="00C8069B"/>
    <w:rsid w:val="00C8097E"/>
    <w:rsid w:val="00CD504D"/>
    <w:rsid w:val="00CE60FB"/>
    <w:rsid w:val="00D27D9F"/>
    <w:rsid w:val="00D46617"/>
    <w:rsid w:val="00D9414E"/>
    <w:rsid w:val="00DA5351"/>
    <w:rsid w:val="00DA7CE5"/>
    <w:rsid w:val="00DC0DBD"/>
    <w:rsid w:val="00DC5931"/>
    <w:rsid w:val="00DF1064"/>
    <w:rsid w:val="00DF2398"/>
    <w:rsid w:val="00DF3FAA"/>
    <w:rsid w:val="00E36870"/>
    <w:rsid w:val="00E4207F"/>
    <w:rsid w:val="00E468B3"/>
    <w:rsid w:val="00E62333"/>
    <w:rsid w:val="00E810EA"/>
    <w:rsid w:val="00EA0DB5"/>
    <w:rsid w:val="00EC4265"/>
    <w:rsid w:val="00EE16BF"/>
    <w:rsid w:val="00EE45F4"/>
    <w:rsid w:val="00F21D2A"/>
    <w:rsid w:val="00F22874"/>
    <w:rsid w:val="00F302C7"/>
    <w:rsid w:val="00F464FC"/>
    <w:rsid w:val="00F51711"/>
    <w:rsid w:val="00FB1CD3"/>
    <w:rsid w:val="00FC2282"/>
    <w:rsid w:val="00FC6000"/>
    <w:rsid w:val="05E16AEF"/>
    <w:rsid w:val="06B26A27"/>
    <w:rsid w:val="1032605B"/>
    <w:rsid w:val="21BE6B28"/>
    <w:rsid w:val="2216078D"/>
    <w:rsid w:val="275A25CB"/>
    <w:rsid w:val="279D4339"/>
    <w:rsid w:val="35CB6009"/>
    <w:rsid w:val="362C142C"/>
    <w:rsid w:val="3B0D1589"/>
    <w:rsid w:val="42D9657D"/>
    <w:rsid w:val="4B2D4B1E"/>
    <w:rsid w:val="4B671CE6"/>
    <w:rsid w:val="53933915"/>
    <w:rsid w:val="586614B4"/>
    <w:rsid w:val="59AF5BE5"/>
    <w:rsid w:val="5B3E48CE"/>
    <w:rsid w:val="5B740B41"/>
    <w:rsid w:val="5BE5270D"/>
    <w:rsid w:val="5DA45B67"/>
    <w:rsid w:val="65BC47A6"/>
    <w:rsid w:val="77767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00" w:leftChars="200" w:right="200" w:rightChars="200" w:firstLine="150" w:firstLineChars="150"/>
      <w:jc w:val="both"/>
    </w:pPr>
    <w:rPr>
      <w:rFonts w:ascii="Times New Roman" w:hAnsi="Times New Roman" w:eastAsia="Times New Roman" w:cstheme="minorBidi"/>
      <w:kern w:val="2"/>
      <w:sz w:val="24"/>
      <w:szCs w:val="22"/>
      <w:lang w:val="en-US" w:eastAsia="zh-CN" w:bidi="ar-SA"/>
    </w:rPr>
  </w:style>
  <w:style w:type="paragraph" w:styleId="2">
    <w:name w:val="heading 1"/>
    <w:basedOn w:val="1"/>
    <w:next w:val="1"/>
    <w:link w:val="26"/>
    <w:qFormat/>
    <w:uiPriority w:val="9"/>
    <w:pPr>
      <w:spacing w:before="80" w:after="20"/>
      <w:ind w:left="0" w:leftChars="0" w:right="0" w:rightChars="0" w:firstLine="0" w:firstLineChars="0"/>
      <w:jc w:val="left"/>
      <w:outlineLvl w:val="0"/>
    </w:pPr>
    <w:rPr>
      <w:b/>
      <w:bCs/>
      <w:kern w:val="44"/>
      <w:sz w:val="40"/>
      <w:szCs w:val="44"/>
    </w:rPr>
  </w:style>
  <w:style w:type="paragraph" w:styleId="3">
    <w:name w:val="heading 2"/>
    <w:basedOn w:val="1"/>
    <w:next w:val="1"/>
    <w:link w:val="28"/>
    <w:unhideWhenUsed/>
    <w:qFormat/>
    <w:uiPriority w:val="9"/>
    <w:pPr>
      <w:widowControl/>
      <w:spacing w:line="240" w:lineRule="atLeast"/>
      <w:ind w:left="0" w:leftChars="0" w:right="0" w:rightChars="0" w:firstLine="0" w:firstLineChars="0"/>
      <w:outlineLvl w:val="1"/>
    </w:pPr>
    <w:rPr>
      <w:rFonts w:cstheme="majorBidi"/>
      <w:b/>
      <w:bCs/>
      <w:sz w:val="32"/>
      <w:szCs w:val="32"/>
    </w:rPr>
  </w:style>
  <w:style w:type="paragraph" w:styleId="4">
    <w:name w:val="heading 3"/>
    <w:basedOn w:val="1"/>
    <w:next w:val="1"/>
    <w:link w:val="29"/>
    <w:unhideWhenUsed/>
    <w:qFormat/>
    <w:uiPriority w:val="9"/>
    <w:pPr>
      <w:keepNext/>
      <w:keepLines/>
      <w:spacing w:before="10" w:after="10"/>
      <w:ind w:left="0" w:leftChars="0" w:right="0" w:rightChars="0" w:firstLine="0" w:firstLineChars="0"/>
      <w:outlineLvl w:val="2"/>
    </w:pPr>
    <w:rPr>
      <w:b/>
      <w:bCs/>
      <w:sz w:val="30"/>
      <w:szCs w:val="32"/>
    </w:rPr>
  </w:style>
  <w:style w:type="paragraph" w:styleId="5">
    <w:name w:val="heading 4"/>
    <w:basedOn w:val="1"/>
    <w:next w:val="1"/>
    <w:link w:val="40"/>
    <w:unhideWhenUsed/>
    <w:qFormat/>
    <w:uiPriority w:val="9"/>
    <w:pPr>
      <w:keepNext/>
      <w:keepLines/>
      <w:spacing w:before="280" w:after="290" w:line="376" w:lineRule="auto"/>
      <w:outlineLvl w:val="3"/>
    </w:pPr>
    <w:rPr>
      <w:rFonts w:eastAsiaTheme="majorEastAsia" w:cstheme="majorBidi"/>
      <w:b/>
      <w:bCs/>
      <w:sz w:val="30"/>
      <w:szCs w:val="28"/>
    </w:rPr>
  </w:style>
  <w:style w:type="character" w:default="1" w:styleId="16">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endnote text"/>
    <w:basedOn w:val="1"/>
    <w:unhideWhenUsed/>
    <w:qFormat/>
    <w:uiPriority w:val="99"/>
    <w:pPr>
      <w:snapToGrid w:val="0"/>
      <w:jc w:val="left"/>
    </w:pPr>
  </w:style>
  <w:style w:type="paragraph" w:styleId="8">
    <w:name w:val="footer"/>
    <w:basedOn w:val="1"/>
    <w:link w:val="22"/>
    <w:unhideWhenUsed/>
    <w:qFormat/>
    <w:uiPriority w:val="99"/>
    <w:pPr>
      <w:tabs>
        <w:tab w:val="center" w:pos="4153"/>
        <w:tab w:val="right" w:pos="8306"/>
      </w:tabs>
      <w:snapToGrid w:val="0"/>
      <w:jc w:val="left"/>
    </w:pPr>
    <w:rPr>
      <w:sz w:val="18"/>
      <w:szCs w:val="18"/>
    </w:rPr>
  </w:style>
  <w:style w:type="paragraph" w:styleId="9">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pPr>
      <w:tabs>
        <w:tab w:val="right" w:leader="dot" w:pos="8296"/>
      </w:tabs>
      <w:ind w:left="480" w:right="480" w:firstLine="361"/>
    </w:pPr>
    <w:rPr>
      <w:b/>
    </w:rPr>
  </w:style>
  <w:style w:type="paragraph" w:styleId="11">
    <w:name w:val="toc 4"/>
    <w:basedOn w:val="1"/>
    <w:next w:val="1"/>
    <w:unhideWhenUsed/>
    <w:qFormat/>
    <w:uiPriority w:val="39"/>
    <w:pPr>
      <w:ind w:left="1260" w:leftChars="600"/>
    </w:pPr>
  </w:style>
  <w:style w:type="paragraph" w:styleId="12">
    <w:name w:val="Subtitle"/>
    <w:basedOn w:val="1"/>
    <w:next w:val="1"/>
    <w:link w:val="24"/>
    <w:qFormat/>
    <w:uiPriority w:val="11"/>
    <w:pPr>
      <w:spacing w:before="240" w:after="60" w:line="312" w:lineRule="auto"/>
      <w:jc w:val="center"/>
      <w:outlineLvl w:val="1"/>
    </w:pPr>
    <w:rPr>
      <w:rFonts w:eastAsia="宋体" w:asciiTheme="majorHAnsi" w:hAnsiTheme="majorHAnsi" w:cstheme="majorBidi"/>
      <w:b/>
      <w:bCs/>
      <w:kern w:val="28"/>
      <w:sz w:val="32"/>
      <w:szCs w:val="32"/>
    </w:rPr>
  </w:style>
  <w:style w:type="paragraph" w:styleId="13">
    <w:name w:val="toc 2"/>
    <w:basedOn w:val="1"/>
    <w:next w:val="1"/>
    <w:unhideWhenUsed/>
    <w:qFormat/>
    <w:uiPriority w:val="39"/>
    <w:pPr>
      <w:ind w:left="420"/>
    </w:pPr>
  </w:style>
  <w:style w:type="paragraph" w:styleId="14">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5">
    <w:name w:val="Title"/>
    <w:basedOn w:val="1"/>
    <w:next w:val="1"/>
    <w:link w:val="23"/>
    <w:qFormat/>
    <w:uiPriority w:val="10"/>
    <w:pPr>
      <w:spacing w:before="20" w:after="240"/>
      <w:ind w:left="0" w:leftChars="0" w:right="0" w:rightChars="0" w:firstLine="0" w:firstLineChars="0"/>
      <w:jc w:val="center"/>
      <w:outlineLvl w:val="0"/>
    </w:pPr>
    <w:rPr>
      <w:rFonts w:cstheme="majorBidi"/>
      <w:bCs/>
      <w:szCs w:val="32"/>
    </w:rPr>
  </w:style>
  <w:style w:type="character" w:styleId="17">
    <w:name w:val="endnote reference"/>
    <w:basedOn w:val="16"/>
    <w:unhideWhenUsed/>
    <w:qFormat/>
    <w:uiPriority w:val="99"/>
    <w:rPr>
      <w:vertAlign w:val="superscript"/>
    </w:rPr>
  </w:style>
  <w:style w:type="character" w:styleId="18">
    <w:name w:val="Hyperlink"/>
    <w:basedOn w:val="16"/>
    <w:unhideWhenUsed/>
    <w:qFormat/>
    <w:uiPriority w:val="99"/>
    <w:rPr>
      <w:color w:val="0563C1" w:themeColor="hyperlink"/>
      <w:u w:val="single"/>
      <w14:textFill>
        <w14:solidFill>
          <w14:schemeClr w14:val="hlink"/>
        </w14:solidFill>
      </w14:textFill>
    </w:rPr>
  </w:style>
  <w:style w:type="table" w:styleId="20">
    <w:name w:val="Table Grid"/>
    <w:basedOn w:val="1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
    <w:basedOn w:val="16"/>
    <w:link w:val="9"/>
    <w:qFormat/>
    <w:uiPriority w:val="99"/>
    <w:rPr>
      <w:sz w:val="18"/>
      <w:szCs w:val="18"/>
    </w:rPr>
  </w:style>
  <w:style w:type="character" w:customStyle="1" w:styleId="22">
    <w:name w:val="页脚 Char"/>
    <w:basedOn w:val="16"/>
    <w:link w:val="8"/>
    <w:qFormat/>
    <w:uiPriority w:val="99"/>
    <w:rPr>
      <w:sz w:val="18"/>
      <w:szCs w:val="18"/>
    </w:rPr>
  </w:style>
  <w:style w:type="character" w:customStyle="1" w:styleId="23">
    <w:name w:val="标题 Char"/>
    <w:basedOn w:val="16"/>
    <w:link w:val="15"/>
    <w:qFormat/>
    <w:uiPriority w:val="10"/>
    <w:rPr>
      <w:rFonts w:ascii="Times New Roman" w:hAnsi="Times New Roman" w:eastAsia="Times New Roman" w:cstheme="majorBidi"/>
      <w:bCs/>
      <w:sz w:val="24"/>
      <w:szCs w:val="32"/>
    </w:rPr>
  </w:style>
  <w:style w:type="character" w:customStyle="1" w:styleId="24">
    <w:name w:val="副标题 Char"/>
    <w:basedOn w:val="16"/>
    <w:link w:val="12"/>
    <w:qFormat/>
    <w:uiPriority w:val="11"/>
    <w:rPr>
      <w:rFonts w:eastAsia="宋体" w:asciiTheme="majorHAnsi" w:hAnsiTheme="majorHAnsi" w:cstheme="majorBidi"/>
      <w:b/>
      <w:bCs/>
      <w:kern w:val="28"/>
      <w:sz w:val="32"/>
      <w:szCs w:val="32"/>
    </w:rPr>
  </w:style>
  <w:style w:type="paragraph" w:customStyle="1" w:styleId="2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26">
    <w:name w:val="标题 1 Char"/>
    <w:basedOn w:val="16"/>
    <w:link w:val="2"/>
    <w:qFormat/>
    <w:uiPriority w:val="9"/>
    <w:rPr>
      <w:rFonts w:ascii="Times New Roman" w:hAnsi="Times New Roman" w:eastAsia="Times New Roman"/>
      <w:b/>
      <w:bCs/>
      <w:kern w:val="44"/>
      <w:sz w:val="40"/>
      <w:szCs w:val="44"/>
    </w:rPr>
  </w:style>
  <w:style w:type="paragraph" w:customStyle="1" w:styleId="27">
    <w:name w:val="正文2"/>
    <w:basedOn w:val="1"/>
    <w:link w:val="31"/>
    <w:qFormat/>
    <w:uiPriority w:val="0"/>
    <w:pPr>
      <w:ind w:left="0" w:leftChars="0" w:right="0" w:rightChars="0"/>
    </w:pPr>
  </w:style>
  <w:style w:type="character" w:customStyle="1" w:styleId="28">
    <w:name w:val="标题 2 Char"/>
    <w:basedOn w:val="16"/>
    <w:link w:val="3"/>
    <w:qFormat/>
    <w:uiPriority w:val="9"/>
    <w:rPr>
      <w:rFonts w:ascii="Times New Roman" w:hAnsi="Times New Roman" w:eastAsia="Times New Roman" w:cstheme="majorBidi"/>
      <w:b/>
      <w:bCs/>
      <w:sz w:val="32"/>
      <w:szCs w:val="32"/>
    </w:rPr>
  </w:style>
  <w:style w:type="character" w:customStyle="1" w:styleId="29">
    <w:name w:val="标题 3 Char"/>
    <w:basedOn w:val="16"/>
    <w:link w:val="4"/>
    <w:qFormat/>
    <w:uiPriority w:val="9"/>
    <w:rPr>
      <w:rFonts w:ascii="Times New Roman" w:hAnsi="Times New Roman" w:eastAsia="Times New Roman"/>
      <w:b/>
      <w:bCs/>
      <w:sz w:val="30"/>
      <w:szCs w:val="32"/>
    </w:rPr>
  </w:style>
  <w:style w:type="paragraph" w:customStyle="1" w:styleId="30">
    <w:name w:val="List Paragraph"/>
    <w:basedOn w:val="1"/>
    <w:qFormat/>
    <w:uiPriority w:val="34"/>
    <w:pPr>
      <w:ind w:firstLine="420" w:firstLineChars="200"/>
    </w:pPr>
  </w:style>
  <w:style w:type="character" w:customStyle="1" w:styleId="31">
    <w:name w:val="正文2 Char"/>
    <w:basedOn w:val="16"/>
    <w:link w:val="27"/>
    <w:qFormat/>
    <w:uiPriority w:val="0"/>
    <w:rPr>
      <w:rFonts w:ascii="Times New Roman" w:hAnsi="Times New Roman" w:eastAsia="Times New Roman"/>
      <w:sz w:val="24"/>
    </w:rPr>
  </w:style>
  <w:style w:type="table" w:customStyle="1" w:styleId="32">
    <w:name w:val="TableGrid"/>
    <w:qFormat/>
    <w:uiPriority w:val="0"/>
    <w:tblPr>
      <w:tblLayout w:type="fixed"/>
      <w:tblCellMar>
        <w:top w:w="0" w:type="dxa"/>
        <w:left w:w="0" w:type="dxa"/>
        <w:bottom w:w="0" w:type="dxa"/>
        <w:right w:w="0" w:type="dxa"/>
      </w:tblCellMar>
    </w:tblPr>
  </w:style>
  <w:style w:type="paragraph" w:customStyle="1" w:styleId="33">
    <w:name w:val="TOC Heading"/>
    <w:basedOn w:val="2"/>
    <w:next w:val="1"/>
    <w:unhideWhenUsed/>
    <w:qFormat/>
    <w:uiPriority w:val="39"/>
    <w:pPr>
      <w:widowControl/>
      <w:spacing w:before="240" w:after="0" w:line="259" w:lineRule="auto"/>
      <w:outlineLvl w:val="9"/>
    </w:pPr>
    <w:rPr>
      <w:rFonts w:cstheme="majorBidi"/>
      <w:b w:val="0"/>
      <w:bCs w:val="0"/>
      <w:color w:val="2E75B6" w:themeColor="accent1" w:themeShade="BF"/>
      <w:kern w:val="0"/>
      <w:szCs w:val="32"/>
    </w:rPr>
  </w:style>
  <w:style w:type="paragraph" w:customStyle="1" w:styleId="34">
    <w:name w:val="题目"/>
    <w:basedOn w:val="1"/>
    <w:link w:val="36"/>
    <w:qFormat/>
    <w:uiPriority w:val="0"/>
    <w:pPr>
      <w:widowControl/>
      <w:spacing w:before="200" w:beforeLines="200"/>
      <w:ind w:left="0" w:leftChars="0" w:right="0" w:rightChars="0" w:firstLine="0" w:firstLineChars="0"/>
      <w:jc w:val="center"/>
    </w:pPr>
    <w:rPr>
      <w:rFonts w:eastAsiaTheme="majorEastAsia" w:cstheme="minorHAnsi"/>
      <w:b/>
      <w:sz w:val="52"/>
    </w:rPr>
  </w:style>
  <w:style w:type="paragraph" w:customStyle="1" w:styleId="35">
    <w:name w:val="summary"/>
    <w:basedOn w:val="34"/>
    <w:link w:val="37"/>
    <w:qFormat/>
    <w:uiPriority w:val="0"/>
    <w:pPr>
      <w:spacing w:before="0" w:beforeLines="0" w:line="240" w:lineRule="atLeast"/>
    </w:pPr>
    <w:rPr>
      <w:rFonts w:eastAsia="Times New Roman"/>
      <w:sz w:val="30"/>
    </w:rPr>
  </w:style>
  <w:style w:type="character" w:customStyle="1" w:styleId="36">
    <w:name w:val="题目 Char"/>
    <w:basedOn w:val="16"/>
    <w:link w:val="34"/>
    <w:qFormat/>
    <w:uiPriority w:val="0"/>
    <w:rPr>
      <w:rFonts w:ascii="Times New Roman" w:hAnsi="Times New Roman" w:eastAsiaTheme="majorEastAsia" w:cstheme="minorHAnsi"/>
      <w:b/>
      <w:sz w:val="52"/>
    </w:rPr>
  </w:style>
  <w:style w:type="character" w:customStyle="1" w:styleId="37">
    <w:name w:val="summary Char"/>
    <w:basedOn w:val="36"/>
    <w:link w:val="35"/>
    <w:qFormat/>
    <w:uiPriority w:val="0"/>
    <w:rPr>
      <w:rFonts w:ascii="Times New Roman" w:hAnsi="Times New Roman" w:eastAsia="Times New Roman" w:cstheme="minorHAnsi"/>
      <w:sz w:val="30"/>
    </w:rPr>
  </w:style>
  <w:style w:type="paragraph" w:customStyle="1" w:styleId="38">
    <w:name w:val="图片"/>
    <w:basedOn w:val="27"/>
    <w:link w:val="39"/>
    <w:qFormat/>
    <w:uiPriority w:val="0"/>
    <w:pPr>
      <w:ind w:firstLine="0" w:firstLineChars="0"/>
      <w:jc w:val="center"/>
    </w:pPr>
    <w:rPr>
      <w:rFonts w:ascii="宋体" w:hAnsi="宋体" w:eastAsia="宋体" w:cs="宋体"/>
      <w:kern w:val="0"/>
      <w:szCs w:val="24"/>
    </w:rPr>
  </w:style>
  <w:style w:type="character" w:customStyle="1" w:styleId="39">
    <w:name w:val="图片 Char"/>
    <w:basedOn w:val="31"/>
    <w:link w:val="38"/>
    <w:qFormat/>
    <w:uiPriority w:val="0"/>
    <w:rPr>
      <w:rFonts w:ascii="宋体" w:hAnsi="宋体" w:eastAsia="宋体" w:cs="宋体"/>
      <w:kern w:val="0"/>
      <w:sz w:val="24"/>
      <w:szCs w:val="24"/>
    </w:rPr>
  </w:style>
  <w:style w:type="character" w:customStyle="1" w:styleId="40">
    <w:name w:val="标题 4 Char"/>
    <w:basedOn w:val="16"/>
    <w:link w:val="5"/>
    <w:semiHidden/>
    <w:qFormat/>
    <w:uiPriority w:val="9"/>
    <w:rPr>
      <w:rFonts w:ascii="Times New Roman" w:hAnsi="Times New Roman" w:eastAsiaTheme="majorEastAsia" w:cstheme="majorBidi"/>
      <w:b/>
      <w:bCs/>
      <w:sz w:val="30"/>
      <w:szCs w:val="28"/>
    </w:rPr>
  </w:style>
  <w:style w:type="paragraph" w:customStyle="1" w:styleId="41">
    <w:name w:val="参考文献"/>
    <w:basedOn w:val="34"/>
    <w:link w:val="42"/>
    <w:qFormat/>
    <w:uiPriority w:val="0"/>
    <w:pPr>
      <w:spacing w:before="0" w:beforeLines="0" w:after="40" w:afterLines="40"/>
      <w:ind w:hanging="357" w:hangingChars="149"/>
      <w:jc w:val="left"/>
    </w:pPr>
    <w:rPr>
      <w:b w:val="0"/>
      <w:sz w:val="24"/>
    </w:rPr>
  </w:style>
  <w:style w:type="character" w:customStyle="1" w:styleId="42">
    <w:name w:val="参考文献 Char"/>
    <w:basedOn w:val="36"/>
    <w:link w:val="41"/>
    <w:qFormat/>
    <w:uiPriority w:val="0"/>
    <w:rPr>
      <w:rFonts w:ascii="Times New Roman" w:hAnsi="Times New Roman" w:eastAsiaTheme="majorEastAsia" w:cstheme="minorHAnsi"/>
      <w:b w:val="0"/>
      <w:sz w:val="24"/>
    </w:rPr>
  </w:style>
  <w:style w:type="paragraph" w:customStyle="1" w:styleId="43">
    <w:name w:val="信"/>
    <w:basedOn w:val="27"/>
    <w:link w:val="44"/>
    <w:qFormat/>
    <w:uiPriority w:val="0"/>
    <w:pPr>
      <w:ind w:left="150" w:leftChars="150" w:right="150" w:rightChars="150" w:firstLine="100" w:firstLineChars="100"/>
    </w:pPr>
    <w:rPr>
      <w:rFonts w:eastAsiaTheme="minorEastAsia"/>
    </w:rPr>
  </w:style>
  <w:style w:type="character" w:customStyle="1" w:styleId="44">
    <w:name w:val="信 Char"/>
    <w:basedOn w:val="31"/>
    <w:link w:val="43"/>
    <w:qFormat/>
    <w:uiPriority w:val="0"/>
    <w:rPr>
      <w:rFonts w:ascii="Times New Roman" w:hAnsi="Times New Roman" w:eastAsia="Times New Roman"/>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header" Target="header1.xml"/><Relationship Id="rId30" Type="http://schemas.openxmlformats.org/officeDocument/2006/relationships/fontTable" Target="fontTable.xml"/><Relationship Id="rId3" Type="http://schemas.openxmlformats.org/officeDocument/2006/relationships/endnotes" Target="end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5162A8-63E5-4D9B-9CD5-BC5DDEB5CC01}">
  <ds:schemaRefs/>
</ds:datastoreItem>
</file>

<file path=docProps/app.xml><?xml version="1.0" encoding="utf-8"?>
<Properties xmlns="http://schemas.openxmlformats.org/officeDocument/2006/extended-properties" xmlns:vt="http://schemas.openxmlformats.org/officeDocument/2006/docPropsVTypes">
  <Template>Normal.dotm</Template>
  <Pages>30</Pages>
  <Words>4695</Words>
  <Characters>26765</Characters>
  <Lines>223</Lines>
  <Paragraphs>62</Paragraphs>
  <ScaleCrop>false</ScaleCrop>
  <LinksUpToDate>false</LinksUpToDate>
  <CharactersWithSpaces>31398</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2015-02-06T05:44:00Z</dcterms:created>
  <dc:creator>YL</dc:creator>
  <cp:lastModifiedBy>Andyliwr</cp:lastModifiedBy>
  <cp:lastPrinted>2015-02-08T05:56:00Z</cp:lastPrinted>
  <dcterms:modified xsi:type="dcterms:W3CDTF">2017-04-20T15:53:45Z</dcterms:modified>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