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pageBreakBefore w:val="0"/>
        <w:kinsoku/>
        <w:wordWrap/>
        <w:overflowPunct/>
        <w:topLinePunct w:val="0"/>
        <w:bidi w:val="0"/>
        <w:snapToGrid/>
        <w:spacing w:before="624" w:line="192" w:lineRule="auto"/>
        <w:textAlignment w:val="auto"/>
        <w:rPr>
          <w:rFonts w:hint="eastAsia" w:ascii="仿宋" w:hAnsi="仿宋" w:eastAsia="仿宋" w:cs="仿宋"/>
        </w:rPr>
      </w:pPr>
      <w:r>
        <w:rPr>
          <w:rFonts w:hint="eastAsia" w:ascii="仿宋" w:hAnsi="仿宋" w:eastAsia="仿宋" w:cs="仿宋"/>
          <w:lang w:val="en-US" w:eastAsia="zh-CN"/>
        </w:rPr>
        <w:t>基于微信小程序的在线书城</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bookmarkStart w:id="0" w:name="_Toc14178"/>
      <w:r>
        <w:rPr>
          <w:rFonts w:hint="eastAsia" w:ascii="仿宋" w:hAnsi="仿宋" w:eastAsia="仿宋" w:cs="仿宋"/>
          <w:lang w:val="en-US" w:eastAsia="zh-CN"/>
        </w:rPr>
        <w:t>摘要</w:t>
      </w:r>
      <w:bookmarkEnd w:id="0"/>
    </w:p>
    <w:p>
      <w:pPr>
        <w:pageBreakBefore w:val="0"/>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lang w:val="en-US" w:eastAsia="zh-CN"/>
        </w:rPr>
        <w:t>微书是一款基于微信小城序的在线书城，书城数据库使用mongodb存储，书城数据使用nodejs爬虫从网络上爬取，并使用loopback作为后端接口框架。功能上，微信实现以下5个模块，分别是我的书架、书城、个人心中、H5阅读器、登录注册。这些模块中又存在许多子模块，互相连接和配合，为用户提供便捷和舒适的阅读体验，让用户能更简单并且不付费的读到自己想读的书籍。除此之外微书还支持书评以及查看书籍排行榜，帮助用户从浩瀚的书海中找到自己喜欢的书。本论文将介绍所设计的微书，并对本系统进行数据分析和设计。</w:t>
      </w:r>
    </w:p>
    <w:p>
      <w:pPr>
        <w:pageBreakBefore w:val="0"/>
        <w:kinsoku/>
        <w:wordWrap/>
        <w:overflowPunct/>
        <w:topLinePunct w:val="0"/>
        <w:bidi w:val="0"/>
        <w:snapToGrid/>
        <w:spacing w:line="192" w:lineRule="auto"/>
        <w:ind w:left="480" w:right="480" w:firstLine="0" w:firstLineChars="0"/>
        <w:textAlignment w:val="auto"/>
        <w:rPr>
          <w:rFonts w:hint="eastAsia" w:ascii="仿宋" w:hAnsi="仿宋" w:eastAsia="仿宋" w:cs="仿宋"/>
          <w:lang w:val="en-US" w:eastAsia="zh-CN"/>
        </w:rPr>
      </w:pPr>
      <w:r>
        <w:rPr>
          <w:rFonts w:hint="eastAsia" w:ascii="仿宋" w:hAnsi="仿宋" w:eastAsia="仿宋" w:cs="仿宋"/>
          <w:b/>
          <w:sz w:val="25"/>
          <w:lang w:val="en-US" w:eastAsia="zh-CN"/>
        </w:rPr>
        <w:t>关键字</w:t>
      </w:r>
      <w:r>
        <w:rPr>
          <w:rFonts w:hint="eastAsia" w:ascii="仿宋" w:hAnsi="仿宋" w:eastAsia="仿宋" w:cs="仿宋"/>
          <w:b/>
          <w:sz w:val="25"/>
        </w:rPr>
        <w:t xml:space="preserve">: </w:t>
      </w:r>
      <w:r>
        <w:rPr>
          <w:rFonts w:hint="eastAsia" w:ascii="仿宋" w:hAnsi="仿宋" w:eastAsia="仿宋" w:cs="仿宋"/>
          <w:lang w:val="en-US" w:eastAsia="zh-CN"/>
        </w:rPr>
        <w:t>微信小程序</w:t>
      </w:r>
      <w:r>
        <w:rPr>
          <w:rFonts w:hint="eastAsia" w:ascii="仿宋" w:hAnsi="仿宋" w:eastAsia="仿宋" w:cs="仿宋"/>
        </w:rPr>
        <w:t xml:space="preserve">, </w:t>
      </w:r>
      <w:r>
        <w:rPr>
          <w:rFonts w:hint="eastAsia" w:ascii="仿宋" w:hAnsi="仿宋" w:eastAsia="仿宋" w:cs="仿宋"/>
          <w:lang w:val="en-US" w:eastAsia="zh-CN"/>
        </w:rPr>
        <w:t>H5阅读器</w:t>
      </w:r>
      <w:r>
        <w:rPr>
          <w:rFonts w:hint="eastAsia" w:ascii="仿宋" w:hAnsi="仿宋" w:eastAsia="仿宋" w:cs="仿宋"/>
        </w:rPr>
        <w:t xml:space="preserve">,  </w:t>
      </w:r>
      <w:r>
        <w:rPr>
          <w:rFonts w:hint="eastAsia" w:ascii="仿宋" w:hAnsi="仿宋" w:eastAsia="仿宋" w:cs="仿宋"/>
          <w:lang w:val="en-US" w:eastAsia="zh-CN"/>
        </w:rPr>
        <w:t>网络爬虫</w:t>
      </w:r>
      <w:r>
        <w:rPr>
          <w:rFonts w:hint="eastAsia" w:ascii="仿宋" w:hAnsi="仿宋" w:eastAsia="仿宋" w:cs="仿宋"/>
        </w:rPr>
        <w:t xml:space="preserve">, </w:t>
      </w:r>
      <w:r>
        <w:rPr>
          <w:rFonts w:hint="eastAsia" w:ascii="仿宋" w:hAnsi="仿宋" w:eastAsia="仿宋" w:cs="仿宋"/>
          <w:lang w:val="en-US" w:eastAsia="zh-CN"/>
        </w:rPr>
        <w:t>Loopback</w:t>
      </w:r>
      <w:r>
        <w:rPr>
          <w:rFonts w:hint="eastAsia" w:ascii="仿宋" w:hAnsi="仿宋" w:eastAsia="仿宋" w:cs="仿宋"/>
        </w:rPr>
        <w:t xml:space="preserve">, </w:t>
      </w:r>
      <w:r>
        <w:rPr>
          <w:rFonts w:hint="eastAsia" w:ascii="仿宋" w:hAnsi="仿宋" w:eastAsia="仿宋" w:cs="仿宋"/>
          <w:lang w:val="en-US" w:eastAsia="zh-CN"/>
        </w:rPr>
        <w:t>mongodb</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r>
        <w:rPr>
          <w:rFonts w:hint="eastAsia" w:ascii="仿宋" w:hAnsi="仿宋" w:eastAsia="仿宋" w:cs="仿宋"/>
          <w:lang w:val="en-US" w:eastAsia="zh-CN"/>
        </w:rPr>
        <w:t>Abstract</w:t>
      </w:r>
    </w:p>
    <w:p>
      <w:pPr>
        <w:pageBreakBefore w:val="0"/>
        <w:kinsoku/>
        <w:wordWrap/>
        <w:overflowPunct/>
        <w:topLinePunct w:val="0"/>
        <w:bidi w:val="0"/>
        <w:snapToGrid/>
        <w:spacing w:line="240" w:lineRule="auto"/>
        <w:ind w:left="480" w:right="480" w:firstLine="360"/>
        <w:jc w:val="left"/>
        <w:textAlignment w:val="auto"/>
        <w:rPr>
          <w:rFonts w:hint="default" w:ascii="DejaVu Sans Mono" w:hAnsi="DejaVu Sans Mono" w:eastAsia="仿宋" w:cs="DejaVu Sans Mono"/>
        </w:rPr>
      </w:pP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is an online book stores based on Wehcat Small Program.All books is crawled from the website for publishing books. We use mongodb to storage the data of all books and user, and use loopback as the back-end interface framework. Functionally,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is made of</w:t>
      </w:r>
      <w:r>
        <w:rPr>
          <w:rFonts w:hint="default" w:ascii="DejaVu Sans Mono" w:hAnsi="DejaVu Sans Mono" w:eastAsia="仿宋" w:cs="DejaVu Sans Mono"/>
          <w:lang w:val="en-US" w:eastAsia="zh-CN"/>
        </w:rPr>
        <w:t xml:space="preserve"> the following 5 modules, namely, my bookshelf, book</w:t>
      </w:r>
      <w:r>
        <w:rPr>
          <w:rFonts w:hint="eastAsia" w:ascii="DejaVu Sans Mono" w:hAnsi="DejaVu Sans Mono" w:eastAsia="仿宋" w:cs="DejaVu Sans Mono"/>
          <w:lang w:val="en-US" w:eastAsia="zh-CN"/>
        </w:rPr>
        <w:t xml:space="preserve"> stores</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p</w:t>
      </w:r>
      <w:r>
        <w:rPr>
          <w:rFonts w:hint="default" w:ascii="DejaVu Sans Mono" w:hAnsi="DejaVu Sans Mono" w:eastAsia="仿宋" w:cs="DejaVu Sans Mono"/>
          <w:lang w:val="en-US" w:eastAsia="zh-CN"/>
        </w:rPr>
        <w:t xml:space="preserve">ersonal </w:t>
      </w:r>
      <w:r>
        <w:rPr>
          <w:rFonts w:hint="eastAsia" w:ascii="DejaVu Sans Mono" w:hAnsi="DejaVu Sans Mono" w:eastAsia="仿宋" w:cs="DejaVu Sans Mono"/>
          <w:lang w:val="en-US" w:eastAsia="zh-CN"/>
        </w:rPr>
        <w:t>c</w:t>
      </w:r>
      <w:r>
        <w:rPr>
          <w:rFonts w:hint="default" w:ascii="DejaVu Sans Mono" w:hAnsi="DejaVu Sans Mono" w:eastAsia="仿宋" w:cs="DejaVu Sans Mono"/>
          <w:lang w:val="en-US" w:eastAsia="zh-CN"/>
        </w:rPr>
        <w:t xml:space="preserve">enter, H5 reader, login </w:t>
      </w:r>
      <w:r>
        <w:rPr>
          <w:rFonts w:hint="eastAsia" w:ascii="DejaVu Sans Mono" w:hAnsi="DejaVu Sans Mono" w:eastAsia="仿宋" w:cs="DejaVu Sans Mono"/>
          <w:lang w:val="en-US" w:eastAsia="zh-CN"/>
        </w:rPr>
        <w:t>and registe</w:t>
      </w:r>
      <w:r>
        <w:rPr>
          <w:rFonts w:hint="default" w:ascii="DejaVu Sans Mono" w:hAnsi="DejaVu Sans Mono" w:eastAsia="仿宋" w:cs="DejaVu Sans Mono"/>
          <w:lang w:val="en-US" w:eastAsia="zh-CN"/>
        </w:rPr>
        <w:t xml:space="preserve">. There are many sub modules in these modules, </w:t>
      </w:r>
      <w:r>
        <w:rPr>
          <w:rFonts w:hint="eastAsia" w:ascii="DejaVu Sans Mono" w:hAnsi="DejaVu Sans Mono" w:eastAsia="仿宋" w:cs="DejaVu Sans Mono"/>
          <w:lang w:val="en-US" w:eastAsia="zh-CN"/>
        </w:rPr>
        <w:t xml:space="preserve">width </w:t>
      </w:r>
      <w:r>
        <w:rPr>
          <w:rFonts w:hint="default" w:ascii="DejaVu Sans Mono" w:hAnsi="DejaVu Sans Mono" w:eastAsia="仿宋" w:cs="DejaVu Sans Mono"/>
          <w:lang w:val="en-US" w:eastAsia="zh-CN"/>
        </w:rPr>
        <w:t xml:space="preserve">the connection and cooperation with each other, </w:t>
      </w:r>
      <w:r>
        <w:rPr>
          <w:rFonts w:hint="eastAsia" w:ascii="DejaVu Sans Mono" w:hAnsi="DejaVu Sans Mono" w:eastAsia="仿宋" w:cs="DejaVu Sans Mono"/>
          <w:lang w:val="en-US" w:eastAsia="zh-CN"/>
        </w:rPr>
        <w:t>FllowHeart becomes to be able to</w:t>
      </w:r>
      <w:r>
        <w:rPr>
          <w:rFonts w:hint="default" w:ascii="DejaVu Sans Mono" w:hAnsi="DejaVu Sans Mono" w:eastAsia="仿宋" w:cs="DejaVu Sans Mono"/>
          <w:lang w:val="en-US" w:eastAsia="zh-CN"/>
        </w:rPr>
        <w:t xml:space="preserve"> provide users with a convenient and comfortable reading experience, so that users can be more simple and do not pay to read their own books. In addition</w:t>
      </w:r>
      <w:r>
        <w:rPr>
          <w:rFonts w:hint="eastAsia" w:ascii="DejaVu Sans Mono" w:hAnsi="DejaVu Sans Mono" w:eastAsia="仿宋" w:cs="DejaVu Sans Mono"/>
          <w:lang w:val="en-US" w:eastAsia="zh-CN"/>
        </w:rPr>
        <w: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also supports review</w:t>
      </w:r>
      <w:r>
        <w:rPr>
          <w:rFonts w:hint="eastAsia" w:ascii="DejaVu Sans Mono" w:hAnsi="DejaVu Sans Mono" w:eastAsia="仿宋" w:cs="DejaVu Sans Mono"/>
          <w:lang w:val="en-US" w:eastAsia="zh-CN"/>
        </w:rPr>
        <w:t xml:space="preserve">ing </w:t>
      </w:r>
      <w:r>
        <w:rPr>
          <w:rFonts w:hint="default" w:ascii="DejaVu Sans Mono" w:hAnsi="DejaVu Sans Mono" w:eastAsia="仿宋" w:cs="DejaVu Sans Mono"/>
          <w:lang w:val="en-US" w:eastAsia="zh-CN"/>
        </w:rPr>
        <w:t xml:space="preserve">and </w:t>
      </w:r>
      <w:r>
        <w:rPr>
          <w:rFonts w:hint="eastAsia" w:ascii="DejaVu Sans Mono" w:hAnsi="DejaVu Sans Mono" w:eastAsia="仿宋" w:cs="DejaVu Sans Mono"/>
          <w:lang w:val="en-US" w:eastAsia="zh-CN"/>
        </w:rPr>
        <w:t>ranking of</w:t>
      </w:r>
      <w:r>
        <w:rPr>
          <w:rFonts w:hint="default" w:ascii="DejaVu Sans Mono" w:hAnsi="DejaVu Sans Mono" w:eastAsia="仿宋" w:cs="DejaVu Sans Mono"/>
          <w:lang w:val="en-US" w:eastAsia="zh-CN"/>
        </w:rPr>
        <w:t xml:space="preserve"> books, </w:t>
      </w:r>
      <w:r>
        <w:rPr>
          <w:rFonts w:hint="eastAsia" w:ascii="DejaVu Sans Mono" w:hAnsi="DejaVu Sans Mono" w:eastAsia="仿宋" w:cs="DejaVu Sans Mono"/>
          <w:lang w:val="en-US" w:eastAsia="zh-CN"/>
        </w:rPr>
        <w:t>which can</w:t>
      </w:r>
      <w:r>
        <w:rPr>
          <w:rFonts w:hint="default" w:ascii="DejaVu Sans Mono" w:hAnsi="DejaVu Sans Mono" w:eastAsia="仿宋" w:cs="DejaVu Sans Mono"/>
          <w:lang w:val="en-US" w:eastAsia="zh-CN"/>
        </w:rPr>
        <w:t xml:space="preserve"> help users to find their l</w:t>
      </w:r>
      <w:r>
        <w:rPr>
          <w:rFonts w:hint="eastAsia" w:ascii="DejaVu Sans Mono" w:hAnsi="DejaVu Sans Mono" w:eastAsia="仿宋" w:cs="DejaVu Sans Mono"/>
          <w:lang w:val="en-US" w:eastAsia="zh-CN"/>
        </w:rPr>
        <w:t>iking</w:t>
      </w:r>
      <w:r>
        <w:rPr>
          <w:rFonts w:hint="default" w:ascii="DejaVu Sans Mono" w:hAnsi="DejaVu Sans Mono" w:eastAsia="仿宋" w:cs="DejaVu Sans Mono"/>
          <w:lang w:val="en-US" w:eastAsia="zh-CN"/>
        </w:rPr>
        <w:t xml:space="preserve"> books from the vast sea of books. This paper will introduce the design of the micro book, and the data analysis and design of the system.</w:t>
      </w:r>
    </w:p>
    <w:p>
      <w:pPr>
        <w:pageBreakBefore w:val="0"/>
        <w:kinsoku/>
        <w:wordWrap/>
        <w:overflowPunct/>
        <w:topLinePunct w:val="0"/>
        <w:bidi w:val="0"/>
        <w:snapToGrid/>
        <w:spacing w:before="312" w:beforeLines="100" w:line="240" w:lineRule="auto"/>
        <w:ind w:left="480" w:right="480" w:firstLine="360"/>
        <w:textAlignment w:val="auto"/>
        <w:rPr>
          <w:rFonts w:hint="eastAsia" w:ascii="仿宋" w:hAnsi="仿宋" w:eastAsia="仿宋" w:cs="仿宋"/>
        </w:rPr>
      </w:pPr>
      <w:r>
        <w:rPr>
          <w:rFonts w:hint="default" w:ascii="DejaVu Sans Mono" w:hAnsi="DejaVu Sans Mono" w:eastAsia="仿宋" w:cs="DejaVu Sans Mono"/>
          <w:b/>
          <w:bCs/>
          <w:sz w:val="28"/>
          <w:szCs w:val="28"/>
          <w:lang w:val="en-US" w:eastAsia="zh-CN"/>
        </w:rPr>
        <w:t>Keywords</w:t>
      </w:r>
      <w:r>
        <w:rPr>
          <w:rFonts w:hint="default" w:ascii="DejaVu Sans Mono" w:hAnsi="DejaVu Sans Mono" w:eastAsia="仿宋" w:cs="DejaVu Sans Mono"/>
          <w:lang w:val="en-US" w:eastAsia="zh-CN"/>
        </w:rPr>
        <w:t>: The Small WeChat program, H5 reader, Internet crawler, Loopback, mongodb</w:t>
      </w:r>
    </w:p>
    <w:sdt>
      <w:sdtPr>
        <w:rPr>
          <w:rFonts w:hint="eastAsia" w:ascii="仿宋" w:hAnsi="仿宋" w:eastAsia="仿宋" w:cs="仿宋"/>
          <w:b/>
          <w:color w:val="auto"/>
          <w:kern w:val="2"/>
          <w:sz w:val="24"/>
          <w:szCs w:val="22"/>
          <w:lang w:val="zh-CN"/>
        </w:rPr>
        <w:id w:val="794721964"/>
      </w:sdtPr>
      <w:sdtEndPr>
        <w:rPr>
          <w:rFonts w:hint="eastAsia" w:ascii="仿宋" w:hAnsi="仿宋" w:eastAsia="仿宋" w:cs="仿宋"/>
          <w:b/>
          <w:color w:val="auto"/>
          <w:kern w:val="2"/>
          <w:sz w:val="24"/>
          <w:szCs w:val="22"/>
          <w:lang w:val="zh-CN"/>
        </w:rPr>
      </w:sdtEndPr>
      <w:sdtContent>
        <w:p>
          <w:pPr>
            <w:pStyle w:val="10"/>
            <w:pageBreakBefore w:val="0"/>
            <w:kinsoku/>
            <w:wordWrap/>
            <w:overflowPunct/>
            <w:topLinePunct w:val="0"/>
            <w:bidi w:val="0"/>
            <w:snapToGrid/>
            <w:spacing w:line="192" w:lineRule="auto"/>
            <w:ind w:left="480" w:right="480" w:firstLine="360"/>
            <w:textAlignment w:val="auto"/>
            <w:rPr>
              <w:rFonts w:hint="eastAsia" w:ascii="仿宋" w:hAnsi="仿宋" w:eastAsia="仿宋" w:cs="仿宋"/>
              <w:b/>
              <w:bCs/>
              <w:kern w:val="2"/>
              <w:sz w:val="24"/>
              <w:szCs w:val="22"/>
              <w:lang w:val="en-US" w:eastAsia="zh-CN" w:bidi="ar-SA"/>
            </w:rPr>
          </w:pPr>
          <w:r>
            <w:rPr>
              <w:rFonts w:hint="eastAsia" w:ascii="仿宋" w:hAnsi="仿宋" w:eastAsia="仿宋" w:cs="仿宋"/>
              <w:color w:val="auto"/>
              <w:sz w:val="44"/>
              <w:lang w:val="en-US" w:eastAsia="zh-CN"/>
            </w:rPr>
            <w:t>目录</w:t>
          </w:r>
          <w:r>
            <w:rPr>
              <w:rFonts w:hint="eastAsia" w:ascii="仿宋" w:hAnsi="仿宋" w:eastAsia="仿宋" w:cs="仿宋"/>
              <w:b/>
              <w:bCs/>
            </w:rPr>
            <w:fldChar w:fldCharType="begin"/>
          </w:r>
          <w:r>
            <w:rPr>
              <w:rFonts w:hint="eastAsia" w:ascii="仿宋" w:hAnsi="仿宋" w:eastAsia="仿宋" w:cs="仿宋"/>
              <w:b/>
              <w:bCs/>
            </w:rPr>
            <w:instrText xml:space="preserve"> TOC \o "3-3" \h \z \t "标题 1,1,标题 2,2,summary,1" </w:instrText>
          </w:r>
          <w:r>
            <w:rPr>
              <w:rFonts w:hint="eastAsia" w:ascii="仿宋" w:hAnsi="仿宋" w:eastAsia="仿宋" w:cs="仿宋"/>
              <w:b/>
              <w:bCs/>
            </w:rPr>
            <w:fldChar w:fldCharType="separate"/>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_Toc14178 </w:instrText>
          </w:r>
          <w:r>
            <w:rPr>
              <w:rFonts w:hint="eastAsia" w:ascii="仿宋" w:hAnsi="仿宋" w:eastAsia="仿宋" w:cs="仿宋"/>
              <w:bCs/>
            </w:rPr>
            <w:fldChar w:fldCharType="separate"/>
          </w:r>
          <w:r>
            <w:rPr>
              <w:rFonts w:hint="eastAsia" w:ascii="仿宋" w:hAnsi="仿宋" w:eastAsia="仿宋" w:cs="仿宋"/>
              <w:lang w:val="en-US" w:eastAsia="zh-CN"/>
            </w:rPr>
            <w:t>摘要</w:t>
          </w:r>
          <w:r>
            <w:tab/>
          </w:r>
          <w:r>
            <w:fldChar w:fldCharType="begin"/>
          </w:r>
          <w:r>
            <w:instrText xml:space="preserve"> PAGEREF _Toc14178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_Toc24884 </w:instrText>
          </w:r>
          <w:r>
            <w:rPr>
              <w:rFonts w:hint="eastAsia" w:ascii="仿宋" w:hAnsi="仿宋" w:eastAsia="仿宋" w:cs="仿宋"/>
              <w:bCs/>
            </w:rPr>
            <w:fldChar w:fldCharType="separate"/>
          </w:r>
          <w:r>
            <w:rPr>
              <w:rFonts w:hint="eastAsia" w:ascii="仿宋" w:hAnsi="仿宋" w:eastAsia="仿宋" w:cs="仿宋"/>
            </w:rPr>
            <w:t xml:space="preserve">1 </w:t>
          </w:r>
          <w:r>
            <w:rPr>
              <w:rFonts w:hint="eastAsia" w:ascii="仿宋" w:hAnsi="仿宋" w:eastAsia="仿宋" w:cs="仿宋"/>
              <w:lang w:val="en-US" w:eastAsia="zh-CN"/>
            </w:rPr>
            <w:t>前言</w:t>
          </w:r>
          <w:r>
            <w:tab/>
          </w:r>
          <w:r>
            <w:fldChar w:fldCharType="begin"/>
          </w:r>
          <w:r>
            <w:instrText xml:space="preserve"> PAGEREF _Toc24884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_Toc23710 </w:instrText>
          </w:r>
          <w:r>
            <w:rPr>
              <w:rFonts w:hint="eastAsia" w:ascii="仿宋" w:hAnsi="仿宋" w:eastAsia="仿宋" w:cs="仿宋"/>
              <w:bCs/>
            </w:rPr>
            <w:fldChar w:fldCharType="separate"/>
          </w:r>
          <w:r>
            <w:rPr>
              <w:rFonts w:hint="eastAsia" w:ascii="仿宋" w:hAnsi="仿宋" w:eastAsia="仿宋" w:cs="仿宋"/>
              <w:lang w:val="en-US" w:eastAsia="zh-CN"/>
            </w:rPr>
            <w:t>1.1 项目介绍</w:t>
          </w:r>
          <w:r>
            <w:tab/>
          </w:r>
          <w:r>
            <w:fldChar w:fldCharType="begin"/>
          </w:r>
          <w:r>
            <w:instrText xml:space="preserve"> PAGEREF _Toc23710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_Toc3310 </w:instrText>
          </w:r>
          <w:r>
            <w:rPr>
              <w:rFonts w:hint="eastAsia" w:ascii="仿宋" w:hAnsi="仿宋" w:eastAsia="仿宋" w:cs="仿宋"/>
              <w:bCs/>
            </w:rPr>
            <w:fldChar w:fldCharType="separate"/>
          </w:r>
          <w:r>
            <w:rPr>
              <w:rFonts w:hint="eastAsia" w:ascii="仿宋" w:hAnsi="仿宋" w:eastAsia="仿宋" w:cs="仿宋"/>
              <w:lang w:val="en-US" w:eastAsia="zh-CN"/>
            </w:rPr>
            <w:t>1.2 项目背景</w:t>
          </w:r>
          <w:r>
            <w:tab/>
          </w:r>
          <w:r>
            <w:fldChar w:fldCharType="begin"/>
          </w:r>
          <w:r>
            <w:instrText xml:space="preserve"> PAGEREF _Toc3310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_Toc11467 </w:instrText>
          </w:r>
          <w:r>
            <w:rPr>
              <w:rFonts w:hint="eastAsia" w:ascii="仿宋" w:hAnsi="仿宋" w:eastAsia="仿宋" w:cs="仿宋"/>
              <w:bCs/>
            </w:rPr>
            <w:fldChar w:fldCharType="separate"/>
          </w:r>
          <w:r>
            <w:rPr>
              <w:rFonts w:hint="eastAsia" w:ascii="仿宋" w:hAnsi="仿宋" w:eastAsia="仿宋" w:cs="仿宋"/>
            </w:rPr>
            <w:t xml:space="preserve">2 </w:t>
          </w:r>
          <w:r>
            <w:rPr>
              <w:rFonts w:hint="eastAsia" w:ascii="仿宋" w:hAnsi="仿宋" w:eastAsia="仿宋" w:cs="仿宋"/>
              <w:lang w:val="en-US" w:eastAsia="zh-CN"/>
            </w:rPr>
            <w:t>微书书城系统分析</w:t>
          </w:r>
          <w:r>
            <w:tab/>
          </w:r>
          <w:r>
            <w:fldChar w:fldCharType="begin"/>
          </w:r>
          <w:r>
            <w:instrText xml:space="preserve"> PAGEREF _Toc11467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_Toc12665 </w:instrText>
          </w:r>
          <w:r>
            <w:rPr>
              <w:rFonts w:hint="eastAsia" w:ascii="仿宋" w:hAnsi="仿宋" w:eastAsia="仿宋" w:cs="仿宋"/>
              <w:bCs/>
            </w:rPr>
            <w:fldChar w:fldCharType="separate"/>
          </w:r>
          <w:r>
            <w:rPr>
              <w:rFonts w:hint="eastAsia" w:ascii="仿宋" w:hAnsi="仿宋" w:eastAsia="仿宋" w:cs="仿宋"/>
            </w:rPr>
            <w:t xml:space="preserve">2.1 </w:t>
          </w:r>
          <w:r>
            <w:rPr>
              <w:rFonts w:hint="eastAsia" w:ascii="仿宋" w:hAnsi="仿宋" w:eastAsia="仿宋" w:cs="仿宋"/>
              <w:lang w:val="en-US" w:eastAsia="zh-CN"/>
            </w:rPr>
            <w:t>需求分析</w:t>
          </w:r>
          <w:r>
            <w:tab/>
          </w:r>
          <w:r>
            <w:fldChar w:fldCharType="begin"/>
          </w:r>
          <w:r>
            <w:instrText xml:space="preserve"> PAGEREF _Toc12665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_Toc21133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r>
            <w:tab/>
          </w:r>
          <w:r>
            <w:fldChar w:fldCharType="begin"/>
          </w:r>
          <w:r>
            <w:instrText xml:space="preserve"> PAGEREF _Toc21133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_Toc3625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r>
            <w:tab/>
          </w:r>
          <w:r>
            <w:fldChar w:fldCharType="begin"/>
          </w:r>
          <w:r>
            <w:instrText xml:space="preserve"> PAGEREF _Toc3625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_Toc14910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r>
            <w:tab/>
          </w:r>
          <w:r>
            <w:fldChar w:fldCharType="begin"/>
          </w:r>
          <w:r>
            <w:instrText xml:space="preserve"> PAGEREF _Toc14910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_Toc9974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r>
            <w:tab/>
          </w:r>
          <w:r>
            <w:fldChar w:fldCharType="begin"/>
          </w:r>
          <w:r>
            <w:instrText xml:space="preserve"> PAGEREF _Toc9974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_Toc9427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r>
            <w:tab/>
          </w:r>
          <w:r>
            <w:fldChar w:fldCharType="begin"/>
          </w:r>
          <w:r>
            <w:instrText xml:space="preserve"> PAGEREF _Toc9427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_Toc23135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r>
            <w:tab/>
          </w:r>
          <w:r>
            <w:fldChar w:fldCharType="begin"/>
          </w:r>
          <w:r>
            <w:instrText xml:space="preserve"> PAGEREF _Toc23135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_Toc31432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r>
            <w:tab/>
          </w:r>
          <w:r>
            <w:fldChar w:fldCharType="begin"/>
          </w:r>
          <w:r>
            <w:instrText xml:space="preserve"> PAGEREF _Toc31432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_Toc11029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r>
            <w:tab/>
          </w:r>
          <w:r>
            <w:fldChar w:fldCharType="begin"/>
          </w:r>
          <w:r>
            <w:instrText xml:space="preserve"> PAGEREF _Toc11029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_Toc10118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各表之间的联系图</w:t>
          </w:r>
          <w:r>
            <w:tab/>
          </w:r>
          <w:r>
            <w:fldChar w:fldCharType="begin"/>
          </w:r>
          <w:r>
            <w:instrText xml:space="preserve"> PAGEREF _Toc10118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r>
            <w:tab/>
          </w:r>
          <w:r>
            <w:fldChar w:fldCharType="begin"/>
          </w:r>
          <w:r>
            <w:instrText xml:space="preserve"> PAGEREF _Toc1111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_Toc18661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r>
            <w:tab/>
          </w:r>
          <w:r>
            <w:fldChar w:fldCharType="begin"/>
          </w:r>
          <w:r>
            <w:instrText xml:space="preserve"> PAGEREF _Toc18661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_Toc13806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r>
            <w:rPr>
              <w:rFonts w:hint="eastAsia" w:ascii="仿宋" w:hAnsi="仿宋" w:eastAsia="仿宋" w:cs="仿宋"/>
              <w:lang w:val="en-US" w:eastAsia="zh-CN"/>
            </w:rPr>
            <w:t>登录注册界面设计</w:t>
          </w:r>
          <w:r>
            <w:tab/>
          </w:r>
          <w:r>
            <w:fldChar w:fldCharType="begin"/>
          </w:r>
          <w:r>
            <w:instrText xml:space="preserve"> PAGEREF _Toc13806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_Toc7082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r>
            <w:tab/>
          </w:r>
          <w:r>
            <w:fldChar w:fldCharType="begin"/>
          </w:r>
          <w:r>
            <w:instrText xml:space="preserve"> PAGEREF _Toc7082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_Toc3356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r>
            <w:tab/>
          </w:r>
          <w:r>
            <w:fldChar w:fldCharType="begin"/>
          </w:r>
          <w:r>
            <w:instrText xml:space="preserve"> PAGEREF _Toc3356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_Toc5445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r>
            <w:tab/>
          </w:r>
          <w:r>
            <w:fldChar w:fldCharType="begin"/>
          </w:r>
          <w:r>
            <w:instrText xml:space="preserve"> PAGEREF _Toc5445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_Toc23043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r>
            <w:tab/>
          </w:r>
          <w:r>
            <w:fldChar w:fldCharType="begin"/>
          </w:r>
          <w:r>
            <w:instrText xml:space="preserve"> PAGEREF _Toc23043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_Toc23565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r>
            <w:tab/>
          </w:r>
          <w:r>
            <w:fldChar w:fldCharType="begin"/>
          </w:r>
          <w:r>
            <w:instrText xml:space="preserve"> PAGEREF _Toc23565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_Toc27984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r>
            <w:tab/>
          </w:r>
          <w:r>
            <w:fldChar w:fldCharType="begin"/>
          </w:r>
          <w:r>
            <w:instrText xml:space="preserve"> PAGEREF _Toc27984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_Toc6863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r>
            <w:tab/>
          </w:r>
          <w:r>
            <w:fldChar w:fldCharType="begin"/>
          </w:r>
          <w:r>
            <w:instrText xml:space="preserve"> PAGEREF _Toc6863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_Toc14381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r>
            <w:tab/>
          </w:r>
          <w:r>
            <w:fldChar w:fldCharType="begin"/>
          </w:r>
          <w:r>
            <w:instrText xml:space="preserve"> PAGEREF _Toc14381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_Toc20848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r>
            <w:tab/>
          </w:r>
          <w:r>
            <w:fldChar w:fldCharType="begin"/>
          </w:r>
          <w:r>
            <w:instrText xml:space="preserve"> PAGEREF _Toc20848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_Toc18627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r>
            <w:tab/>
          </w:r>
          <w:r>
            <w:fldChar w:fldCharType="begin"/>
          </w:r>
          <w:r>
            <w:instrText xml:space="preserve"> PAGEREF _Toc18627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_Toc5095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_Toc28630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_Toc28630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_Toc29159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_Toc29159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_Toc68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_Toc21740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_Toc21740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_Toc24425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_Toc24425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_Toc20355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r>
            <w:tab/>
          </w:r>
          <w:r>
            <w:fldChar w:fldCharType="begin"/>
          </w:r>
          <w:r>
            <w:instrText xml:space="preserve"> PAGEREF _Toc20355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_Toc5559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r>
            <w:tab/>
          </w:r>
          <w:r>
            <w:fldChar w:fldCharType="begin"/>
          </w:r>
          <w:r>
            <w:instrText xml:space="preserve"> PAGEREF _Toc5559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r>
            <w:tab/>
          </w:r>
          <w:r>
            <w:fldChar w:fldCharType="begin"/>
          </w:r>
          <w:r>
            <w:instrText xml:space="preserve"> PAGEREF _Toc28677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r>
            <w:tab/>
          </w:r>
          <w:r>
            <w:fldChar w:fldCharType="begin"/>
          </w:r>
          <w:r>
            <w:instrText xml:space="preserve"> PAGEREF _Toc18695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_Toc31277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r>
            <w:tab/>
          </w:r>
          <w:r>
            <w:fldChar w:fldCharType="begin"/>
          </w:r>
          <w:r>
            <w:instrText xml:space="preserve"> PAGEREF _Toc31277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_Toc5736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r>
            <w:tab/>
          </w:r>
          <w:r>
            <w:fldChar w:fldCharType="begin"/>
          </w:r>
          <w:r>
            <w:instrText xml:space="preserve"> PAGEREF _Toc5736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_Toc17950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r>
            <w:tab/>
          </w:r>
          <w:r>
            <w:fldChar w:fldCharType="begin"/>
          </w:r>
          <w:r>
            <w:instrText xml:space="preserve"> PAGEREF _Toc17950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_Toc12156 </w:instrText>
          </w:r>
          <w:r>
            <w:rPr>
              <w:rFonts w:hint="eastAsia" w:ascii="仿宋" w:hAnsi="仿宋" w:eastAsia="仿宋" w:cs="仿宋"/>
              <w:bCs/>
            </w:rPr>
            <w:fldChar w:fldCharType="separate"/>
          </w:r>
          <w:r>
            <w:rPr>
              <w:rFonts w:hint="eastAsia" w:ascii="仿宋" w:hAnsi="仿宋" w:eastAsia="仿宋" w:cs="仿宋"/>
              <w:lang w:val="en-US" w:eastAsia="zh-CN"/>
            </w:rPr>
            <w:t>参考文档</w:t>
          </w:r>
          <w:r>
            <w:tab/>
          </w:r>
          <w:r>
            <w:fldChar w:fldCharType="begin"/>
          </w:r>
          <w:r>
            <w:instrText xml:space="preserve"> PAGEREF _Toc12156 </w:instrText>
          </w:r>
          <w:r>
            <w:fldChar w:fldCharType="separate"/>
          </w:r>
          <w:r>
            <w:t>5</w:t>
          </w:r>
          <w:r>
            <w:fldChar w:fldCharType="end"/>
          </w:r>
          <w:r>
            <w:rPr>
              <w:rFonts w:hint="eastAsia" w:ascii="仿宋" w:hAnsi="仿宋" w:eastAsia="仿宋" w:cs="仿宋"/>
              <w:bCs/>
            </w:rPr>
            <w:fldChar w:fldCharType="end"/>
          </w:r>
        </w:p>
        <w:p>
          <w:pPr>
            <w:pStyle w:val="32"/>
            <w:pageBreakBefore w:val="0"/>
            <w:tabs>
              <w:tab w:val="right" w:leader="dot" w:pos="8296"/>
            </w:tabs>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bCs/>
            </w:rPr>
            <w:fldChar w:fldCharType="end"/>
          </w:r>
        </w:p>
      </w:sdtContent>
    </w:sdt>
    <w:p>
      <w:pPr>
        <w:pStyle w:val="2"/>
        <w:pageBreakBefore w:val="0"/>
        <w:kinsoku/>
        <w:wordWrap/>
        <w:overflowPunct/>
        <w:topLinePunct w:val="0"/>
        <w:bidi w:val="0"/>
        <w:snapToGrid/>
        <w:spacing w:line="192" w:lineRule="auto"/>
        <w:textAlignment w:val="auto"/>
        <w:rPr>
          <w:rFonts w:hint="eastAsia" w:ascii="仿宋" w:hAnsi="仿宋" w:eastAsia="仿宋" w:cs="仿宋"/>
        </w:rPr>
      </w:pPr>
      <w:bookmarkStart w:id="1" w:name="_Toc411013933"/>
      <w:bookmarkStart w:id="2" w:name="_Toc24884"/>
      <w:r>
        <w:rPr>
          <w:rFonts w:hint="eastAsia" w:ascii="仿宋" w:hAnsi="仿宋" w:eastAsia="仿宋" w:cs="仿宋"/>
        </w:rPr>
        <w:t xml:space="preserve">1 </w:t>
      </w:r>
      <w:bookmarkEnd w:id="1"/>
      <w:r>
        <w:rPr>
          <w:rFonts w:hint="eastAsia" w:ascii="仿宋" w:hAnsi="仿宋" w:eastAsia="仿宋" w:cs="仿宋"/>
          <w:lang w:val="en-US" w:eastAsia="zh-CN"/>
        </w:rPr>
        <w:t>前言</w:t>
      </w:r>
      <w:bookmarkEnd w:id="2"/>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lang w:val="en-US"/>
        </w:rPr>
      </w:pPr>
      <w:bookmarkStart w:id="3" w:name="_Toc23710"/>
      <w:r>
        <w:rPr>
          <w:rFonts w:hint="eastAsia" w:ascii="仿宋" w:hAnsi="仿宋" w:eastAsia="仿宋" w:cs="仿宋"/>
          <w:lang w:val="en-US" w:eastAsia="zh-CN"/>
        </w:rPr>
        <w:t>1.1 项目介绍</w:t>
      </w:r>
      <w:bookmarkEnd w:id="3"/>
    </w:p>
    <w:p>
      <w:pPr>
        <w:pageBreakBefore w:val="0"/>
        <w:kinsoku/>
        <w:wordWrap/>
        <w:overflowPunct/>
        <w:topLinePunct w:val="0"/>
        <w:bidi w:val="0"/>
        <w:snapToGrid/>
        <w:spacing w:line="192" w:lineRule="auto"/>
        <w:ind w:left="271" w:leftChars="13" w:right="480" w:firstLine="149" w:firstLineChars="62"/>
        <w:jc w:val="left"/>
        <w:textAlignment w:val="auto"/>
        <w:rPr>
          <w:rFonts w:hint="eastAsia" w:ascii="仿宋" w:hAnsi="仿宋" w:eastAsia="仿宋" w:cs="仿宋"/>
        </w:rPr>
      </w:pPr>
      <w:r>
        <w:rPr>
          <w:rFonts w:hint="eastAsia" w:ascii="仿宋" w:hAnsi="仿宋" w:eastAsia="仿宋" w:cs="仿宋"/>
          <w:lang w:val="en-US" w:eastAsia="zh-CN"/>
        </w:rPr>
        <w:t xml:space="preserve"> 小程序是一种不需要下载安装即可使用的应用，它实现了应用「触手可及」的梦想，用户扫一扫或者搜一下即可打开应用。借助小程序，应用将无处不在，随时可用，但又无需安装卸载。另一方面，面对阅读收费化，广告化的趋势，我们希望给用户提供免费、舒适、纯粹的阅读体验，让微读成为用户的移动图书馆，用深度的内容去对抗浮躁的世界。结合以上两方面，我们使用微信小程序作为前端基础，使用nodejs以及数据库mongodb作为后台支撑，搭建了一个移动端阅读应用--微书。</w:t>
      </w:r>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ascii="仿宋" w:hAnsi="仿宋" w:eastAsia="仿宋" w:cs="仿宋"/>
        </w:rPr>
      </w:pPr>
      <w:bookmarkStart w:id="4" w:name="_Toc3310"/>
      <w:r>
        <w:rPr>
          <w:rFonts w:hint="eastAsia" w:ascii="仿宋" w:hAnsi="仿宋" w:eastAsia="仿宋" w:cs="仿宋"/>
          <w:lang w:val="en-US" w:eastAsia="zh-CN"/>
        </w:rPr>
        <w:t>1.2 项目背景</w:t>
      </w:r>
      <w:bookmarkEnd w:id="4"/>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随着微信小程序的推出，越来越多的开发者将自己的产品往小程序迁移，希望借助微信巨大流量以及信息传播的便捷性，让自己的产品广为人知。同时，互联网已经步入大数据时代，在资源有限，用户较少的情况下，很多产品很难去聚集大量数据，此时爬虫就可以作为一个暂时的数据来源。微书的开发正是基于以上两点，使用nodejs爬虫作为数据来源，微信小程序作为产品展示方式，loopback作为后端支撑，构建起了一款免费的在线书城。使用微书，你可以读到许多以前需要付费才能读到的书籍，同时精心设计的阅读器也能带给你不同于网页阅读的舒适的阅读体验。</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5" w:name="_Toc11467"/>
      <w:r>
        <w:rPr>
          <w:rFonts w:hint="eastAsia" w:ascii="仿宋" w:hAnsi="仿宋" w:eastAsia="仿宋" w:cs="仿宋"/>
        </w:rPr>
        <w:t xml:space="preserve">2 </w:t>
      </w:r>
      <w:r>
        <w:rPr>
          <w:rFonts w:hint="eastAsia" w:ascii="仿宋" w:hAnsi="仿宋" w:eastAsia="仿宋" w:cs="仿宋"/>
          <w:lang w:val="en-US" w:eastAsia="zh-CN"/>
        </w:rPr>
        <w:t>微书书城系统分析</w:t>
      </w:r>
      <w:bookmarkEnd w:id="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6" w:name="_Toc12665"/>
      <w:r>
        <w:rPr>
          <w:rFonts w:hint="eastAsia" w:ascii="仿宋" w:hAnsi="仿宋" w:eastAsia="仿宋" w:cs="仿宋"/>
        </w:rPr>
        <w:t xml:space="preserve">2.1 </w:t>
      </w:r>
      <w:r>
        <w:rPr>
          <w:rFonts w:hint="eastAsia" w:ascii="仿宋" w:hAnsi="仿宋" w:eastAsia="仿宋" w:cs="仿宋"/>
          <w:lang w:val="en-US" w:eastAsia="zh-CN"/>
        </w:rPr>
        <w:t>需求分析</w:t>
      </w:r>
      <w:bookmarkEnd w:id="6"/>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网络普及的时代，网上阅读已经走进人们的生活。相比传统的书本，网上阅读能让用户更方便快捷的选择自己喜爱的书籍，拥有的庞大的书籍库森罗万象，能满足用户各方面的需求。同时网络阅读器能将自己喜欢的书籍都存放在一部小小的手机中，同时能保存用户书签，想法这些数据，方便用户随时查看。一个标准的在线书城应该能帮助用户查找和选择喜欢的书籍，并且提供诸如书单列表、书籍更新状态、书签等等这些书籍管理功能，以及用来在线阅读的H5阅读器。</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在架构上应该包含前台和后台，前台主要是提供美观和人性化的界面，利用后台提供的接口展示数据，给用户提供良好的阅读环境。后台包括三方面，一是数据库设计，提供快速数据查询和存储，二是数据来源，在前期没有用户基础的前提下，可以使用网络爬虫从书籍发布网站上爬取已有的数据，三是api接口，为前端提供获取数据的入口。</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在线书城应该具有如下几个重要的功能：</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对于书城中的每本书，用户可以点击查看书籍详情，然后决定是否加入个人书架。</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用户查看书籍详情的时候可以看到别的用户对这本书的评价，自己也可以对这本写书评。</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有一个个人书架页面方便用户管理自己的书籍，最好能提供一个基本的搜索功能，以便用户能快速定位到自己要找的书籍。另外需要有导向书城页的链接，用于用户添加新的书籍。</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书城上可以放置一些推荐专题、分类、和排行榜之类的信息，引导用户快速选择自己喜欢的书，此外最好提供一个全局搜索的功能，应对用户直接通过书名定位书籍的需求。</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书城应该有基本的用户管理功能，包括登录注册、微信绑定、查看和更新个人信息、阅读设置、我的消息等等。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7" w:name="_Toc21133"/>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bookmarkEnd w:id="7"/>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根据以上需求分析，我将微书划分成五个主要的模块，分别是我的书架、书籍详情页、H5阅读器、个人中心、登录注册。各个功能模块的具体说明如下：</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我的书架：我的书架用来展示用户已经加入书架的书籍，并提供书籍更新提醒、书籍按照时间分类、以及搜索功能。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籍详情页：书籍详情页会展示关于这本书籍的诸如书籍名字、封面、作者、简介等这些信息，并提供给用户“添加至书架”和“立即阅读”的按钮。书评也是详情页的一大功能，能让用户发表一些对这本书的看法，也可以帮助后来的用户更好的选择自己喜欢的书籍，并提供一个用户交流的平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H5阅读器：阅读器是给用户提供一个在线阅读的工具，具有左右滑动的翻页效果、查看书籍目录、切换阅读器风格、更改字体这些功能。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个人中心：在个人中心，用户可以查看自己的个人信息，并选择是否更改它们，另外可以设置阅读器风格、字体，或者对软件做一些设定（比如更新提示、阅读久了提示休息等等）。还有用户可以查看自己发表的书评和其他用户回复自己的信息。</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登录注册：微书有自己的用户管理，在小程序中可以获取到用户的一些基本信息，但是这些远远不够，所以我们需要基于微信小程序将用户注册为微书的用户，并使用自己的服务器单独维护用户的登录状态。</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下图就是微书的功能模块图：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69180" cy="2845435"/>
            <wp:effectExtent l="0" t="0" r="7620" b="12065"/>
            <wp:docPr id="2" name="图片 2" descr="微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书功能模块图"/>
                    <pic:cNvPicPr>
                      <a:picLocks noChangeAspect="1"/>
                    </pic:cNvPicPr>
                  </pic:nvPicPr>
                  <pic:blipFill>
                    <a:blip r:embed="rId11"/>
                    <a:stretch>
                      <a:fillRect/>
                    </a:stretch>
                  </pic:blipFill>
                  <pic:spPr>
                    <a:xfrm>
                      <a:off x="0" y="0"/>
                      <a:ext cx="4869180" cy="28454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jc w:val="left"/>
        <w:textAlignment w:val="auto"/>
        <w:rPr>
          <w:rFonts w:hint="eastAsia" w:ascii="仿宋" w:hAnsi="仿宋" w:eastAsia="仿宋" w:cs="仿宋"/>
          <w:lang w:val="en-US" w:eastAsia="zh-CN"/>
        </w:rPr>
      </w:pPr>
      <w:bookmarkStart w:id="8" w:name="_Toc3625"/>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bookmarkEnd w:id="8"/>
    </w:p>
    <w:p>
      <w:pPr>
        <w:ind w:left="0" w:leftChars="0" w:firstLine="0" w:firstLineChars="0"/>
        <w:rPr>
          <w:rFonts w:hint="eastAsia"/>
          <w:lang w:val="en-US" w:eastAsia="zh-CN"/>
        </w:rPr>
      </w:pPr>
      <w:r>
        <w:rPr>
          <w:rFonts w:hint="eastAsia" w:ascii="仿宋" w:hAnsi="仿宋" w:eastAsia="仿宋" w:cs="仿宋"/>
          <w:lang w:val="en-US" w:eastAsia="zh-CN"/>
        </w:rPr>
        <w:t xml:space="preserve">   微书使用者这里分了三种---小程序用户、产品运营、产品运维，小程序用户就是通过扫描微书二维码进入并使用微书的人，产品运营即是负责编辑书城推荐专题、新书栏目、以及使用邮件通知用户。产品运维主要维护后端接口、数据库、以及网络爬虫的正常执行。下面是基于这三类使用者绘制的用例图：</w:t>
      </w:r>
    </w:p>
    <w:p>
      <w:pPr>
        <w:pStyle w:val="3"/>
        <w:pageBreakBefore w:val="0"/>
        <w:kinsoku/>
        <w:wordWrap/>
        <w:overflowPunct/>
        <w:topLinePunct w:val="0"/>
        <w:bidi w:val="0"/>
        <w:snapToGrid/>
        <w:spacing w:line="192" w:lineRule="auto"/>
        <w:jc w:val="left"/>
        <w:textAlignment w:val="auto"/>
        <w:rPr>
          <w:rFonts w:hint="eastAsia"/>
          <w:lang w:val="en-US" w:eastAsia="zh-CN"/>
        </w:rPr>
      </w:pPr>
      <w:r>
        <w:rPr>
          <w:rFonts w:hint="eastAsia" w:ascii="仿宋" w:hAnsi="仿宋" w:eastAsia="仿宋" w:cs="仿宋"/>
          <w:lang w:val="en-US" w:eastAsia="zh-CN"/>
        </w:rPr>
        <w:drawing>
          <wp:inline distT="0" distB="0" distL="114300" distR="114300">
            <wp:extent cx="5274310" cy="4149725"/>
            <wp:effectExtent l="0" t="0" r="2540" b="3175"/>
            <wp:docPr id="1" name="图片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Case"/>
                    <pic:cNvPicPr>
                      <a:picLocks noChangeAspect="1"/>
                    </pic:cNvPicPr>
                  </pic:nvPicPr>
                  <pic:blipFill>
                    <a:blip r:embed="rId12"/>
                    <a:stretch>
                      <a:fillRect/>
                    </a:stretch>
                  </pic:blipFill>
                  <pic:spPr>
                    <a:xfrm>
                      <a:off x="0" y="0"/>
                      <a:ext cx="5274310" cy="4149725"/>
                    </a:xfrm>
                    <a:prstGeom prst="rect">
                      <a:avLst/>
                    </a:prstGeom>
                  </pic:spPr>
                </pic:pic>
              </a:graphicData>
            </a:graphic>
          </wp:inline>
        </w:drawing>
      </w:r>
    </w:p>
    <w:p>
      <w:pPr>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9" w:name="_Toc14910"/>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bookmarkEnd w:id="9"/>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用户扫码进入微书，首先需要验证是否绑定微信，如果未绑定微信，跳转至微信注册页面，然后执行登录得到后端返回的登录凭证，进入我的书架页面。</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书架页面则会判断是否已经拥有书籍，以及所拥有的书籍是否更新，如果已经有在架书籍，可以点击进入H5阅读器，否则会被导向到书城页面去添加书籍。</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在书籍详情页用户可以选择将这本书添加至自己的书籍，也可以将这本书从书架中移除。此外可以添加这本书的书评，或者评论其他用户的书评。</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如果用户进入H5阅读器开始阅读了，系统会记录用户已阅读时间，并在离开阅读器的时候更新已阅读时间。在阅读器中用户可以切换阅读器风格为护眼模式，日渐模式、或者夜间模式，也可以改变阅读器亮度和字体，还可以查看这本书籍的所有章节。</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个人中心页，首先会展示用户的已阅读时间、累计阅读天数、和已拥有的书籍。点击个人头像可以查看自己的个人信息，选择修改即可修改自己的信息。在设置栏，用户可以对阅读器做一些自己喜欢的设定，下次打开阅读器会默认加载这些设置。在个人消息栏会展示其他用户回复自己的消息，用可以也可以直接回复别人。</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书城会加载最新的推荐专题、分类、以及书籍排行榜，帮助用户更好的选择自己喜欢的书籍。下面是微书的系统流程图：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633595" cy="6796405"/>
            <wp:effectExtent l="0" t="0" r="14605" b="4445"/>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13"/>
                    <a:stretch>
                      <a:fillRect/>
                    </a:stretch>
                  </pic:blipFill>
                  <pic:spPr>
                    <a:xfrm>
                      <a:off x="0" y="0"/>
                      <a:ext cx="4633595" cy="679640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0" w:name="_Toc9974"/>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bookmarkEnd w:id="10"/>
    </w:p>
    <w:p>
      <w:pPr>
        <w:ind w:left="0" w:leftChars="0" w:firstLine="0" w:firstLineChars="0"/>
        <w:rPr>
          <w:rFonts w:hint="eastAsia"/>
          <w:lang w:val="en-US" w:eastAsia="zh-CN"/>
        </w:rPr>
      </w:pPr>
      <w:r>
        <w:rPr>
          <w:rFonts w:hint="eastAsia" w:ascii="仿宋" w:hAnsi="仿宋" w:eastAsia="仿宋" w:cs="仿宋"/>
          <w:lang w:val="en-US" w:eastAsia="zh-CN"/>
        </w:rPr>
        <w:t xml:space="preserve">   微书开发所需环境以及所用工具如下：</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开发使用的操作系统：Windows 10 企业版</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开发使用的数据库以及工具：Mongodb、Robomongo</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开发使用的文本编辑器：Sublime Text3</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Nodejs调试工具：Webstorm 2017.3.1</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小程序开发工具：微信官方开发者工具</w:t>
      </w:r>
    </w:p>
    <w:p>
      <w:pPr>
        <w:ind w:left="0" w:leftChars="0" w:firstLine="0" w:firstLineChars="0"/>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1" w:name="_Toc9427"/>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bookmarkEnd w:id="1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2" w:name="_Toc23135"/>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bookmarkEnd w:id="12"/>
    </w:p>
    <w:p>
      <w:pPr>
        <w:ind w:left="0" w:leftChars="0" w:firstLine="0" w:firstLineChars="0"/>
        <w:rPr>
          <w:rFonts w:hint="eastAsia"/>
          <w:lang w:val="en-US" w:eastAsia="zh-CN"/>
        </w:rPr>
      </w:pPr>
      <w:r>
        <w:rPr>
          <w:rFonts w:hint="eastAsia" w:ascii="仿宋" w:hAnsi="仿宋" w:eastAsia="仿宋" w:cs="仿宋"/>
          <w:lang w:val="en-US" w:eastAsia="zh-CN"/>
        </w:rPr>
        <w:t xml:space="preserve">   微书主要是存储一些文本，而mongo在处理文本数据上速度比较快，并且mongo和所用的主要开发语言nodejs结合比较紧密。另外mongo有类似mysql的父子文档的概念，也可以轻松的实现不同文档之间的关系模型以及联合查询。所以在开发之前将mongodb作为数据库，用以保存书籍基本信息、章节信息、用户信息、和排行榜信息。</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3" w:name="_Toc31432"/>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bookmarkEnd w:id="1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规划除了5个实体，分别为书籍基本信息实体、章节信息实体、用户信息实体、排行榜信息实体、以及邮件信息实体。这里考虑到章节信息数据量比较大，所以没有将所有章节信息和书籍基本信息存储在一个文档，而是利用mongo父子文档的模型定义两个表分开存储两者的信息。</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书籍基本信息实体包含书籍的基本信息，其中包括书籍id、书籍名称、书籍描述、书籍封面图片地址、书籍字数、书籍章节数组（包含这本书所有章节的id的数组）、书籍最新章节（用于判断书籍是否更新）、书籍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章节信息实体是书籍基本信息实体的子文档，它的id被包含在基本信息实体的章节数组中。其中包括章节id，章节数（第几章）、章节标题，章节内容、爬取来源、以及更新时间。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用户信息实体，包含许多用户信息，比如用户id年龄、生日、头像、个人签名、昵称等等，其中有一些连接其他实体的字段，比如我的书评、我的消息、我的设置、我的邮件、我的书籍，这些都会在用户管理的过程中被添加或者更新。</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排行榜信息实体，用来记录爬虫从起点网和纵横网排序到的书籍排行榜信息。其中包括分类名字，起点排行榜数组，纵横排行榜数组，以及更新时间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邮件信息实体，用来记录所发邮件，其中包括发送人、接收人、发送时间、邮件标题、邮件内容等。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下面是这些实体的E-R图：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21555" cy="3616325"/>
            <wp:effectExtent l="0" t="0" r="17145" b="0"/>
            <wp:docPr id="5" name="图片 5" descr="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结构图"/>
                    <pic:cNvPicPr>
                      <a:picLocks noChangeAspect="1"/>
                    </pic:cNvPicPr>
                  </pic:nvPicPr>
                  <pic:blipFill>
                    <a:blip r:embed="rId14"/>
                    <a:stretch>
                      <a:fillRect/>
                    </a:stretch>
                  </pic:blipFill>
                  <pic:spPr>
                    <a:xfrm>
                      <a:off x="0" y="0"/>
                      <a:ext cx="4821555" cy="361632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4" w:name="_Toc11029"/>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bookmarkEnd w:id="14"/>
    </w:p>
    <w:p>
      <w:pPr>
        <w:ind w:left="0" w:leftChars="0" w:firstLine="0" w:firstLineChars="0"/>
        <w:rPr>
          <w:rFonts w:hint="eastAsia"/>
          <w:lang w:val="en-US" w:eastAsia="zh-CN"/>
        </w:rPr>
      </w:pPr>
      <w:r>
        <w:rPr>
          <w:rFonts w:hint="eastAsia"/>
          <w:lang w:val="en-US" w:eastAsia="zh-CN"/>
        </w:rPr>
        <w:t xml:space="preserve">   书籍基本信息实体：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factionName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headerImage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书籍封面图片地址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author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sectionArray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newest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comments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评论数组</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章节信息实体：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sectionNum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章节序号，第几章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sectionResource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recentUpdateTime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额外描述</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排行榜实体：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standard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分类统一名字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engName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分类英文名字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qidian</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zongheng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qd_url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zhRank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bl>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用户实体：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nickName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signature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myBooks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我的书籍数组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微信认证字段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avatar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hasReadTime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continueReadDay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address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gender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性别，0表示女，1表示男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realm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username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password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emailVerified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Boolean</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是否已经通过邮箱验证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setting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个人设置数组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birthday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生日</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邮箱实体：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from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to</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邮件发送时间</w:t>
            </w:r>
          </w:p>
        </w:tc>
      </w:tr>
    </w:tbl>
    <w:p>
      <w:pPr>
        <w:ind w:left="0" w:leftChars="0" w:firstLine="0" w:firstLineChars="0"/>
        <w:rPr>
          <w:rFonts w:hint="eastAsia"/>
          <w:lang w:val="en-US" w:eastAsia="zh-CN"/>
        </w:rPr>
      </w:pPr>
      <w:r>
        <w:rPr>
          <w:rFonts w:hint="eastAsia" w:ascii="仿宋" w:hAnsi="仿宋" w:eastAsia="仿宋" w:cs="仿宋"/>
          <w:lang w:val="en-US" w:eastAsia="zh-CN"/>
        </w:rPr>
        <w:t xml:space="preserve">   </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5" w:name="_Toc1111"/>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bookmarkEnd w:id="1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6" w:name="_Toc18661"/>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bookmarkEnd w:id="1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7" w:name="_Toc8604"/>
      <w:bookmarkStart w:id="18" w:name="_Toc1380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bookmarkEnd w:id="17"/>
      <w:r>
        <w:rPr>
          <w:rFonts w:hint="eastAsia" w:ascii="仿宋" w:hAnsi="仿宋" w:eastAsia="仿宋" w:cs="仿宋"/>
          <w:lang w:val="en-US" w:eastAsia="zh-CN"/>
        </w:rPr>
        <w:t>登录注册界面设计</w:t>
      </w:r>
      <w:bookmarkEnd w:id="18"/>
    </w:p>
    <w:p>
      <w:pPr>
        <w:ind w:left="0" w:leftChars="0" w:firstLine="0" w:firstLineChars="0"/>
        <w:rPr>
          <w:rFonts w:hint="eastAsia"/>
          <w:lang w:val="en-US" w:eastAsia="zh-CN"/>
        </w:rPr>
      </w:pPr>
      <w:r>
        <w:rPr>
          <w:rFonts w:hint="eastAsia"/>
          <w:lang w:val="en-US" w:eastAsia="zh-CN"/>
        </w:rPr>
        <w:drawing>
          <wp:inline distT="0" distB="0" distL="114300" distR="114300">
            <wp:extent cx="2326640" cy="3896360"/>
            <wp:effectExtent l="0" t="0" r="16510" b="8890"/>
            <wp:docPr id="8" name="图片 8" descr="step02-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ep02-登录"/>
                    <pic:cNvPicPr>
                      <a:picLocks noChangeAspect="1"/>
                    </pic:cNvPicPr>
                  </pic:nvPicPr>
                  <pic:blipFill>
                    <a:blip r:embed="rId15"/>
                    <a:stretch>
                      <a:fillRect/>
                    </a:stretch>
                  </pic:blipFill>
                  <pic:spPr>
                    <a:xfrm>
                      <a:off x="0" y="0"/>
                      <a:ext cx="2326640" cy="38963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286635" cy="3867785"/>
            <wp:effectExtent l="0" t="0" r="18415" b="18415"/>
            <wp:docPr id="7" name="图片 7" descr="step01-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ep01-注册"/>
                    <pic:cNvPicPr>
                      <a:picLocks noChangeAspect="1"/>
                    </pic:cNvPicPr>
                  </pic:nvPicPr>
                  <pic:blipFill>
                    <a:blip r:embed="rId16"/>
                    <a:stretch>
                      <a:fillRect/>
                    </a:stretch>
                  </pic:blipFill>
                  <pic:spPr>
                    <a:xfrm>
                      <a:off x="0" y="0"/>
                      <a:ext cx="2286635" cy="3867785"/>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rPr>
      </w:pPr>
      <w:bookmarkStart w:id="19" w:name="_Toc7082"/>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bookmarkEnd w:id="19"/>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登录</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常见的小程序登录方式有三种，分别是自有账号登录、使用第三方平台账号登录、使用微信账号登录，下面会对每种登录方式的实现原理做描述。</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微信账号注册，是官方推荐的登录方式，毕竟小程序是基于微信，这种登录方式在安全性也比其他的要高（微信对数据做了数据签名和加密）。但是由于小程序没有Cookie机制，故实现小程序登录以及登录状态的维护和以往的登录不一样，大致的流程如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调用小程序API的wx.login()获取到微信登录凭证。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利用登录凭证调用小程序API的wx.getUserInfo()获取到基本用户信息（如头像，昵称等），和一些敏感用户信息，以及数据签名（将会用于数据验证）。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将凭证wxcode通过自己写的接口发送给后端（第三方服务器），后端向微信的服务器发送code2Session的请求，使用code换取用户唯一openid以及section_key。</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将上一步拿到的openid和section_key作为键值，并使用随机算法生成一个唯一的id作为键值名sessionid，然后将键值名和键值存入redis中，并设置过期时间为7天。并提供一个sessionid的检查是否过期的方法，用来判断登录状态是否有效。</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5. 将生成的键值名sessionid返回给前端，前端将sessionid存储到小程序缓存中。</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6. 在用户离开小程序并再次登录时，首先调用后端接口判断sessionid是否过期，如果没有过期就跳转到我的书单，如果已经过期就重新执行一遍上面的操作。</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下图详细的介绍了小程序如何实现登录，并维护登录状态的。</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6385560"/>
            <wp:effectExtent l="0" t="0" r="7620" b="15240"/>
            <wp:docPr id="10" name="图片 10" descr="登录解决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登录解决方案"/>
                    <pic:cNvPicPr>
                      <a:picLocks noChangeAspect="1"/>
                    </pic:cNvPicPr>
                  </pic:nvPicPr>
                  <pic:blipFill>
                    <a:blip r:embed="rId17"/>
                    <a:stretch>
                      <a:fillRect/>
                    </a:stretch>
                  </pic:blipFill>
                  <pic:spPr>
                    <a:xfrm>
                      <a:off x="0" y="0"/>
                      <a:ext cx="5269230" cy="6385560"/>
                    </a:xfrm>
                    <a:prstGeom prst="rect">
                      <a:avLst/>
                    </a:prstGeom>
                  </pic:spPr>
                </pic:pic>
              </a:graphicData>
            </a:graphic>
          </wp:inline>
        </w:drawing>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使用自有的账号登录，这个和常见的登录操作一直，查询数据库中的myAppUser表，核对用户名和密码，登录状态的维护和使用微信登录一致</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使用第三方账号登录，这里值得注意的是小程序不支持Html页面，那些需要使用重定向来进行登录的第三方API就需要改造下，或者不能用了。</w:t>
      </w:r>
    </w:p>
    <w:p>
      <w:pPr>
        <w:numPr>
          <w:ilvl w:val="0"/>
          <w:numId w:val="0"/>
        </w:numPr>
        <w:ind w:leftChars="0" w:right="200" w:rightChars="200"/>
        <w:rPr>
          <w:rFonts w:hint="eastAsia" w:ascii="仿宋" w:hAnsi="仿宋" w:eastAsia="仿宋" w:cs="仿宋"/>
          <w:lang w:val="en-US" w:eastAsia="zh-CN"/>
        </w:rPr>
      </w:pPr>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微书的注册不同于普通的注册，多了注册前信息初始化这一步。由于微书是基于小程序，所以我们希望在用户填写注册信息的时候，对于微信账户中已有的信息，诸如昵称、头像、城市这些能有一个初始化的值，这样既减少了用户注册的时候输入，也显得微书和微信结合更加紧密些。下面介绍下微书的注册流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首先还是使用wx.login()获取到登录凭证，然后调用wx.getUserInfo()获取到用户在微信中的用户信息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利用这些用户信息作为注册表单的初始化信息，当然用户在注册的时候依旧可以改变这些初始化信息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在用户点击提交按钮的时候对用户填写的信息做正则校验，对于校验不通过的注册项给予用户提示。</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 如果所有注册项均通过正则校验，则调用后端的注册接口将用户提交的信息发送至后端，后端将这些数据存入数据库即完成了注册。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这里提及下实现上传个人头像的功能实现原理。利用小程序的wx.chooseImage的方法可以选择一张本地的图片获取拍摄一张照片，在这之后此方法会返回一个临时的图片地址。微书使用的第三方图片存储服务器是七牛云，七牛云首先需要拿到上传凭证uploadToken，所以这里自己实现了一个getUploadToken的接口专门用来返回上传凭证字段。此后，只需要将上传凭证和临时图片地址使用wx.request发送给七牛云就上传成功了，成功之后会返回一个七牛云的在线地址。把这个在线地址更新作为用户新的图像地址就可以了。</w:t>
      </w:r>
    </w:p>
    <w:p>
      <w:pPr>
        <w:pStyle w:val="3"/>
        <w:pageBreakBefore w:val="0"/>
        <w:kinsoku/>
        <w:wordWrap/>
        <w:overflowPunct/>
        <w:topLinePunct w:val="0"/>
        <w:bidi w:val="0"/>
        <w:snapToGrid/>
        <w:spacing w:line="192" w:lineRule="auto"/>
        <w:textAlignment w:val="auto"/>
        <w:rPr>
          <w:rFonts w:hint="eastAsia"/>
          <w:lang w:val="en-US" w:eastAsia="zh-CN"/>
        </w:rPr>
      </w:pPr>
      <w:bookmarkStart w:id="20" w:name="_Toc335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bookmarkEnd w:id="20"/>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1" w:name="_Toc544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bookmarkEnd w:id="21"/>
    </w:p>
    <w:p>
      <w:pPr>
        <w:ind w:left="0" w:leftChars="0" w:firstLine="0" w:firstLineChars="0"/>
        <w:rPr>
          <w:rFonts w:hint="eastAsia"/>
          <w:lang w:val="en-US" w:eastAsia="zh-CN"/>
        </w:rPr>
      </w:pPr>
      <w:r>
        <w:rPr>
          <w:rFonts w:hint="eastAsia"/>
          <w:lang w:val="en-US" w:eastAsia="zh-CN"/>
        </w:rPr>
        <w:drawing>
          <wp:inline distT="0" distB="0" distL="114300" distR="114300">
            <wp:extent cx="2193290" cy="3877310"/>
            <wp:effectExtent l="0" t="0" r="16510" b="8890"/>
            <wp:docPr id="3" name="图片 3" descr="step03-我的书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ep03-我的书架"/>
                    <pic:cNvPicPr>
                      <a:picLocks noChangeAspect="1"/>
                    </pic:cNvPicPr>
                  </pic:nvPicPr>
                  <pic:blipFill>
                    <a:blip r:embed="rId18"/>
                    <a:stretch>
                      <a:fillRect/>
                    </a:stretch>
                  </pic:blipFill>
                  <pic:spPr>
                    <a:xfrm>
                      <a:off x="0" y="0"/>
                      <a:ext cx="2193290" cy="3877310"/>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2" w:name="_Toc2304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bookmarkEnd w:id="22"/>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我的书架页主要实现了书单列表和搜索功能，下面分别介绍这两个功能的实现原理。</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书单列表页展示的是用户加入书架的书籍，所以在数据库的myAppuser表下就有一个myBooks的字段，用来记录用户的书籍以及每本书的以阅读章数。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72405" cy="1130935"/>
            <wp:effectExtent l="0" t="0" r="4445" b="12065"/>
            <wp:docPr id="6" name="图片 6" descr="m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books"/>
                    <pic:cNvPicPr>
                      <a:picLocks noChangeAspect="1"/>
                    </pic:cNvPicPr>
                  </pic:nvPicPr>
                  <pic:blipFill>
                    <a:blip r:embed="rId19"/>
                    <a:stretch>
                      <a:fillRect/>
                    </a:stretch>
                  </pic:blipFill>
                  <pic:spPr>
                    <a:xfrm>
                      <a:off x="0" y="0"/>
                      <a:ext cx="5272405" cy="11309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后端根据前端传过来的userid获取到用户的书单数组。然后根据数组中的bookid查看书籍基本信息表得到，书籍的封面图片地址、书名、以及最新章节，结合之前的书籍id以及已阅读章节，一起返回给前端。最后前端利用循环将这些信息展示至页面上。</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080000" cy="1009650"/>
            <wp:effectExtent l="0" t="0" r="6350" b="0"/>
            <wp:docPr id="11" name="图片 11" descr="geM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eMyBooks"/>
                    <pic:cNvPicPr>
                      <a:picLocks noChangeAspect="1"/>
                    </pic:cNvPicPr>
                  </pic:nvPicPr>
                  <pic:blipFill>
                    <a:blip r:embed="rId20"/>
                    <a:stretch>
                      <a:fillRect/>
                    </a:stretch>
                  </pic:blipFill>
                  <pic:spPr>
                    <a:xfrm>
                      <a:off x="0" y="0"/>
                      <a:ext cx="5080000" cy="1009650"/>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单搜索则是使用了正则表达式去匹配用户输入的搜索值，会对书籍名称以及书籍描述做检索。如果存在与之匹配的值，就将此书籍显出来，否则如果没有与之匹配的值，将其设置为隐藏。此外书单搜索还加入了高亮显示匹配项的功能，实现的原理即在使用js正则表达式的exec方法的时候会得到每个匹配项的位置值，根据这个位置值在字符串的前后动态添加&lt;code&gt;和&lt;/code&gt;标签，然后在css中设置这种标签的样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PrEx>
        <w:tc>
          <w:tcPr>
            <w:tcW w:w="8522" w:type="dxa"/>
            <w:shd w:val="clear" w:color="auto" w:fill="D7D7D7" w:themeFill="background1" w:themeFillShade="D8"/>
          </w:tcPr>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while (regExp.exec(tempStr) != null) {</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console.log(++count);</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lastIndex = regExp.lastIndex + 13 * (count - 1);</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//每次循环notChageStr并非不变，而是多了&lt;code&gt;&lt;/code&gt;共计13个字符，所以为了保证后续循环中lastindex的正确性应该将lastindex自增13</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leftStr = notChageStr.substring(0, lastIndex - searchString.length);</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rightStr = notChageStr.substring(lastIndex);</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notChageStr = leftStr + '&lt;code&gt;' + searchString + '&lt;/code&gt;' + rightStr;</w:t>
            </w:r>
          </w:p>
          <w:p>
            <w:pPr>
              <w:ind w:left="0" w:leftChars="0" w:firstLine="0" w:firstLineChars="0"/>
              <w:jc w:val="left"/>
              <w:rPr>
                <w:rFonts w:hint="eastAsia" w:ascii="仿宋" w:hAnsi="仿宋" w:eastAsia="仿宋" w:cs="仿宋"/>
                <w:color w:val="auto"/>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w:t>
            </w:r>
          </w:p>
        </w:tc>
      </w:tr>
    </w:tbl>
    <w:p>
      <w:pPr>
        <w:ind w:left="0" w:leftChars="0" w:firstLine="0" w:firstLineChars="0"/>
        <w:rPr>
          <w:rFonts w:hint="eastAsia" w:ascii="仿宋" w:hAnsi="仿宋" w:eastAsia="仿宋" w:cs="仿宋"/>
          <w:lang w:val="en-US" w:eastAsia="zh-CN"/>
        </w:rPr>
      </w:pP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3" w:name="_Toc2356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bookmarkEnd w:id="23"/>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4" w:name="_Toc27984"/>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bookmarkEnd w:id="24"/>
    </w:p>
    <w:p>
      <w:pPr>
        <w:ind w:left="0" w:leftChars="0" w:firstLine="0" w:firstLineChars="0"/>
        <w:rPr>
          <w:rFonts w:hint="eastAsia"/>
          <w:lang w:val="en-US" w:eastAsia="zh-CN"/>
        </w:rPr>
      </w:pP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5" w:name="_Toc686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bookmarkEnd w:id="25"/>
      <w:bookmarkStart w:id="46" w:name="_GoBack"/>
      <w:bookmarkEnd w:id="46"/>
    </w:p>
    <w:p>
      <w:pPr>
        <w:ind w:left="0" w:leftChars="0" w:firstLine="0" w:firstLineChars="0"/>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PrEx>
        <w:tc>
          <w:tcPr>
            <w:tcW w:w="8522" w:type="dxa"/>
            <w:shd w:val="clear" w:color="auto" w:fill="D7D7D7" w:themeFill="background1" w:themeFillShade="D8"/>
          </w:tcPr>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function countPageNum(str, fontSize, lineHeight, windowW, windowH, 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returnNum =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fontSize = fontSize/pixelRatio;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lineHeight = lineHeight/pixelRatio;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//将str根据’\n‘截成数组</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strArray = str.split(/\n+/);</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splitArray =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reg = new RegExp('\n+', 'igm');</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result =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//这里写一个for循环去记录每处分隔符的\n的个数，这将会影响到计算换行的高度</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while ((result = reg.exec(str)) != null)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splitArray.push(result.toString().match(/\n/img).length);</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//spliArray比strArray少一，这里加一项使之数量一样</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splitArray.push(0);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totalHeight =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strArray.forEach(function(item, index){</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//拒绝最后一项0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huanhangNum = (splitArray[index]-1) &gt; 0? (splitArray[index]-1) &gt; 0: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totalHeight += Math.ceil(item.length/Math.floor((windowW-80/pixelRatio)/fontSize))*lineHeight + huanhangNum*lineHeight;</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return Math.ceil(totalHeight/windowH)+1;</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w:t>
            </w:r>
          </w:p>
        </w:tc>
      </w:tr>
    </w:tbl>
    <w:p>
      <w:pPr>
        <w:ind w:left="0" w:leftChars="0" w:firstLine="0" w:firstLineChars="0"/>
        <w:rPr>
          <w:rFonts w:hint="eastAsia"/>
          <w:lang w:val="en-US" w:eastAsia="zh-CN"/>
        </w:rPr>
      </w:pPr>
    </w:p>
    <w:p>
      <w:pPr>
        <w:pStyle w:val="4"/>
        <w:pageBreakBefore w:val="0"/>
        <w:kinsoku/>
        <w:wordWrap/>
        <w:overflowPunct/>
        <w:topLinePunct w:val="0"/>
        <w:bidi w:val="0"/>
        <w:snapToGrid/>
        <w:spacing w:line="192" w:lineRule="auto"/>
        <w:textAlignment w:val="auto"/>
        <w:rPr>
          <w:rFonts w:hint="eastAsia"/>
          <w:lang w:val="en-US" w:eastAsia="zh-CN"/>
        </w:rPr>
      </w:pPr>
      <w:bookmarkStart w:id="26" w:name="_Toc14381"/>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bookmarkEnd w:id="2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7" w:name="_Toc2084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bookmarkEnd w:id="27"/>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8" w:name="_Toc1862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bookmarkEnd w:id="28"/>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9" w:name="_Toc50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29"/>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0" w:name="_Toc2863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0"/>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1" w:name="_Toc291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bookmarkEnd w:id="31"/>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2" w:name="_Toc6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2"/>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3" w:name="_Toc2174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3"/>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4" w:name="_Toc2442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bookmarkEnd w:id="34"/>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5" w:name="_Toc2035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bookmarkEnd w:id="35"/>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6" w:name="_Toc55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bookmarkEnd w:id="3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7" w:name="_Toc2867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bookmarkEnd w:id="3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8" w:name="_Toc186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bookmarkEnd w:id="38"/>
    </w:p>
    <w:p>
      <w:pPr>
        <w:ind w:left="0" w:leftChars="0" w:firstLine="0" w:firstLineChars="0"/>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9" w:name="_Toc31277"/>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bookmarkEnd w:id="39"/>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0" w:name="_Toc5736"/>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bookmarkEnd w:id="40"/>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1" w:name="_Toc1795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bookmarkEnd w:id="41"/>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2" w:name="_Toc12156"/>
      <w:r>
        <w:rPr>
          <w:rFonts w:hint="eastAsia" w:ascii="仿宋" w:hAnsi="仿宋" w:eastAsia="仿宋" w:cs="仿宋"/>
          <w:lang w:val="en-US" w:eastAsia="zh-CN"/>
        </w:rPr>
        <w:t>参考文档</w:t>
      </w:r>
      <w:bookmarkEnd w:id="42"/>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3" w:name="_Toc22933"/>
      <w:r>
        <w:rPr>
          <w:rFonts w:hint="eastAsia" w:ascii="仿宋" w:hAnsi="仿宋" w:eastAsia="仿宋" w:cs="仿宋"/>
        </w:rPr>
        <w:t xml:space="preserve">2.1 </w:t>
      </w:r>
      <w:r>
        <w:rPr>
          <w:rFonts w:hint="eastAsia" w:ascii="仿宋" w:hAnsi="仿宋" w:eastAsia="仿宋" w:cs="仿宋"/>
          <w:lang w:val="en-US" w:eastAsia="zh-CN"/>
        </w:rPr>
        <w:t>业务层面</w:t>
      </w:r>
      <w:bookmarkEnd w:id="4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的产品的定位即是为了满足用户无需下载，免费阅读的需求。适应的用户群体主要是城市上班族，在闲暇时光能借助微书不付费地读到自己喜欢的一些书籍，微信小程序带来的便捷体验和及时消息提醒，能够让用户在第一时间了解书籍的更新状态。</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4" w:name="_Toc2439"/>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产品层面</w:t>
      </w:r>
      <w:bookmarkEnd w:id="44"/>
    </w:p>
    <w:p>
      <w:pPr>
        <w:pStyle w:val="26"/>
        <w:pageBreakBefore w:val="0"/>
        <w:kinsoku/>
        <w:wordWrap/>
        <w:overflowPunct/>
        <w:topLinePunct w:val="0"/>
        <w:bidi w:val="0"/>
        <w:snapToGrid/>
        <w:spacing w:after="156"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微书主要由我的书架、书城、个人中心、H5阅读器，以及书籍详情页、登录注册这些模块构成。在设计上使用小程序推荐的底部tab切换，整体的色调选择了橙色作为主色调，页面切换使用了左右滑动动画。产品功能结构图如图1：</w:t>
      </w:r>
    </w:p>
    <w:p>
      <w:pPr>
        <w:ind w:left="0" w:leftChars="0" w:firstLine="0" w:firstLineChars="0"/>
        <w:rPr>
          <w:rFonts w:hint="eastAsia"/>
          <w:lang w:val="en-US"/>
        </w:rPr>
      </w:pPr>
    </w:p>
    <w:p>
      <w:pPr>
        <w:pStyle w:val="37"/>
        <w:pageBreakBefore w:val="0"/>
        <w:kinsoku/>
        <w:wordWrap/>
        <w:overflowPunct/>
        <w:topLinePunct w:val="0"/>
        <w:bidi w:val="0"/>
        <w:snapToGrid/>
        <w:spacing w:line="192" w:lineRule="auto"/>
        <w:textAlignment w:val="auto"/>
        <w:rPr>
          <w:rFonts w:hint="eastAsia" w:ascii="仿宋" w:hAnsi="仿宋" w:eastAsia="仿宋" w:cs="仿宋"/>
          <w:lang w:eastAsia="zh-CN"/>
        </w:rPr>
      </w:pPr>
      <w:r>
        <w:rPr>
          <w:rFonts w:hint="eastAsia" w:ascii="仿宋" w:hAnsi="仿宋" w:eastAsia="仿宋" w:cs="仿宋"/>
          <w:lang w:eastAsia="zh-CN"/>
        </w:rPr>
        <w:drawing>
          <wp:inline distT="0" distB="0" distL="114300" distR="114300">
            <wp:extent cx="5263515" cy="3073400"/>
            <wp:effectExtent l="0" t="0" r="0" b="0"/>
            <wp:docPr id="9" name="图片 9" descr="微书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书产品结构图"/>
                    <pic:cNvPicPr>
                      <a:picLocks noChangeAspect="1"/>
                    </pic:cNvPicPr>
                  </pic:nvPicPr>
                  <pic:blipFill>
                    <a:blip r:embed="rId21"/>
                    <a:stretch>
                      <a:fillRect/>
                    </a:stretch>
                  </pic:blipFill>
                  <pic:spPr>
                    <a:xfrm>
                      <a:off x="0" y="0"/>
                      <a:ext cx="5263515" cy="3073400"/>
                    </a:xfrm>
                    <a:prstGeom prst="rect">
                      <a:avLst/>
                    </a:prstGeom>
                  </pic:spPr>
                </pic:pic>
              </a:graphicData>
            </a:graphic>
          </wp:inline>
        </w:drawing>
      </w:r>
      <w:r>
        <w:rPr>
          <w:rStyle w:val="16"/>
          <w:rFonts w:hint="eastAsia" w:ascii="仿宋" w:hAnsi="仿宋" w:eastAsia="仿宋" w:cs="仿宋"/>
          <w:lang w:eastAsia="zh-CN"/>
        </w:rPr>
        <w:endnoteReference w:id="0"/>
      </w:r>
    </w:p>
    <w:p>
      <w:pPr>
        <w:pStyle w:val="14"/>
        <w:pageBreakBefore w:val="0"/>
        <w:kinsoku/>
        <w:wordWrap/>
        <w:overflowPunct/>
        <w:topLinePunct w:val="0"/>
        <w:bidi w:val="0"/>
        <w:snapToGrid/>
        <w:spacing w:line="192" w:lineRule="auto"/>
        <w:textAlignment w:val="auto"/>
        <w:rPr>
          <w:rFonts w:hint="eastAsia" w:ascii="仿宋" w:hAnsi="仿宋" w:eastAsia="仿宋" w:cs="仿宋"/>
        </w:rPr>
      </w:pPr>
      <w:r>
        <w:rPr>
          <w:rFonts w:hint="eastAsia" w:ascii="仿宋" w:hAnsi="仿宋" w:eastAsia="仿宋" w:cs="仿宋"/>
          <w:lang w:val="en-US" w:eastAsia="zh-CN"/>
        </w:rPr>
        <w:t>图1. 产品功能结构图</w:t>
      </w:r>
    </w:p>
    <w:p>
      <w:pPr>
        <w:pStyle w:val="37"/>
        <w:pageBreakBefore w:val="0"/>
        <w:kinsoku/>
        <w:wordWrap/>
        <w:overflowPunct/>
        <w:topLinePunct w:val="0"/>
        <w:bidi w:val="0"/>
        <w:snapToGrid/>
        <w:spacing w:line="192" w:lineRule="auto"/>
        <w:textAlignment w:val="auto"/>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rPr>
      </w:pPr>
      <w:bookmarkStart w:id="45" w:name="_Toc22322"/>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技术层面</w:t>
      </w:r>
      <w:bookmarkEnd w:id="45"/>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后端方面，微书选用了国外十分具有生产力的loopback框架，loopback一款nodejs的全栈框架，因为已经有小程序作为前端技术，所以该框架主要使用了其API接口管理以及它和数据库mongo的交互。数据库方面，由于存储主要都是书籍章节内容这些文本数据，使用mongo存储这些数据在数据库查询方面十分便捷，且mongo作为一个非结构化数据库，在存储书籍这些比较零散数据的时候具有很大的优势。前端方面，使用了最近比较热门的小程序作为实现前端的主要技术，小程序基于MVC的架构以及微信已给出的一些api使得它具有构建大型应用的技术前提，同时自身的便捷也使得基于微信小程序的产品具有更多为人所知所用的机会。</w:t>
      </w:r>
    </w:p>
    <w:p>
      <w:pPr>
        <w:pageBreakBefore w:val="0"/>
        <w:kinsoku/>
        <w:wordWrap/>
        <w:overflowPunct/>
        <w:topLinePunct w:val="0"/>
        <w:autoSpaceDE w:val="0"/>
        <w:autoSpaceDN w:val="0"/>
        <w:bidi w:val="0"/>
        <w:adjustRightInd w:val="0"/>
        <w:snapToGrid/>
        <w:spacing w:line="192" w:lineRule="auto"/>
        <w:ind w:left="720" w:leftChars="300" w:right="0" w:rightChars="0" w:firstLine="0" w:firstLineChars="0"/>
        <w:jc w:val="left"/>
        <w:textAlignment w:val="auto"/>
        <w:rPr>
          <w:rFonts w:hint="eastAsia" w:ascii="仿宋" w:hAnsi="仿宋" w:eastAsia="仿宋" w:cs="仿宋"/>
          <w:color w:val="000000"/>
          <w:kern w:val="0"/>
          <w:sz w:val="20"/>
          <w:szCs w:val="20"/>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pPr>
      <w:r>
        <w:rPr>
          <w:rStyle w:val="1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URWPalladioL-Ital">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URWPalladioL-Roma">
    <w:altName w:val="Times New Roman"/>
    <w:panose1 w:val="00000000000000000000"/>
    <w:charset w:val="00"/>
    <w:family w:val="auto"/>
    <w:pitch w:val="default"/>
    <w:sig w:usb0="00000000" w:usb1="00000000" w:usb2="00000000" w:usb3="00000000" w:csb0="00000001" w:csb1="00000000"/>
  </w:font>
  <w:font w:name="BeraSans-Bold">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BeraSans-Roman">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ack">
    <w:altName w:val="Segoe Print"/>
    <w:panose1 w:val="020B0609030202020204"/>
    <w:charset w:val="00"/>
    <w:family w:val="auto"/>
    <w:pitch w:val="default"/>
    <w:sig w:usb0="00000000" w:usb1="00000000" w:usb2="00000020" w:usb3="00000000" w:csb0="2000019F" w:csb1="DFD70000"/>
  </w:font>
  <w:font w:name="YaHei Consolas Hybrid">
    <w:altName w:val="宋体"/>
    <w:panose1 w:val="020B0509020204020204"/>
    <w:charset w:val="86"/>
    <w:family w:val="auto"/>
    <w:pitch w:val="default"/>
    <w:sig w:usb0="00000000" w:usb1="00000000"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DejaVu Sans Mono">
    <w:panose1 w:val="020B0609030804020204"/>
    <w:charset w:val="00"/>
    <w:family w:val="auto"/>
    <w:pitch w:val="default"/>
    <w:sig w:usb0="E60026FF" w:usb1="D200F9FB" w:usb2="02000028" w:usb3="00000000" w:csb0="600001DF" w:csb1="DFDF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and Of Sean">
    <w:altName w:val="宋体"/>
    <w:panose1 w:val="02000500000000000000"/>
    <w:charset w:val="86"/>
    <w:family w:val="auto"/>
    <w:pitch w:val="default"/>
    <w:sig w:usb0="00000000" w:usb1="00000000" w:usb2="00000000" w:usb3="00000000" w:csb0="600E019F" w:csb1="9F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2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Menlo">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360"/>
    </w:pPr>
    <w:r>
      <w:rPr>
        <w:sz w:val="24"/>
      </w:rPr>
      <w:t>Team # 37185</w:t>
    </w:r>
    <w:r>
      <w:ptab w:relativeTo="margin" w:alignment="center" w:leader="none"/>
    </w:r>
    <w:r>
      <w:ptab w:relativeTo="margin" w:alignment="right" w:leader="none"/>
    </w:r>
    <w:r>
      <w:rPr>
        <w:rFonts w:hint="eastAsia" w:eastAsia="宋体"/>
        <w:lang w:val="en-US" w:eastAsia="zh-CN"/>
      </w:rPr>
      <w:t>第</w:t>
    </w:r>
    <w:r>
      <w:rPr>
        <w:b/>
        <w:bCs/>
        <w:sz w:val="24"/>
      </w:rPr>
      <w:fldChar w:fldCharType="begin"/>
    </w:r>
    <w:r>
      <w:rPr>
        <w:b/>
        <w:bCs/>
        <w:sz w:val="24"/>
      </w:rPr>
      <w:instrText xml:space="preserve">PAGE  \* Arabic  \* MERGEFORMAT</w:instrText>
    </w:r>
    <w:r>
      <w:rPr>
        <w:b/>
        <w:bCs/>
        <w:sz w:val="24"/>
      </w:rPr>
      <w:fldChar w:fldCharType="separate"/>
    </w:r>
    <w:r>
      <w:rPr>
        <w:b/>
        <w:bCs/>
        <w:sz w:val="24"/>
        <w:lang w:val="zh-CN"/>
      </w:rPr>
      <w:t>21</w:t>
    </w:r>
    <w:r>
      <w:rPr>
        <w:b/>
        <w:bCs/>
        <w:sz w:val="24"/>
      </w:rPr>
      <w:fldChar w:fldCharType="end"/>
    </w:r>
    <w:r>
      <w:rPr>
        <w:rFonts w:hint="eastAsia" w:eastAsia="宋体"/>
        <w:sz w:val="18"/>
        <w:szCs w:val="18"/>
        <w:lang w:val="en-US" w:eastAsia="zh-CN"/>
      </w:rPr>
      <w:t>页</w:t>
    </w:r>
    <w:r>
      <w:rPr>
        <w:sz w:val="18"/>
        <w:szCs w:val="18"/>
        <w:lang w:val="zh-CN"/>
      </w:rPr>
      <w:t xml:space="preserve"> </w:t>
    </w:r>
    <w:r>
      <w:rPr>
        <w:rFonts w:hint="eastAsia" w:eastAsia="宋体"/>
        <w:sz w:val="18"/>
        <w:szCs w:val="18"/>
        <w:lang w:val="en-US" w:eastAsia="zh-CN"/>
      </w:rPr>
      <w:t>共</w:t>
    </w:r>
    <w:r>
      <w:rPr>
        <w:b/>
        <w:bCs/>
        <w:sz w:val="24"/>
      </w:rPr>
      <w:fldChar w:fldCharType="begin"/>
    </w:r>
    <w:r>
      <w:rPr>
        <w:b/>
        <w:bCs/>
        <w:sz w:val="24"/>
      </w:rPr>
      <w:instrText xml:space="preserve">NUMPAGES  \* Arabic  \* MERGEFORMAT</w:instrText>
    </w:r>
    <w:r>
      <w:rPr>
        <w:b/>
        <w:bCs/>
        <w:sz w:val="24"/>
      </w:rPr>
      <w:fldChar w:fldCharType="separate"/>
    </w:r>
    <w:r>
      <w:rPr>
        <w:b/>
        <w:bCs/>
        <w:sz w:val="24"/>
        <w:lang w:val="zh-CN"/>
      </w:rPr>
      <w:t>30</w:t>
    </w:r>
    <w:r>
      <w:rPr>
        <w:b/>
        <w:bCs/>
        <w:sz w:val="24"/>
      </w:rPr>
      <w:fldChar w:fldCharType="end"/>
    </w:r>
    <w:r>
      <w:rPr>
        <w:rFonts w:hint="eastAsia" w:eastAsia="宋体"/>
        <w:b/>
        <w:bCs/>
        <w:sz w:val="18"/>
        <w:szCs w:val="18"/>
        <w:lang w:val="en-US" w:eastAsia="zh-CN"/>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FB52"/>
    <w:multiLevelType w:val="singleLevel"/>
    <w:tmpl w:val="58F1FB52"/>
    <w:lvl w:ilvl="0" w:tentative="0">
      <w:start w:val="1"/>
      <w:numFmt w:val="chineseCounting"/>
      <w:suff w:val="nothing"/>
      <w:lvlText w:val="（%1）"/>
      <w:lvlJc w:val="left"/>
      <w:pPr>
        <w:ind w:left="0" w:leftChars="0" w:firstLine="420" w:firstLineChars="0"/>
      </w:pPr>
      <w:rPr>
        <w:rFonts w:hint="eastAsia"/>
      </w:rPr>
    </w:lvl>
  </w:abstractNum>
  <w:abstractNum w:abstractNumId="1">
    <w:nsid w:val="58F32049"/>
    <w:multiLevelType w:val="singleLevel"/>
    <w:tmpl w:val="58F32049"/>
    <w:lvl w:ilvl="0" w:tentative="0">
      <w:start w:val="1"/>
      <w:numFmt w:val="chineseCounting"/>
      <w:suff w:val="nothing"/>
      <w:lvlText w:val="（%1）"/>
      <w:lvlJc w:val="left"/>
      <w:pPr>
        <w:ind w:left="0" w:leftChars="0" w:firstLine="420" w:firstLineChars="0"/>
      </w:pPr>
      <w:rPr>
        <w:rFonts w:hint="eastAsia"/>
      </w:rPr>
    </w:lvl>
  </w:abstractNum>
  <w:abstractNum w:abstractNumId="2">
    <w:nsid w:val="58F32384"/>
    <w:multiLevelType w:val="singleLevel"/>
    <w:tmpl w:val="58F32384"/>
    <w:lvl w:ilvl="0" w:tentative="0">
      <w:start w:val="1"/>
      <w:numFmt w:val="upperLetter"/>
      <w:suff w:val="space"/>
      <w:lvlText w:val="%1."/>
      <w:lvlJc w:val="left"/>
    </w:lvl>
  </w:abstractNum>
  <w:abstractNum w:abstractNumId="3">
    <w:nsid w:val="58F4D7F7"/>
    <w:multiLevelType w:val="singleLevel"/>
    <w:tmpl w:val="58F4D7F7"/>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A9"/>
    <w:rsid w:val="00022F34"/>
    <w:rsid w:val="000741E3"/>
    <w:rsid w:val="000A797E"/>
    <w:rsid w:val="000B462E"/>
    <w:rsid w:val="000C71FB"/>
    <w:rsid w:val="000F1697"/>
    <w:rsid w:val="0012132A"/>
    <w:rsid w:val="001768B7"/>
    <w:rsid w:val="00176C57"/>
    <w:rsid w:val="001A055A"/>
    <w:rsid w:val="001A13B6"/>
    <w:rsid w:val="001E3E73"/>
    <w:rsid w:val="002076C0"/>
    <w:rsid w:val="0021308A"/>
    <w:rsid w:val="00234429"/>
    <w:rsid w:val="00252442"/>
    <w:rsid w:val="00257779"/>
    <w:rsid w:val="002B713D"/>
    <w:rsid w:val="00307444"/>
    <w:rsid w:val="003103CD"/>
    <w:rsid w:val="00317CAD"/>
    <w:rsid w:val="0034739D"/>
    <w:rsid w:val="003D42E7"/>
    <w:rsid w:val="003D7379"/>
    <w:rsid w:val="003E6CF6"/>
    <w:rsid w:val="003F2240"/>
    <w:rsid w:val="00453F70"/>
    <w:rsid w:val="0047349B"/>
    <w:rsid w:val="00476F4C"/>
    <w:rsid w:val="00487A47"/>
    <w:rsid w:val="004A1D93"/>
    <w:rsid w:val="004A254E"/>
    <w:rsid w:val="004F3F95"/>
    <w:rsid w:val="005312FC"/>
    <w:rsid w:val="0053369F"/>
    <w:rsid w:val="0053413A"/>
    <w:rsid w:val="0054733D"/>
    <w:rsid w:val="00554891"/>
    <w:rsid w:val="00572AB5"/>
    <w:rsid w:val="00586364"/>
    <w:rsid w:val="005A222C"/>
    <w:rsid w:val="005B57EF"/>
    <w:rsid w:val="005F7527"/>
    <w:rsid w:val="006708EF"/>
    <w:rsid w:val="00684677"/>
    <w:rsid w:val="00691329"/>
    <w:rsid w:val="006D7162"/>
    <w:rsid w:val="006E7186"/>
    <w:rsid w:val="0072084B"/>
    <w:rsid w:val="007629EA"/>
    <w:rsid w:val="0076774B"/>
    <w:rsid w:val="007729FE"/>
    <w:rsid w:val="007C3EFF"/>
    <w:rsid w:val="007D6AF2"/>
    <w:rsid w:val="007E28C8"/>
    <w:rsid w:val="007F1C20"/>
    <w:rsid w:val="00807396"/>
    <w:rsid w:val="0081031C"/>
    <w:rsid w:val="00811449"/>
    <w:rsid w:val="008529B9"/>
    <w:rsid w:val="008856A9"/>
    <w:rsid w:val="0089333E"/>
    <w:rsid w:val="008B7CA0"/>
    <w:rsid w:val="008E044F"/>
    <w:rsid w:val="008E69E4"/>
    <w:rsid w:val="008F4282"/>
    <w:rsid w:val="009454D8"/>
    <w:rsid w:val="009C77DD"/>
    <w:rsid w:val="009F7CDF"/>
    <w:rsid w:val="00A07CBC"/>
    <w:rsid w:val="00A25620"/>
    <w:rsid w:val="00A42852"/>
    <w:rsid w:val="00A4791B"/>
    <w:rsid w:val="00A5449A"/>
    <w:rsid w:val="00A86AB3"/>
    <w:rsid w:val="00A95CC3"/>
    <w:rsid w:val="00AC44B1"/>
    <w:rsid w:val="00B05890"/>
    <w:rsid w:val="00B462A7"/>
    <w:rsid w:val="00B47340"/>
    <w:rsid w:val="00B61D5E"/>
    <w:rsid w:val="00B93050"/>
    <w:rsid w:val="00BB3469"/>
    <w:rsid w:val="00BB5741"/>
    <w:rsid w:val="00BF0EA6"/>
    <w:rsid w:val="00C55327"/>
    <w:rsid w:val="00C6609B"/>
    <w:rsid w:val="00C77F24"/>
    <w:rsid w:val="00C8069B"/>
    <w:rsid w:val="00C8097E"/>
    <w:rsid w:val="00CD504D"/>
    <w:rsid w:val="00CE60FB"/>
    <w:rsid w:val="00D27D9F"/>
    <w:rsid w:val="00D46617"/>
    <w:rsid w:val="00D9414E"/>
    <w:rsid w:val="00DA5351"/>
    <w:rsid w:val="00DA7CE5"/>
    <w:rsid w:val="00DC0DBD"/>
    <w:rsid w:val="00DC5931"/>
    <w:rsid w:val="00DF1064"/>
    <w:rsid w:val="00DF2398"/>
    <w:rsid w:val="00DF3FAA"/>
    <w:rsid w:val="00E36870"/>
    <w:rsid w:val="00E4207F"/>
    <w:rsid w:val="00E468B3"/>
    <w:rsid w:val="00E62333"/>
    <w:rsid w:val="00E810EA"/>
    <w:rsid w:val="00EA0DB5"/>
    <w:rsid w:val="00EC4265"/>
    <w:rsid w:val="00EE16BF"/>
    <w:rsid w:val="00EE45F4"/>
    <w:rsid w:val="00F21D2A"/>
    <w:rsid w:val="00F22874"/>
    <w:rsid w:val="00F302C7"/>
    <w:rsid w:val="00F464FC"/>
    <w:rsid w:val="00F51711"/>
    <w:rsid w:val="00FB1CD3"/>
    <w:rsid w:val="00FC2282"/>
    <w:rsid w:val="00FC6000"/>
    <w:rsid w:val="05E16AEF"/>
    <w:rsid w:val="06B26A27"/>
    <w:rsid w:val="1032605B"/>
    <w:rsid w:val="21BE6B28"/>
    <w:rsid w:val="2216078D"/>
    <w:rsid w:val="275A25CB"/>
    <w:rsid w:val="279D4339"/>
    <w:rsid w:val="362C142C"/>
    <w:rsid w:val="3B0D1589"/>
    <w:rsid w:val="4B2D4B1E"/>
    <w:rsid w:val="4B671CE6"/>
    <w:rsid w:val="53933915"/>
    <w:rsid w:val="586614B4"/>
    <w:rsid w:val="59AF5BE5"/>
    <w:rsid w:val="5B3E48CE"/>
    <w:rsid w:val="5B740B41"/>
    <w:rsid w:val="65BC47A6"/>
    <w:rsid w:val="7776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right="200" w:rightChars="200" w:firstLine="150" w:firstLineChars="150"/>
      <w:jc w:val="both"/>
    </w:pPr>
    <w:rPr>
      <w:rFonts w:ascii="Times New Roman" w:hAnsi="Times New Roman" w:eastAsia="Times New Roman" w:cstheme="minorBidi"/>
      <w:kern w:val="2"/>
      <w:sz w:val="24"/>
      <w:szCs w:val="22"/>
      <w:lang w:val="en-US" w:eastAsia="zh-CN" w:bidi="ar-SA"/>
    </w:rPr>
  </w:style>
  <w:style w:type="paragraph" w:styleId="2">
    <w:name w:val="heading 1"/>
    <w:basedOn w:val="1"/>
    <w:next w:val="1"/>
    <w:link w:val="25"/>
    <w:qFormat/>
    <w:uiPriority w:val="9"/>
    <w:pPr>
      <w:spacing w:before="80" w:after="20"/>
      <w:ind w:left="0" w:leftChars="0" w:right="0" w:rightChars="0" w:firstLine="0" w:firstLineChars="0"/>
      <w:jc w:val="left"/>
      <w:outlineLvl w:val="0"/>
    </w:pPr>
    <w:rPr>
      <w:b/>
      <w:bCs/>
      <w:kern w:val="44"/>
      <w:sz w:val="40"/>
      <w:szCs w:val="44"/>
    </w:rPr>
  </w:style>
  <w:style w:type="paragraph" w:styleId="3">
    <w:name w:val="heading 2"/>
    <w:basedOn w:val="1"/>
    <w:next w:val="1"/>
    <w:link w:val="27"/>
    <w:unhideWhenUsed/>
    <w:qFormat/>
    <w:uiPriority w:val="9"/>
    <w:pPr>
      <w:widowControl/>
      <w:spacing w:line="240" w:lineRule="atLeast"/>
      <w:ind w:left="0" w:leftChars="0" w:right="0" w:rightChars="0" w:firstLine="0" w:firstLineChars="0"/>
      <w:outlineLvl w:val="1"/>
    </w:pPr>
    <w:rPr>
      <w:rFonts w:cstheme="majorBidi"/>
      <w:b/>
      <w:bCs/>
      <w:sz w:val="32"/>
      <w:szCs w:val="32"/>
    </w:rPr>
  </w:style>
  <w:style w:type="paragraph" w:styleId="4">
    <w:name w:val="heading 3"/>
    <w:basedOn w:val="1"/>
    <w:next w:val="1"/>
    <w:link w:val="28"/>
    <w:unhideWhenUsed/>
    <w:qFormat/>
    <w:uiPriority w:val="9"/>
    <w:pPr>
      <w:keepNext/>
      <w:keepLines/>
      <w:spacing w:before="10" w:after="10"/>
      <w:ind w:left="0" w:leftChars="0" w:right="0" w:rightChars="0" w:firstLine="0" w:firstLineChars="0"/>
      <w:outlineLvl w:val="2"/>
    </w:pPr>
    <w:rPr>
      <w:b/>
      <w:bCs/>
      <w:sz w:val="30"/>
      <w:szCs w:val="32"/>
    </w:rPr>
  </w:style>
  <w:style w:type="paragraph" w:styleId="5">
    <w:name w:val="heading 4"/>
    <w:basedOn w:val="1"/>
    <w:next w:val="1"/>
    <w:link w:val="39"/>
    <w:unhideWhenUsed/>
    <w:qFormat/>
    <w:uiPriority w:val="9"/>
    <w:pPr>
      <w:keepNext/>
      <w:keepLines/>
      <w:spacing w:before="280" w:after="290" w:line="376" w:lineRule="auto"/>
      <w:outlineLvl w:val="3"/>
    </w:pPr>
    <w:rPr>
      <w:rFonts w:eastAsiaTheme="majorEastAsia" w:cstheme="majorBidi"/>
      <w:b/>
      <w:bCs/>
      <w:sz w:val="30"/>
      <w:szCs w:val="28"/>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endnote text"/>
    <w:basedOn w:val="1"/>
    <w:unhideWhenUsed/>
    <w:qFormat/>
    <w:uiPriority w:val="99"/>
    <w:pPr>
      <w:snapToGrid w:val="0"/>
      <w:jc w:val="left"/>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left="480" w:right="480" w:firstLine="361"/>
    </w:pPr>
    <w:rPr>
      <w:b/>
    </w:rPr>
  </w:style>
  <w:style w:type="paragraph" w:styleId="11">
    <w:name w:val="toc 4"/>
    <w:basedOn w:val="1"/>
    <w:next w:val="1"/>
    <w:unhideWhenUsed/>
    <w:qFormat/>
    <w:uiPriority w:val="39"/>
    <w:pPr>
      <w:ind w:left="1260" w:leftChars="600"/>
    </w:pPr>
  </w:style>
  <w:style w:type="paragraph" w:styleId="12">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pPr>
  </w:style>
  <w:style w:type="paragraph" w:styleId="14">
    <w:name w:val="Title"/>
    <w:basedOn w:val="1"/>
    <w:next w:val="1"/>
    <w:link w:val="22"/>
    <w:qFormat/>
    <w:uiPriority w:val="10"/>
    <w:pPr>
      <w:spacing w:before="20" w:after="240"/>
      <w:ind w:left="0" w:leftChars="0" w:right="0" w:rightChars="0" w:firstLine="0" w:firstLineChars="0"/>
      <w:jc w:val="center"/>
      <w:outlineLvl w:val="0"/>
    </w:pPr>
    <w:rPr>
      <w:rFonts w:cstheme="majorBidi"/>
      <w:bCs/>
      <w:szCs w:val="32"/>
    </w:rPr>
  </w:style>
  <w:style w:type="character" w:styleId="16">
    <w:name w:val="endnote reference"/>
    <w:basedOn w:val="15"/>
    <w:unhideWhenUsed/>
    <w:qFormat/>
    <w:uiPriority w:val="99"/>
    <w:rPr>
      <w:vertAlign w:val="superscript"/>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5"/>
    <w:link w:val="9"/>
    <w:qFormat/>
    <w:uiPriority w:val="99"/>
    <w:rPr>
      <w:sz w:val="18"/>
      <w:szCs w:val="18"/>
    </w:rPr>
  </w:style>
  <w:style w:type="character" w:customStyle="1" w:styleId="21">
    <w:name w:val="页脚 Char"/>
    <w:basedOn w:val="15"/>
    <w:link w:val="8"/>
    <w:qFormat/>
    <w:uiPriority w:val="99"/>
    <w:rPr>
      <w:sz w:val="18"/>
      <w:szCs w:val="18"/>
    </w:rPr>
  </w:style>
  <w:style w:type="character" w:customStyle="1" w:styleId="22">
    <w:name w:val="标题 Char"/>
    <w:basedOn w:val="15"/>
    <w:link w:val="14"/>
    <w:qFormat/>
    <w:uiPriority w:val="10"/>
    <w:rPr>
      <w:rFonts w:ascii="Times New Roman" w:hAnsi="Times New Roman" w:eastAsia="Times New Roman" w:cstheme="majorBidi"/>
      <w:bCs/>
      <w:sz w:val="24"/>
      <w:szCs w:val="32"/>
    </w:rPr>
  </w:style>
  <w:style w:type="character" w:customStyle="1" w:styleId="23">
    <w:name w:val="副标题 Char"/>
    <w:basedOn w:val="15"/>
    <w:link w:val="12"/>
    <w:qFormat/>
    <w:uiPriority w:val="11"/>
    <w:rPr>
      <w:rFonts w:eastAsia="宋体" w:asciiTheme="majorHAnsi" w:hAnsiTheme="majorHAnsi" w:cstheme="majorBidi"/>
      <w:b/>
      <w:bCs/>
      <w:kern w:val="28"/>
      <w:sz w:val="32"/>
      <w:szCs w:val="32"/>
    </w:rPr>
  </w:style>
  <w:style w:type="paragraph" w:customStyle="1"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标题 1 Char"/>
    <w:basedOn w:val="15"/>
    <w:link w:val="2"/>
    <w:qFormat/>
    <w:uiPriority w:val="9"/>
    <w:rPr>
      <w:rFonts w:ascii="Times New Roman" w:hAnsi="Times New Roman" w:eastAsia="Times New Roman"/>
      <w:b/>
      <w:bCs/>
      <w:kern w:val="44"/>
      <w:sz w:val="40"/>
      <w:szCs w:val="44"/>
    </w:rPr>
  </w:style>
  <w:style w:type="paragraph" w:customStyle="1" w:styleId="26">
    <w:name w:val="正文2"/>
    <w:basedOn w:val="1"/>
    <w:link w:val="30"/>
    <w:qFormat/>
    <w:uiPriority w:val="0"/>
    <w:pPr>
      <w:ind w:left="0" w:leftChars="0" w:right="0" w:rightChars="0"/>
    </w:pPr>
  </w:style>
  <w:style w:type="character" w:customStyle="1" w:styleId="27">
    <w:name w:val="标题 2 Char"/>
    <w:basedOn w:val="15"/>
    <w:link w:val="3"/>
    <w:qFormat/>
    <w:uiPriority w:val="9"/>
    <w:rPr>
      <w:rFonts w:ascii="Times New Roman" w:hAnsi="Times New Roman" w:eastAsia="Times New Roman" w:cstheme="majorBidi"/>
      <w:b/>
      <w:bCs/>
      <w:sz w:val="32"/>
      <w:szCs w:val="32"/>
    </w:rPr>
  </w:style>
  <w:style w:type="character" w:customStyle="1" w:styleId="28">
    <w:name w:val="标题 3 Char"/>
    <w:basedOn w:val="15"/>
    <w:link w:val="4"/>
    <w:qFormat/>
    <w:uiPriority w:val="9"/>
    <w:rPr>
      <w:rFonts w:ascii="Times New Roman" w:hAnsi="Times New Roman" w:eastAsia="Times New Roman"/>
      <w:b/>
      <w:bCs/>
      <w:sz w:val="30"/>
      <w:szCs w:val="32"/>
    </w:rPr>
  </w:style>
  <w:style w:type="paragraph" w:customStyle="1" w:styleId="29">
    <w:name w:val="List Paragraph"/>
    <w:basedOn w:val="1"/>
    <w:qFormat/>
    <w:uiPriority w:val="34"/>
    <w:pPr>
      <w:ind w:firstLine="420" w:firstLineChars="200"/>
    </w:pPr>
  </w:style>
  <w:style w:type="character" w:customStyle="1" w:styleId="30">
    <w:name w:val="正文2 Char"/>
    <w:basedOn w:val="15"/>
    <w:link w:val="26"/>
    <w:qFormat/>
    <w:uiPriority w:val="0"/>
    <w:rPr>
      <w:rFonts w:ascii="Times New Roman" w:hAnsi="Times New Roman" w:eastAsia="Times New Roman"/>
      <w:sz w:val="24"/>
    </w:rPr>
  </w:style>
  <w:style w:type="table" w:customStyle="1" w:styleId="31">
    <w:name w:val="TableGrid"/>
    <w:qFormat/>
    <w:uiPriority w:val="0"/>
    <w:tblPr>
      <w:tblLayout w:type="fixed"/>
      <w:tblCellMar>
        <w:top w:w="0" w:type="dxa"/>
        <w:left w:w="0" w:type="dxa"/>
        <w:bottom w:w="0" w:type="dxa"/>
        <w:right w:w="0" w:type="dxa"/>
      </w:tblCellMar>
    </w:tblPr>
  </w:style>
  <w:style w:type="paragraph" w:customStyle="1" w:styleId="32">
    <w:name w:val="TOC Heading"/>
    <w:basedOn w:val="2"/>
    <w:next w:val="1"/>
    <w:unhideWhenUsed/>
    <w:qFormat/>
    <w:uiPriority w:val="39"/>
    <w:pPr>
      <w:widowControl/>
      <w:spacing w:before="240" w:after="0" w:line="259" w:lineRule="auto"/>
      <w:outlineLvl w:val="9"/>
    </w:pPr>
    <w:rPr>
      <w:rFonts w:cstheme="majorBidi"/>
      <w:b w:val="0"/>
      <w:bCs w:val="0"/>
      <w:color w:val="2E75B6" w:themeColor="accent1" w:themeShade="BF"/>
      <w:kern w:val="0"/>
      <w:szCs w:val="32"/>
    </w:rPr>
  </w:style>
  <w:style w:type="paragraph" w:customStyle="1" w:styleId="33">
    <w:name w:val="题目"/>
    <w:basedOn w:val="1"/>
    <w:link w:val="35"/>
    <w:qFormat/>
    <w:uiPriority w:val="0"/>
    <w:pPr>
      <w:widowControl/>
      <w:spacing w:before="200" w:beforeLines="200"/>
      <w:ind w:left="0" w:leftChars="0" w:right="0" w:rightChars="0" w:firstLine="0" w:firstLineChars="0"/>
      <w:jc w:val="center"/>
    </w:pPr>
    <w:rPr>
      <w:rFonts w:eastAsiaTheme="majorEastAsia" w:cstheme="minorHAnsi"/>
      <w:b/>
      <w:sz w:val="52"/>
    </w:rPr>
  </w:style>
  <w:style w:type="paragraph" w:customStyle="1" w:styleId="34">
    <w:name w:val="summary"/>
    <w:basedOn w:val="33"/>
    <w:link w:val="36"/>
    <w:qFormat/>
    <w:uiPriority w:val="0"/>
    <w:pPr>
      <w:spacing w:before="0" w:beforeLines="0" w:line="240" w:lineRule="atLeast"/>
    </w:pPr>
    <w:rPr>
      <w:rFonts w:eastAsia="Times New Roman"/>
      <w:sz w:val="30"/>
    </w:rPr>
  </w:style>
  <w:style w:type="character" w:customStyle="1" w:styleId="35">
    <w:name w:val="题目 Char"/>
    <w:basedOn w:val="15"/>
    <w:link w:val="33"/>
    <w:qFormat/>
    <w:uiPriority w:val="0"/>
    <w:rPr>
      <w:rFonts w:ascii="Times New Roman" w:hAnsi="Times New Roman" w:eastAsiaTheme="majorEastAsia" w:cstheme="minorHAnsi"/>
      <w:b/>
      <w:sz w:val="52"/>
    </w:rPr>
  </w:style>
  <w:style w:type="character" w:customStyle="1" w:styleId="36">
    <w:name w:val="summary Char"/>
    <w:basedOn w:val="35"/>
    <w:link w:val="34"/>
    <w:qFormat/>
    <w:uiPriority w:val="0"/>
    <w:rPr>
      <w:rFonts w:ascii="Times New Roman" w:hAnsi="Times New Roman" w:eastAsia="Times New Roman" w:cstheme="minorHAnsi"/>
      <w:sz w:val="30"/>
    </w:rPr>
  </w:style>
  <w:style w:type="paragraph" w:customStyle="1" w:styleId="37">
    <w:name w:val="图片"/>
    <w:basedOn w:val="26"/>
    <w:link w:val="38"/>
    <w:qFormat/>
    <w:uiPriority w:val="0"/>
    <w:pPr>
      <w:ind w:firstLine="0" w:firstLineChars="0"/>
      <w:jc w:val="center"/>
    </w:pPr>
    <w:rPr>
      <w:rFonts w:ascii="宋体" w:hAnsi="宋体" w:eastAsia="宋体" w:cs="宋体"/>
      <w:kern w:val="0"/>
      <w:szCs w:val="24"/>
    </w:rPr>
  </w:style>
  <w:style w:type="character" w:customStyle="1" w:styleId="38">
    <w:name w:val="图片 Char"/>
    <w:basedOn w:val="30"/>
    <w:link w:val="37"/>
    <w:qFormat/>
    <w:uiPriority w:val="0"/>
    <w:rPr>
      <w:rFonts w:ascii="宋体" w:hAnsi="宋体" w:eastAsia="宋体" w:cs="宋体"/>
      <w:kern w:val="0"/>
      <w:sz w:val="24"/>
      <w:szCs w:val="24"/>
    </w:rPr>
  </w:style>
  <w:style w:type="character" w:customStyle="1" w:styleId="39">
    <w:name w:val="标题 4 Char"/>
    <w:basedOn w:val="15"/>
    <w:link w:val="5"/>
    <w:semiHidden/>
    <w:qFormat/>
    <w:uiPriority w:val="9"/>
    <w:rPr>
      <w:rFonts w:ascii="Times New Roman" w:hAnsi="Times New Roman" w:eastAsiaTheme="majorEastAsia" w:cstheme="majorBidi"/>
      <w:b/>
      <w:bCs/>
      <w:sz w:val="30"/>
      <w:szCs w:val="28"/>
    </w:rPr>
  </w:style>
  <w:style w:type="paragraph" w:customStyle="1" w:styleId="40">
    <w:name w:val="参考文献"/>
    <w:basedOn w:val="33"/>
    <w:link w:val="41"/>
    <w:qFormat/>
    <w:uiPriority w:val="0"/>
    <w:pPr>
      <w:spacing w:before="0" w:beforeLines="0" w:after="40" w:afterLines="40"/>
      <w:ind w:hanging="357" w:hangingChars="149"/>
      <w:jc w:val="left"/>
    </w:pPr>
    <w:rPr>
      <w:b w:val="0"/>
      <w:sz w:val="24"/>
    </w:rPr>
  </w:style>
  <w:style w:type="character" w:customStyle="1" w:styleId="41">
    <w:name w:val="参考文献 Char"/>
    <w:basedOn w:val="35"/>
    <w:link w:val="40"/>
    <w:qFormat/>
    <w:uiPriority w:val="0"/>
    <w:rPr>
      <w:rFonts w:ascii="Times New Roman" w:hAnsi="Times New Roman" w:eastAsiaTheme="majorEastAsia" w:cstheme="minorHAnsi"/>
      <w:b w:val="0"/>
      <w:sz w:val="24"/>
    </w:rPr>
  </w:style>
  <w:style w:type="paragraph" w:customStyle="1" w:styleId="42">
    <w:name w:val="信"/>
    <w:basedOn w:val="26"/>
    <w:link w:val="43"/>
    <w:qFormat/>
    <w:uiPriority w:val="0"/>
    <w:pPr>
      <w:ind w:left="150" w:leftChars="150" w:right="150" w:rightChars="150" w:firstLine="100" w:firstLineChars="100"/>
    </w:pPr>
    <w:rPr>
      <w:rFonts w:eastAsiaTheme="minorEastAsia"/>
    </w:rPr>
  </w:style>
  <w:style w:type="character" w:customStyle="1" w:styleId="43">
    <w:name w:val="信 Char"/>
    <w:basedOn w:val="30"/>
    <w:link w:val="42"/>
    <w:qFormat/>
    <w:uiPriority w:val="0"/>
    <w:rPr>
      <w:rFonts w:ascii="Times New Roman" w:hAnsi="Times New Roman"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162A8-63E5-4D9B-9CD5-BC5DDEB5CC0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4695</Words>
  <Characters>26765</Characters>
  <Lines>223</Lines>
  <Paragraphs>62</Paragraphs>
  <ScaleCrop>false</ScaleCrop>
  <LinksUpToDate>false</LinksUpToDate>
  <CharactersWithSpaces>31398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2015-02-06T05:44:00Z</dcterms:created>
  <dc:creator>YL</dc:creator>
  <cp:lastModifiedBy>Andyliwr</cp:lastModifiedBy>
  <cp:lastPrinted>2015-02-08T05:56:00Z</cp:lastPrinted>
  <dcterms:modified xsi:type="dcterms:W3CDTF">2017-04-18T16:17:55Z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