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55C" w:rsidRPr="00E7155C" w:rsidRDefault="00E7155C" w:rsidP="00E7155C">
      <w:pPr>
        <w:pStyle w:val="3"/>
      </w:pPr>
      <w:r>
        <w:rPr>
          <w:rFonts w:hint="eastAsia"/>
          <w:color w:val="FF0000"/>
        </w:rPr>
        <w:t xml:space="preserve">        </w:t>
      </w:r>
      <w:r w:rsidRPr="00E7155C">
        <w:t>阿里巴巴和淘宝网校园招聘数据库笔试题09年</w:t>
      </w:r>
    </w:p>
    <w:p w:rsidR="00E7155C" w:rsidRPr="00E7155C" w:rsidRDefault="00E7155C" w:rsidP="004F096D">
      <w:pPr>
        <w:pStyle w:val="a5"/>
        <w:rPr>
          <w:rFonts w:hint="eastAsia"/>
          <w:color w:val="FF0000"/>
        </w:rPr>
      </w:pPr>
    </w:p>
    <w:p w:rsidR="00E7155C" w:rsidRDefault="00E7155C" w:rsidP="004F096D">
      <w:pPr>
        <w:pStyle w:val="a5"/>
        <w:rPr>
          <w:rFonts w:hint="eastAsia"/>
          <w:color w:val="FF0000"/>
        </w:rPr>
      </w:pPr>
    </w:p>
    <w:p w:rsidR="004F096D" w:rsidRDefault="004F096D" w:rsidP="004F096D">
      <w:pPr>
        <w:pStyle w:val="a5"/>
      </w:pPr>
      <w:r>
        <w:rPr>
          <w:color w:val="FF0000"/>
        </w:rPr>
        <w:t>1:列举几种表连接方式</w:t>
      </w:r>
      <w:r>
        <w:rPr>
          <w:color w:val="FF0000"/>
        </w:rPr>
        <w:br/>
      </w:r>
      <w:r>
        <w:t>hash join/merge join/nest loop(cluster join)/index join</w:t>
      </w:r>
      <w:r>
        <w:br/>
      </w:r>
      <w:r>
        <w:br/>
      </w:r>
      <w:r>
        <w:rPr>
          <w:color w:val="FF0000"/>
        </w:rPr>
        <w:t>2:不借助第三方工具，怎样查看sql的执行计划</w:t>
      </w:r>
      <w:r>
        <w:br/>
        <w:t>set autot on</w:t>
      </w:r>
      <w:r>
        <w:br/>
        <w:t>explain plan set statement_id = &amp;item_id for &amp;sql;</w:t>
      </w:r>
      <w:r>
        <w:br/>
        <w:t>select * from table(dbms_xplan.display);</w:t>
      </w:r>
    </w:p>
    <w:p w:rsidR="004F096D" w:rsidRDefault="004F096D" w:rsidP="004F096D">
      <w:pPr>
        <w:pStyle w:val="a5"/>
      </w:pPr>
      <w:r>
        <w:rPr>
          <w:color w:val="FF0000"/>
        </w:rPr>
        <w:t>3:如何使用CBO,CBO与RULE的区别</w:t>
      </w:r>
      <w:r>
        <w:rPr>
          <w:color w:val="FF0000"/>
        </w:rPr>
        <w:br/>
      </w:r>
      <w:r>
        <w:t>在optimizer_mode=choose时,如果表有统计信息(分区表外),优化器将选择CBO,否则选RBO。RBO遵循简单的分级方法学,使用15种级别要点，当接收到查询，优化器将评估使用到的要点数目, 然后选择最佳级别(最少的数量)的执行路径来运行查询。</w:t>
      </w:r>
      <w:r>
        <w:br/>
        <w:t>CBO尝试找到最低成本的访问数据的方法,为了最大的吞吐量或最快的初始响应时间,计算使用不同的执行计划的成本，并选择成本最低的一个,关于表的数据内容的统计被用于确定执行计划。</w:t>
      </w:r>
    </w:p>
    <w:p w:rsidR="004F096D" w:rsidRDefault="004F096D" w:rsidP="004F096D">
      <w:pPr>
        <w:pStyle w:val="a5"/>
      </w:pPr>
      <w:r>
        <w:rPr>
          <w:color w:val="FF3300"/>
        </w:rPr>
        <w:t>4:如何定位重要(消耗资源多)的SQL</w:t>
      </w:r>
      <w:r>
        <w:br/>
        <w:t>select sql_text</w:t>
      </w:r>
      <w:r>
        <w:br/>
        <w:t>from v$sql</w:t>
      </w:r>
      <w:r>
        <w:br/>
        <w:t>where disk_reads &gt; 1000 or (executions &gt; 0 and buffer_gets/executions &gt; 30000);</w:t>
      </w:r>
    </w:p>
    <w:p w:rsidR="004F096D" w:rsidRDefault="004F096D" w:rsidP="004F096D">
      <w:pPr>
        <w:pStyle w:val="a5"/>
      </w:pPr>
      <w:r>
        <w:rPr>
          <w:color w:val="FF3300"/>
        </w:rPr>
        <w:t>5:如何跟踪某个session的SQL</w:t>
      </w:r>
      <w:r>
        <w:br/>
        <w:t>exec dbms_system.set_sql_trace_in_session(sid,serial#,&amp;sql_trace);</w:t>
      </w:r>
      <w:r>
        <w:br/>
        <w:t>select sid,serial# from v$session where sid = (select sid from v$mystat where rownum = 1);</w:t>
      </w:r>
      <w:r>
        <w:br/>
        <w:t>exec dbms_system.set_ev(&amp;sid,&amp;serial#,&amp;event_10046,&amp;level_12,'''');</w:t>
      </w:r>
    </w:p>
    <w:p w:rsidR="004F096D" w:rsidRDefault="004F096D" w:rsidP="004F096D">
      <w:pPr>
        <w:pStyle w:val="a5"/>
      </w:pPr>
      <w:r>
        <w:rPr>
          <w:color w:val="F70909"/>
        </w:rPr>
        <w:t>6:SQL调整最关注的是什么</w:t>
      </w:r>
      <w:r>
        <w:br/>
        <w:t>查看该SQL的response time(db block gets/consistent gets/physical reads/sorts (disk))</w:t>
      </w:r>
    </w:p>
    <w:p w:rsidR="004F096D" w:rsidRDefault="004F096D" w:rsidP="004F096D">
      <w:pPr>
        <w:pStyle w:val="a5"/>
      </w:pPr>
      <w:r>
        <w:rPr>
          <w:color w:val="FF0000"/>
        </w:rPr>
        <w:t>7:说说你对索引的认识(索引的结构、对dml影响、对查询影响、为什么提高查询性能)</w:t>
      </w:r>
      <w:r>
        <w:br/>
        <w:t>b-tree index/bitmap index/function index/patitional index(local/global) 索引通常能提高select/update/delete的性能,会降低insert的速度</w:t>
      </w:r>
    </w:p>
    <w:p w:rsidR="004F096D" w:rsidRDefault="004F096D" w:rsidP="004F096D">
      <w:pPr>
        <w:pStyle w:val="a5"/>
      </w:pPr>
      <w:r>
        <w:rPr>
          <w:color w:val="FF0000"/>
        </w:rPr>
        <w:lastRenderedPageBreak/>
        <w:t>8:使用索引查询一定能提高查询的性能吗?为什么</w:t>
      </w:r>
      <w:r>
        <w:br/>
        <w:t>索引就是为了提高查询性能而存在的, 如果在查询中索引没有提高性能, 只能说是用错了索引,或者讲是场合不同</w:t>
      </w:r>
    </w:p>
    <w:p w:rsidR="004F096D" w:rsidRDefault="004F096D" w:rsidP="004F096D">
      <w:pPr>
        <w:pStyle w:val="a5"/>
      </w:pPr>
      <w:r>
        <w:rPr>
          <w:color w:val="FF3300"/>
        </w:rPr>
        <w:t>9:绑定变量是什么?绑定变量有什么优缺点?</w:t>
      </w:r>
      <w:r>
        <w:rPr>
          <w:color w:val="FF3300"/>
        </w:rPr>
        <w:br/>
      </w:r>
      <w:r>
        <w:t>绑定变量是相对文本变量来讲的,所谓文本变量是指在SQL直接书写查询条件，这样的SQL在不同条件下需要反复解析,绑定变量是指使用变量来代替直接书写条件，查询bind value在运行时传递，然后绑定执行。优点是减少硬解析,降低CPU的争用,节省shared_pool ;缺点是不能使用histogram,sql优化比较困难</w:t>
      </w:r>
    </w:p>
    <w:p w:rsidR="004F096D" w:rsidRDefault="004F096D" w:rsidP="004F096D">
      <w:pPr>
        <w:pStyle w:val="a5"/>
      </w:pPr>
      <w:r>
        <w:rPr>
          <w:color w:val="FF0000"/>
        </w:rPr>
        <w:t>10:如何稳定(固定)执行计划</w:t>
      </w:r>
      <w:r>
        <w:br/>
        <w:t>query_rewrite_enabled = true</w:t>
      </w:r>
      <w:r>
        <w:br/>
        <w:t>star_transformation_enabled = true</w:t>
      </w:r>
      <w:r>
        <w:br/>
        <w:t>optimizer_features_enable = 9.2.0</w:t>
      </w:r>
      <w:r>
        <w:br/>
        <w:t>创建并使用stored outline</w:t>
      </w:r>
    </w:p>
    <w:p w:rsidR="004F096D" w:rsidRDefault="004F096D" w:rsidP="004F096D">
      <w:pPr>
        <w:pStyle w:val="a5"/>
      </w:pPr>
      <w:r>
        <w:rPr>
          <w:color w:val="FF3300"/>
        </w:rPr>
        <w:t>11:和排序相关的内存在8i和9i分别怎样调整，临时表空间的作用是什么</w:t>
      </w:r>
      <w:r>
        <w:br/>
        <w:t>8i中sort_area_size/sort_area_retained_size决定了排序所需要的内存,如果排序操作不能在sort_area_size中完成,就会用到temp表空间;9i中如果workarea_size_policy=auto时,排序在pga内进行,通常pga_aggregate_target的1/20可以用来进行disk sort;如果workarea_size_policy=manual时,排序需要的内存由sort_area_size决定,在执行order by/group by/distinct/union/create index/index rebuild/minus等操作时,如果在pga或sort_area_size中不能完成,排序将在临时表空间进行(disk sort),临时表空间主要作用就是完成系统中的disk sort.</w:t>
      </w:r>
    </w:p>
    <w:p w:rsidR="004F096D" w:rsidRDefault="004F096D" w:rsidP="004F096D">
      <w:pPr>
        <w:pStyle w:val="a5"/>
      </w:pPr>
      <w:r>
        <w:rPr>
          <w:color w:val="FF0000"/>
        </w:rPr>
        <w:t>12:存在表T(a,b,c,d),要根据字段c排序后取第21—30条记录显示，请给出sql</w:t>
      </w:r>
      <w:r>
        <w:br/>
        <w:t>create table t(a number,b number,c number,d number);</w:t>
      </w:r>
      <w:r>
        <w:br/>
        <w:t>/</w:t>
      </w:r>
      <w:r>
        <w:br/>
        <w:t>begin</w:t>
      </w:r>
      <w:r>
        <w:br/>
        <w:t>for i in 1 .. 300 loop</w:t>
      </w:r>
      <w:r>
        <w:br/>
        <w:t>        insert into t values(mod(i,2),i/2,dbms_random.value(1,300),i/4);</w:t>
      </w:r>
      <w:r>
        <w:br/>
        <w:t>end loop;</w:t>
      </w:r>
      <w:r>
        <w:br/>
        <w:t>end;</w:t>
      </w:r>
      <w:r>
        <w:br/>
        <w:t>/</w:t>
      </w:r>
      <w:r>
        <w:br/>
        <w:t xml:space="preserve">select * from (select c.*,rownum as rn from (select * from t order by c desc) c) </w:t>
      </w:r>
      <w:r>
        <w:br/>
        <w:t>where rn between 21 and 30;</w:t>
      </w:r>
      <w:r>
        <w:br/>
        <w:t>/</w:t>
      </w:r>
      <w:r>
        <w:br/>
        <w:t>select * from (select * from test order by c desc) x where rownum &lt; 30</w:t>
      </w:r>
      <w:r>
        <w:br/>
        <w:t>minus</w:t>
      </w:r>
      <w:r>
        <w:br/>
        <w:t>select * from (select * from test order by c desc) y where rownum &lt; 20 order by 3 desc</w:t>
      </w:r>
      <w:r>
        <w:br/>
        <w:t>相比之 minus性能较差</w:t>
      </w:r>
    </w:p>
    <w:p w:rsidR="004F096D" w:rsidRDefault="004F096D" w:rsidP="004F096D">
      <w:pPr>
        <w:pStyle w:val="a5"/>
      </w:pPr>
      <w:r>
        <w:rPr>
          <w:color w:val="F73809"/>
        </w:rPr>
        <w:lastRenderedPageBreak/>
        <w:t>二:数据库基本概念类</w:t>
      </w:r>
    </w:p>
    <w:p w:rsidR="004F096D" w:rsidRDefault="004F096D" w:rsidP="004F096D">
      <w:pPr>
        <w:pStyle w:val="a5"/>
      </w:pPr>
      <w:r>
        <w:t>1:pctused and pctfree 表示什么含义有什么作用</w:t>
      </w:r>
      <w:r>
        <w:br/>
        <w:t>pctused与pctfree控制数据块是否出现在freelist中,pctfree控制数据块中保留用于update的空间,当数据块中的free space小于pctfree设置的空间时,该数据块从freelist中去掉,当块由于dml操作free space大于pct_used设置的空间时,该数据库块将被添加在freelist链表中。</w:t>
      </w:r>
    </w:p>
    <w:p w:rsidR="004F096D" w:rsidRDefault="004F096D" w:rsidP="004F096D">
      <w:pPr>
        <w:pStyle w:val="a5"/>
      </w:pPr>
      <w:r>
        <w:t>2:简单描述table/segment/extent/block之间的关系</w:t>
      </w:r>
      <w:r>
        <w:br/>
        <w:t>table创建时,默认创建了一个data segment,每个data segment含有min extents指定的extents数,每个extent据据表空间的存储参数分配一定数量的blocks</w:t>
      </w:r>
    </w:p>
    <w:p w:rsidR="004F096D" w:rsidRDefault="004F096D" w:rsidP="004F096D">
      <w:pPr>
        <w:pStyle w:val="a5"/>
      </w:pPr>
      <w:r>
        <w:t>3:描述tablespace和datafile之间的关系</w:t>
      </w:r>
      <w:r>
        <w:br/>
        <w:t>一个tablespace可以有一个或多个datafile,每个datafile只能在一个tablespace内,table中的数据,通过hash算法分布在tablespace中的各个datafile中,tablespace是逻辑上的概念,datafile则在物理上储存了数据库的种种对象。</w:t>
      </w:r>
    </w:p>
    <w:p w:rsidR="004F096D" w:rsidRDefault="004F096D" w:rsidP="004F096D">
      <w:pPr>
        <w:pStyle w:val="a5"/>
      </w:pPr>
      <w:r>
        <w:t>4:本地管理表空间和字典管理表空间的特点，ASSM有什么特点</w:t>
      </w:r>
      <w:r>
        <w:br/>
        <w:t>本地管理表空间(Locally Managed Tablespace简称LMT),8i以后出现的一种新的表空间的管理模式，通过位图来管理表空间的空间使用。</w:t>
      </w:r>
      <w:r>
        <w:br/>
        <w:t>字典管理表空间(Dictionary-Managed Tablespace简称DMT),8i以前包括以后都还可以使用的一种表空间管理模式，通过数据字典管理表空间的空间使用。</w:t>
      </w:r>
      <w:r>
        <w:br/>
        <w:t>动段空间管理(ASSM),它首次出现在Oracle920里有了ASSM，链接列表freelist被位图所取代，它是一个二进制的数组，能够迅速有效地管理存储扩展和剩余区块(free block)，因此能够改善分段存储本质，ASSM表空间上创建的段还有另外一个称呼叫Bitmap Managed Segments(BMB 段)。</w:t>
      </w:r>
    </w:p>
    <w:p w:rsidR="004F096D" w:rsidRDefault="004F096D" w:rsidP="004F096D">
      <w:pPr>
        <w:pStyle w:val="a5"/>
      </w:pPr>
      <w:r>
        <w:t>5:回滚段的作用是什么</w:t>
      </w:r>
      <w:r>
        <w:br/>
        <w:t>事务回滚：当事务修改表中数据的时候，该数据修改前的值(即前影像)会存放在回滚段中，当用户回滚事务(ROLLBACK)时，ORACLE将会利用回滚段中的数据前影像来将修改的数据恢复到原来的值。</w:t>
      </w:r>
      <w:r>
        <w:br/>
        <w:t>事务恢复：当事务正在处理的时候，例程失败，回滚段的信息保存在undo表空间中，ORACLE将在下次打开数据库时利用回滚来恢复未提交的数据。</w:t>
      </w:r>
      <w:r>
        <w:br/>
        <w:t>读一致性：当一个会话正在修改数据时，其他的会话将看不到该会话未提交的修改。</w:t>
      </w:r>
      <w:r>
        <w:br/>
        <w:t>当一个语句正在执行时，该语句将看不到从该语句开始执行后的未提交的修改(语句级读一致性)。</w:t>
      </w:r>
      <w:r>
        <w:br/>
        <w:t>当ORACLE执行SELECT语句时，ORACLE依照当前的系统改变号(SYSTEM CHANGE NUMBER-SCN)来保证任何前于当前SCN的未提交的改变不被该语句处理。可以想象：当一个长时间的查询正在执行时，若其他会话改变了该查询要查询的某个数据块，ORACLE将利用回滚段的数据前影像来构造一个读一致性视图。</w:t>
      </w:r>
    </w:p>
    <w:p w:rsidR="004F096D" w:rsidRDefault="004F096D" w:rsidP="004F096D">
      <w:pPr>
        <w:pStyle w:val="a5"/>
      </w:pPr>
      <w:r>
        <w:lastRenderedPageBreak/>
        <w:t>6:日志的作用是什么</w:t>
      </w:r>
      <w:r>
        <w:br/>
        <w:t>记录数据库事务,最大限度地保证数据的一致性与安全性</w:t>
      </w:r>
      <w:r>
        <w:br/>
        <w:t>重做日志文件：含对数据库所做的更改记录，这样万一出现故障可以启用数据恢复,一个数据库至少需要两个重做日志文件</w:t>
      </w:r>
      <w:r>
        <w:br/>
        <w:t>归档日志文件：是重做日志文件的脱机副本，这些副本可能对于从介质失败中进行恢复很必要。</w:t>
      </w:r>
    </w:p>
    <w:p w:rsidR="004F096D" w:rsidRDefault="004F096D" w:rsidP="004F096D">
      <w:pPr>
        <w:pStyle w:val="a5"/>
      </w:pPr>
      <w:r>
        <w:t>7:SGA主要有那些部分，主要作用是什么</w:t>
      </w:r>
      <w:r>
        <w:br/>
        <w:t>SGA：db_cache/shared_pool/large_pool/java_pool</w:t>
      </w:r>
      <w:r>
        <w:br/>
        <w:t>db_cache:数据库缓存(Block Buffer)对于Oracle数据库的运转和性能起着非常关键的作用，它占据Oracle数据库SGA(系统共享内存区)的主要部分。Oracle数据库通过使用LRU算法，将最近访问的数据块存放到缓存中，从而优化对磁盘数据的访问.</w:t>
      </w:r>
      <w:r>
        <w:br/>
        <w:t>shared_pool:共享池的大小对于Oracle 性能来说都是很重要的,共享池中保存数据字典高速缓冲和完全解析或编译的的PL/SQL 块和SQL 语句及控制结构</w:t>
      </w:r>
      <w:r>
        <w:br/>
        <w:t>large_pool:使用MTS配置时，因为要在SGA中分配UGA来保持用户的会话，就是用Large_pool来保持这个会话内存,使用RMAN做备份的时候，要使用Large_pool这个内存结构来做磁盘I/O缓存器.</w:t>
      </w:r>
      <w:r>
        <w:br/>
        <w:t>java_pool:为java procedure预备的内存区域,如果没有使用java proc,java_pool不是必须的</w:t>
      </w:r>
    </w:p>
    <w:p w:rsidR="004F096D" w:rsidRDefault="004F096D" w:rsidP="004F096D">
      <w:pPr>
        <w:pStyle w:val="a5"/>
      </w:pPr>
      <w:r>
        <w:t>8:oracle系统进程主要有哪些，作用是什么</w:t>
      </w:r>
      <w:r>
        <w:br/>
        <w:t>数据写进程(dbwr)：负责将更改的数据从数据库缓冲区高速缓存写入数据文件</w:t>
      </w:r>
      <w:r>
        <w:br/>
        <w:t>日志写进程(lgwr)：将重做日志缓冲区中的更改写入在线重做日志文件</w:t>
      </w:r>
      <w:r>
        <w:br/>
        <w:t>系统监控(smon)：检查数据库的一致性如有必要还会在数据库打开时启动数据库的恢复</w:t>
      </w:r>
      <w:r>
        <w:br/>
        <w:t>进程监控(pmon)：负责在一个Oracle进程失败时清理资源</w:t>
      </w:r>
      <w:r>
        <w:br/>
        <w:t>检查点进程(chpt)：负责在每当缓冲区高速缓存中的更改永久地记录在数据库中时,更新控制文件和数据文件中的数据库状态信息。</w:t>
      </w:r>
      <w:r>
        <w:br/>
        <w:t>归档进程(arcn)：在每次日志切换时把已满的日志组进行备份或归档</w:t>
      </w:r>
      <w:r>
        <w:br/>
        <w:t>作业调度器(cjq)：负责将调度与执行系统中已定义好的job,完成一些预定义的工作.</w:t>
      </w:r>
      <w:r>
        <w:br/>
        <w:t>恢复进程(reco)：保证分布式事务的一致性,在分布式事务中,要么同时commit,要么同时rollback;</w:t>
      </w:r>
    </w:p>
    <w:p w:rsidR="004F096D" w:rsidRDefault="004F096D" w:rsidP="004F096D">
      <w:pPr>
        <w:pStyle w:val="a5"/>
      </w:pPr>
      <w:r>
        <w:rPr>
          <w:color w:val="FF3300"/>
        </w:rPr>
        <w:t>三:备份恢复类</w:t>
      </w:r>
    </w:p>
    <w:p w:rsidR="004F096D" w:rsidRDefault="004F096D" w:rsidP="004F096D">
      <w:pPr>
        <w:pStyle w:val="a5"/>
      </w:pPr>
      <w:r>
        <w:t>1:备份如何分类</w:t>
      </w:r>
      <w:r>
        <w:br/>
        <w:t>逻辑备份：exp/imp</w:t>
      </w:r>
      <w:r>
        <w:br/>
        <w:t>物理备份：</w:t>
      </w:r>
      <w:r>
        <w:br/>
        <w:t>RMAN备份full backup/incremental backup(累积/差异)</w:t>
      </w:r>
      <w:r>
        <w:br/>
        <w:t>热备份:alter tablespace begin/end backup;</w:t>
      </w:r>
      <w:r>
        <w:br/>
        <w:t>冷备份:脱机备份(database shutdown)</w:t>
      </w:r>
    </w:p>
    <w:p w:rsidR="004F096D" w:rsidRDefault="004F096D" w:rsidP="004F096D">
      <w:pPr>
        <w:pStyle w:val="a5"/>
      </w:pPr>
      <w:r>
        <w:lastRenderedPageBreak/>
        <w:t>2:归档是什么含义</w:t>
      </w:r>
      <w:r>
        <w:br/>
        <w:t>关于归档日志：Oracle要将填满的在线日志文件组归档时,则要建立归档日志(archived redo log)。</w:t>
      </w:r>
      <w:r>
        <w:br/>
        <w:t>其对数据库备份和恢复有下列用处：</w:t>
      </w:r>
      <w:r>
        <w:br/>
        <w:t>数据库后备以及在线和归档日志文件，在操作系统和磁盘故障中可保证全部提交的事物可被恢复。</w:t>
      </w:r>
      <w:r>
        <w:br/>
        <w:t>在数据库打开和正常系统使用下，如果归档日志是永久保存，在线后备可以进行和使用。</w:t>
      </w:r>
      <w:r>
        <w:br/>
        <w:t>数据库可运行在两种不同方式下：</w:t>
      </w:r>
      <w:r>
        <w:br/>
        <w:t>NOARCHIVELOG方式或ARCHIVELOG 方式数据库在NOARCHIVELOG方式下使用时，不能进行在线日志的归档,如果数据库在ARCHIVELOG方式下运行，可实施在线日志的归档。</w:t>
      </w:r>
    </w:p>
    <w:p w:rsidR="004F096D" w:rsidRDefault="004F096D" w:rsidP="004F096D">
      <w:pPr>
        <w:pStyle w:val="a5"/>
      </w:pPr>
      <w:r>
        <w:t>3: 如果一个表在2004-08-04 10:30:00 被drop，在有完善的归档和备份的情况下，如何恢复?</w:t>
      </w:r>
      <w:r>
        <w:br/>
        <w:t>手工拷贝回所有备份的数据文件</w:t>
      </w:r>
      <w:r>
        <w:br/>
        <w:t>startup mount;</w:t>
      </w:r>
      <w:r>
        <w:br/>
        <w:t>alter database recover automatic until time ''2004-08-04:10:30:00'';</w:t>
      </w:r>
      <w:r>
        <w:br/>
        <w:t>alter database open resetlogs;</w:t>
      </w:r>
    </w:p>
    <w:p w:rsidR="004F096D" w:rsidRDefault="004F096D" w:rsidP="004F096D">
      <w:pPr>
        <w:pStyle w:val="a5"/>
      </w:pPr>
      <w:r>
        <w:t>4:rman是什么，有何特点</w:t>
      </w:r>
      <w:r>
        <w:br/>
        <w:t>RMAN(Recovery Manager)是DBA的一个重要工具，用于备份、还原和恢复oracle数据库, RMAN 可以用来备份和恢复数据库文件、归档日志、控制文件、系统参数文件,也可以用来执行完全或不完全的数据库恢复。</w:t>
      </w:r>
      <w:r>
        <w:br/>
        <w:t>RMAN有三种不同的用户接口：COMMAND LINE方式、GUI 方式(集成在OEM 中的备份管理器)、API 方式(用于集成到第三方的备份软件中)。</w:t>
      </w:r>
      <w:r>
        <w:br/>
        <w:t>具有如下特点：</w:t>
      </w:r>
      <w:r>
        <w:br/>
        <w:t>1)功能类似物理备份，但比物理备份强大N倍;</w:t>
      </w:r>
      <w:r>
        <w:br/>
        <w:t>2)可以压缩空块;</w:t>
      </w:r>
      <w:r>
        <w:br/>
        <w:t>3)可以在块水平上实现增量;</w:t>
      </w:r>
      <w:r>
        <w:br/>
        <w:t>4)可以把备份的输出打包成备份集，也可以按固定大小分割备份集;</w:t>
      </w:r>
      <w:r>
        <w:br/>
        <w:t>5)备份与恢复的过程可以自动管理;</w:t>
      </w:r>
      <w:r>
        <w:br/>
        <w:t>6)可以使用脚本(存在Recovery catalog 中)</w:t>
      </w:r>
      <w:r>
        <w:br/>
        <w:t>7)可以做坏块监测</w:t>
      </w:r>
    </w:p>
    <w:p w:rsidR="004F096D" w:rsidRDefault="004F096D" w:rsidP="004F096D">
      <w:pPr>
        <w:pStyle w:val="a5"/>
      </w:pPr>
      <w:r>
        <w:t>5:standby的特点</w:t>
      </w:r>
      <w:r>
        <w:br/>
        <w:t>备用数据库(standby database)：ORACLE推出的一种高可用性(HIGH AVAILABLE)数据库方案，在主节点与备用节点间通过日志同步来保证数据的同步，备用节点作为主节点的备份可以实现快速切换与灾难性恢复,从920开始，还开始支持物理与逻辑备用服务器。</w:t>
      </w:r>
      <w:r>
        <w:br/>
        <w:t>9i中的三种数据保护模式分别是：</w:t>
      </w:r>
      <w:r>
        <w:br/>
        <w:t>1)、MAXIMIZE PROTECTION ：最大数据保护与无数据分歧，LGWR将同时传送到备用节点，在主节点事务确认之前，备用节点也必须完全收到日志数据。如果网络不好，引起LGWR不能传送数据，将引起严重的性能问题，导致主节点DOWN机。</w:t>
      </w:r>
      <w:r>
        <w:br/>
      </w:r>
      <w:r>
        <w:lastRenderedPageBreak/>
        <w:t>2)、MAXIMIZE AVAILABILITY ：无数据丢失模式，允许数据分歧，允许异步传送。正常情况下运行在最大保护模式，在主节点与备用节点的网络断开或连接不正常时，自动切换到最大性能模式，主节点的操作还是可以继续的。在网络不好的情况下有较大的性能影响。</w:t>
      </w:r>
      <w:r>
        <w:br/>
        <w:t>3)、MAXIMIZE PERFORMANCE：这种模式应当可以说是从8i继承过来的备用服务器模式，异步传送，无数据同步检查，可能丢失数据，但是能获得主节点的最大性能。9i在配置DATA GUARD的时候默认就是MAXIMIZE PERFORMANCE</w:t>
      </w:r>
    </w:p>
    <w:p w:rsidR="004F096D" w:rsidRDefault="004F096D" w:rsidP="004F096D">
      <w:pPr>
        <w:pStyle w:val="a5"/>
      </w:pPr>
      <w:r>
        <w:t>6:对于一个要求恢复时间比较短的系统(数据库50G,每天归档5G)，你如何设计备份策略</w:t>
      </w:r>
      <w:r>
        <w:br/>
        <w:t>rman/每月一号 level 0 每周末/周三 level 1 其它每天level 2</w:t>
      </w:r>
    </w:p>
    <w:p w:rsidR="004F096D" w:rsidRDefault="004F096D" w:rsidP="004F096D">
      <w:pPr>
        <w:pStyle w:val="a5"/>
      </w:pPr>
      <w:r>
        <w:rPr>
          <w:color w:val="FF3300"/>
        </w:rPr>
        <w:t>四:系统管理类</w:t>
      </w:r>
    </w:p>
    <w:p w:rsidR="004F096D" w:rsidRDefault="004F096D" w:rsidP="004F096D">
      <w:pPr>
        <w:pStyle w:val="a5"/>
      </w:pPr>
      <w:r>
        <w:t>1:对于一个存在系统性能的系统，说出你的诊断处理思路</w:t>
      </w:r>
      <w:r>
        <w:br/>
        <w:t>1)做statspack收集系统相关信息</w:t>
      </w:r>
      <w:r>
        <w:br/>
        <w:t>了解系统大致情况/确定是否存在参数设置不合适的地方/查看top 5 event/查看top sql等</w:t>
      </w:r>
      <w:r>
        <w:br/>
        <w:t>2)查v$system_event/v$session_event/v$session_wait</w:t>
      </w:r>
      <w:r>
        <w:br/>
        <w:t>从v$system_event开始,确定需要什么资源(db file sequential read)等</w:t>
      </w:r>
      <w:r>
        <w:br/>
        <w:t>深入研究v$session_event,确定等待事件涉及的会话</w:t>
      </w:r>
      <w:r>
        <w:br/>
        <w:t>从v$session_wait确定详细的资源争用情况(p1-p3的值:file_id/block_id/blocks等)</w:t>
      </w:r>
      <w:r>
        <w:br/>
        <w:t>3)通过v$sql/v$sqltext/v$sqlarea表确定disk_reads、(buffer_gets/executions)值较大的SQL</w:t>
      </w:r>
    </w:p>
    <w:p w:rsidR="004F096D" w:rsidRDefault="004F096D" w:rsidP="004F096D">
      <w:pPr>
        <w:pStyle w:val="a5"/>
      </w:pPr>
      <w:r>
        <w:t>2:列举几种诊断IO、CPU、性能状况的方法</w:t>
      </w:r>
      <w:r>
        <w:br/>
        <w:t>top/vmstat</w:t>
      </w:r>
      <w:r>
        <w:br/>
        <w:t>statspack</w:t>
      </w:r>
      <w:r>
        <w:br/>
        <w:t>sql_trace/tkprof</w:t>
      </w:r>
      <w:r>
        <w:br/>
        <w:t>查v$system_event/v$session_event/v$session_wait</w:t>
      </w:r>
      <w:r>
        <w:br/>
        <w:t>查v$sqlarea(disk_reads或buffer_gets/executions较大的SQL)</w:t>
      </w:r>
    </w:p>
    <w:p w:rsidR="004F096D" w:rsidRDefault="004F096D" w:rsidP="004F096D">
      <w:pPr>
        <w:pStyle w:val="a5"/>
      </w:pPr>
      <w:r>
        <w:t>3:对statspack有何认识</w:t>
      </w:r>
      <w:r>
        <w:br/>
        <w:t>StapSpack是Oracle公司提供的一个收集数据库运行性能指标的软件包，该软件包从8i起，在9i、10g都有显著的增强。该软件包的辅助表(存储相关参数与收集的性能指标的表)由最初的25个增长到43个。收集级别参数由原来的3个(0、5、10)增加到5个(0、5、 6、7、10)通过分析收集的性能指标，数据库管理员可以详细地了解数据库目前的运行情况，对数据库实例、等待事件、SQL等进行优化调整。利用 statspack收集的snapshot,可以统计制作数据库的各种性能指标的统计趋势图表。</w:t>
      </w:r>
    </w:p>
    <w:p w:rsidR="004F096D" w:rsidRDefault="004F096D" w:rsidP="004F096D">
      <w:pPr>
        <w:pStyle w:val="a5"/>
      </w:pPr>
      <w:r>
        <w:t>4:如果系统现在需要在一个很大的表上创建一个索引，你会考虑那些因素，如何做以尽量减小对应用的影响</w:t>
      </w:r>
      <w:r>
        <w:br/>
        <w:t>在系统比较空闲时;nologging选项(如果有dataguard则不可以使用nologging)大的sort_ared_size或pga_aggregate_target较大</w:t>
      </w:r>
    </w:p>
    <w:p w:rsidR="004F096D" w:rsidRDefault="004F096D" w:rsidP="004F096D">
      <w:pPr>
        <w:pStyle w:val="a5"/>
      </w:pPr>
      <w:r>
        <w:t>5:对raid10 和raid5有何认识</w:t>
      </w:r>
      <w:r>
        <w:br/>
        <w:t>RAID 10(或称RAID 1+0)与RAID 0+1不同，它是用硬盘驱动器先组成RAID 1阵列，然后在RAID 1阵列之间再组成RAID 0阵列。RAID 10模式同RAID 0+1模式一样具有良好的数据传输性能，但却比RAID 0+1具有更高的可靠性。RAID 10阵列的实际容量为M×n/2，磁盘利用率为50%。RAID 10也需要至少4个硬盘驱动器构成，因而价格昂贵。 RAID 10的可靠性同RAID 1一样，但由于RAID 10</w:t>
      </w:r>
      <w:r>
        <w:lastRenderedPageBreak/>
        <w:t>硬盘驱动器之间有数据分割，因而数据传输性能优良。</w:t>
      </w:r>
      <w:r>
        <w:br/>
        <w:t>RAID 5与RAID 3很相似，不同之处在于RAID 5的奇偶校验信息也同数据一样被分割保存到所有的硬盘驱动器，而不是写入一个指定的硬盘驱动器，从而消除了单个奇偶校验硬盘驱动器的瓶颈问题。RAID 5磁盘阵列的性能比RAID 3有所提高，但仍然需要至少3块硬盘驱动器。其实际容量为M×(n-1)，磁盘利用率为(n-1)/n 。</w:t>
      </w:r>
    </w:p>
    <w:p w:rsidR="004F096D" w:rsidRDefault="004F096D" w:rsidP="004F096D">
      <w:pPr>
        <w:pStyle w:val="a5"/>
      </w:pPr>
      <w:r>
        <w:rPr>
          <w:color w:val="FF0000"/>
        </w:rPr>
        <w:t>五:综合随意类</w:t>
      </w:r>
      <w:r>
        <w:br/>
      </w:r>
      <w:r>
        <w:br/>
        <w:t>1:你最擅长的是oracle哪部分?</w:t>
      </w:r>
      <w:r>
        <w:br/>
      </w:r>
      <w:r>
        <w:br/>
        <w:t>2:喜欢oracle吗?喜欢上论坛吗?或者偏好oracle的哪一部分?</w:t>
      </w:r>
      <w:r>
        <w:br/>
      </w:r>
      <w:r>
        <w:br/>
        <w:t>3:随意说说你觉得oracle最有意思的部分或者最困难的部分</w:t>
      </w:r>
      <w:r>
        <w:br/>
      </w:r>
      <w:r>
        <w:br/>
        <w:t>4:为何要选择做DBA呢?</w:t>
      </w:r>
    </w:p>
    <w:p w:rsidR="004F096D" w:rsidRDefault="004F096D" w:rsidP="004F096D">
      <w:pPr>
        <w:pStyle w:val="a5"/>
      </w:pPr>
      <w:r>
        <w:rPr>
          <w:color w:val="FF0000"/>
        </w:rPr>
        <w:t>本人参加了淘宝的09校园招聘会考试，在武大考的，我填报的是数据库职位，但是仔细一看，全部考的是Oracle9.20里面的内容，回来后网上一查，里面的试题跟阿里巴巴的DBA笔试题一样，毕竟都是马云的公司．</w:t>
      </w:r>
    </w:p>
    <w:p w:rsidR="004F096D" w:rsidRDefault="004F096D" w:rsidP="004F096D">
      <w:pPr>
        <w:pStyle w:val="a5"/>
      </w:pPr>
      <w:r>
        <w:rPr>
          <w:color w:val="FF0000"/>
        </w:rPr>
        <w:t>另外，本人还有点小小的感想：本人一直以来学习的是SQL Server，所以考的是Oracle，自然有些难度．通过这么多场笔试，我有点建议：阿里巴巴怎么说也是一家知名的企业，但出的题目没有照顾到大多数学子在校园里面学习知识的覆盖面，虽然表面看上去出的题目似乎是有点专业，但本人认为数据库会了SQL Server，Oracle不都那么回事吗？我觉得校园招聘应注重基本知识点的考察，不应偏重于哪一方面．这方面阿里巴巴表现得相当的稚嫩，至少没有表现出一家名企应有的风范，看一看Alcatet &amp; Lucent出的试题，他们的表现成熟多了，同样的数据库题，别人考察的是范式，起码大多数同学都学过．</w:t>
      </w:r>
    </w:p>
    <w:p w:rsidR="004F096D" w:rsidRDefault="004F096D" w:rsidP="004F096D">
      <w:pPr>
        <w:pStyle w:val="a5"/>
      </w:pPr>
      <w:r>
        <w:rPr>
          <w:color w:val="FF0000"/>
        </w:rPr>
        <w:t>给想通过校园招聘找到满意的IT工作其实并不是什么难事，这几点建议或许会对你有用：尽量避免学习微软的东西，比如说数据库你最好学Oracle，不得不承认Oracle在很多方面做得比微软的SQL专业．比如说操作系统，你最好研究一下Linux，而不是微软的Windows(当然windows本身不值得一研究，是人都会点两下，自然也没有什么好考的了)．对于C++和Java，本人认为你如果想进与网站开发的企业自然学习点JAVA，比如说阿里巴巴，淘宝，虽然美其名曰也招什么C++的，但职位很少，还搞几千人来考，不知道是造势还是在做宣传，如果你做什么嵌入式开发，自然学习Java更好，另外，凭本人的感受认为，Java相对来说考得简单些．先写这些吧！</w:t>
      </w:r>
    </w:p>
    <w:p w:rsidR="004F096D" w:rsidRDefault="004F096D" w:rsidP="004F096D">
      <w:pPr>
        <w:pStyle w:val="a5"/>
      </w:pPr>
      <w:r>
        <w:rPr>
          <w:color w:val="FF0000"/>
        </w:rPr>
        <w:t>转自：</w:t>
      </w:r>
      <w:hyperlink r:id="rId6" w:history="1">
        <w:r>
          <w:rPr>
            <w:rStyle w:val="a6"/>
          </w:rPr>
          <w:t>http://xphnet.hpsbhq.com/paperdetail.aspx?paperid=47</w:t>
        </w:r>
      </w:hyperlink>
    </w:p>
    <w:p w:rsidR="00C72AAE" w:rsidRDefault="00C72AAE">
      <w:pPr>
        <w:rPr>
          <w:rFonts w:hint="eastAsia"/>
        </w:rPr>
      </w:pPr>
    </w:p>
    <w:sectPr w:rsidR="00C72AA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2AAE" w:rsidRDefault="00C72AAE" w:rsidP="004F096D">
      <w:r>
        <w:separator/>
      </w:r>
    </w:p>
  </w:endnote>
  <w:endnote w:type="continuationSeparator" w:id="1">
    <w:p w:rsidR="00C72AAE" w:rsidRDefault="00C72AAE" w:rsidP="004F09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2AAE" w:rsidRDefault="00C72AAE" w:rsidP="004F096D">
      <w:r>
        <w:separator/>
      </w:r>
    </w:p>
  </w:footnote>
  <w:footnote w:type="continuationSeparator" w:id="1">
    <w:p w:rsidR="00C72AAE" w:rsidRDefault="00C72AAE" w:rsidP="004F09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096D"/>
    <w:rsid w:val="004F096D"/>
    <w:rsid w:val="00C72AAE"/>
    <w:rsid w:val="00E7155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7155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096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096D"/>
    <w:rPr>
      <w:sz w:val="18"/>
      <w:szCs w:val="18"/>
    </w:rPr>
  </w:style>
  <w:style w:type="paragraph" w:styleId="a4">
    <w:name w:val="footer"/>
    <w:basedOn w:val="a"/>
    <w:link w:val="Char0"/>
    <w:uiPriority w:val="99"/>
    <w:semiHidden/>
    <w:unhideWhenUsed/>
    <w:rsid w:val="004F096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096D"/>
    <w:rPr>
      <w:sz w:val="18"/>
      <w:szCs w:val="18"/>
    </w:rPr>
  </w:style>
  <w:style w:type="paragraph" w:styleId="a5">
    <w:name w:val="Normal (Web)"/>
    <w:basedOn w:val="a"/>
    <w:uiPriority w:val="99"/>
    <w:semiHidden/>
    <w:unhideWhenUsed/>
    <w:rsid w:val="004F096D"/>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F096D"/>
    <w:rPr>
      <w:color w:val="0000FF"/>
      <w:u w:val="single"/>
    </w:rPr>
  </w:style>
  <w:style w:type="character" w:customStyle="1" w:styleId="3Char">
    <w:name w:val="标题 3 Char"/>
    <w:basedOn w:val="a0"/>
    <w:link w:val="3"/>
    <w:uiPriority w:val="9"/>
    <w:rsid w:val="00E7155C"/>
    <w:rPr>
      <w:rFonts w:ascii="宋体" w:eastAsia="宋体" w:hAnsi="宋体" w:cs="宋体"/>
      <w:b/>
      <w:bCs/>
      <w:kern w:val="0"/>
      <w:sz w:val="27"/>
      <w:szCs w:val="27"/>
    </w:rPr>
  </w:style>
</w:styles>
</file>

<file path=word/webSettings.xml><?xml version="1.0" encoding="utf-8"?>
<w:webSettings xmlns:r="http://schemas.openxmlformats.org/officeDocument/2006/relationships" xmlns:w="http://schemas.openxmlformats.org/wordprocessingml/2006/main">
  <w:divs>
    <w:div w:id="1316256023">
      <w:bodyDiv w:val="1"/>
      <w:marLeft w:val="0"/>
      <w:marRight w:val="0"/>
      <w:marTop w:val="0"/>
      <w:marBottom w:val="0"/>
      <w:divBdr>
        <w:top w:val="none" w:sz="0" w:space="0" w:color="auto"/>
        <w:left w:val="none" w:sz="0" w:space="0" w:color="auto"/>
        <w:bottom w:val="none" w:sz="0" w:space="0" w:color="auto"/>
        <w:right w:val="none" w:sz="0" w:space="0" w:color="auto"/>
      </w:divBdr>
      <w:divsChild>
        <w:div w:id="1905214164">
          <w:marLeft w:val="0"/>
          <w:marRight w:val="0"/>
          <w:marTop w:val="0"/>
          <w:marBottom w:val="0"/>
          <w:divBdr>
            <w:top w:val="none" w:sz="0" w:space="0" w:color="auto"/>
            <w:left w:val="none" w:sz="0" w:space="0" w:color="auto"/>
            <w:bottom w:val="none" w:sz="0" w:space="0" w:color="auto"/>
            <w:right w:val="none" w:sz="0" w:space="0" w:color="auto"/>
          </w:divBdr>
          <w:divsChild>
            <w:div w:id="463013257">
              <w:marLeft w:val="0"/>
              <w:marRight w:val="0"/>
              <w:marTop w:val="0"/>
              <w:marBottom w:val="0"/>
              <w:divBdr>
                <w:top w:val="none" w:sz="0" w:space="0" w:color="auto"/>
                <w:left w:val="none" w:sz="0" w:space="0" w:color="auto"/>
                <w:bottom w:val="none" w:sz="0" w:space="0" w:color="auto"/>
                <w:right w:val="none" w:sz="0" w:space="0" w:color="auto"/>
              </w:divBdr>
              <w:divsChild>
                <w:div w:id="96485621">
                  <w:marLeft w:val="0"/>
                  <w:marRight w:val="0"/>
                  <w:marTop w:val="0"/>
                  <w:marBottom w:val="0"/>
                  <w:divBdr>
                    <w:top w:val="none" w:sz="0" w:space="0" w:color="auto"/>
                    <w:left w:val="none" w:sz="0" w:space="0" w:color="auto"/>
                    <w:bottom w:val="none" w:sz="0" w:space="0" w:color="auto"/>
                    <w:right w:val="none" w:sz="0" w:space="0" w:color="auto"/>
                  </w:divBdr>
                  <w:divsChild>
                    <w:div w:id="523060506">
                      <w:marLeft w:val="0"/>
                      <w:marRight w:val="0"/>
                      <w:marTop w:val="0"/>
                      <w:marBottom w:val="0"/>
                      <w:divBdr>
                        <w:top w:val="none" w:sz="0" w:space="0" w:color="auto"/>
                        <w:left w:val="none" w:sz="0" w:space="0" w:color="auto"/>
                        <w:bottom w:val="none" w:sz="0" w:space="0" w:color="auto"/>
                        <w:right w:val="none" w:sz="0" w:space="0" w:color="auto"/>
                      </w:divBdr>
                      <w:divsChild>
                        <w:div w:id="47954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1787208">
      <w:bodyDiv w:val="1"/>
      <w:marLeft w:val="0"/>
      <w:marRight w:val="0"/>
      <w:marTop w:val="0"/>
      <w:marBottom w:val="0"/>
      <w:divBdr>
        <w:top w:val="none" w:sz="0" w:space="0" w:color="auto"/>
        <w:left w:val="none" w:sz="0" w:space="0" w:color="auto"/>
        <w:bottom w:val="none" w:sz="0" w:space="0" w:color="auto"/>
        <w:right w:val="none" w:sz="0" w:space="0" w:color="auto"/>
      </w:divBdr>
      <w:divsChild>
        <w:div w:id="1961574144">
          <w:marLeft w:val="0"/>
          <w:marRight w:val="0"/>
          <w:marTop w:val="0"/>
          <w:marBottom w:val="0"/>
          <w:divBdr>
            <w:top w:val="none" w:sz="0" w:space="0" w:color="auto"/>
            <w:left w:val="none" w:sz="0" w:space="0" w:color="auto"/>
            <w:bottom w:val="none" w:sz="0" w:space="0" w:color="auto"/>
            <w:right w:val="none" w:sz="0" w:space="0" w:color="auto"/>
          </w:divBdr>
          <w:divsChild>
            <w:div w:id="1296057789">
              <w:marLeft w:val="0"/>
              <w:marRight w:val="0"/>
              <w:marTop w:val="0"/>
              <w:marBottom w:val="0"/>
              <w:divBdr>
                <w:top w:val="none" w:sz="0" w:space="0" w:color="auto"/>
                <w:left w:val="none" w:sz="0" w:space="0" w:color="auto"/>
                <w:bottom w:val="none" w:sz="0" w:space="0" w:color="auto"/>
                <w:right w:val="none" w:sz="0" w:space="0" w:color="auto"/>
              </w:divBdr>
              <w:divsChild>
                <w:div w:id="2101750796">
                  <w:marLeft w:val="0"/>
                  <w:marRight w:val="0"/>
                  <w:marTop w:val="0"/>
                  <w:marBottom w:val="0"/>
                  <w:divBdr>
                    <w:top w:val="none" w:sz="0" w:space="0" w:color="auto"/>
                    <w:left w:val="none" w:sz="0" w:space="0" w:color="auto"/>
                    <w:bottom w:val="none" w:sz="0" w:space="0" w:color="auto"/>
                    <w:right w:val="none" w:sz="0" w:space="0" w:color="auto"/>
                  </w:divBdr>
                  <w:divsChild>
                    <w:div w:id="1775594764">
                      <w:marLeft w:val="0"/>
                      <w:marRight w:val="0"/>
                      <w:marTop w:val="0"/>
                      <w:marBottom w:val="0"/>
                      <w:divBdr>
                        <w:top w:val="none" w:sz="0" w:space="0" w:color="auto"/>
                        <w:left w:val="none" w:sz="0" w:space="0" w:color="auto"/>
                        <w:bottom w:val="none" w:sz="0" w:space="0" w:color="auto"/>
                        <w:right w:val="none" w:sz="0" w:space="0" w:color="auto"/>
                      </w:divBdr>
                      <w:divsChild>
                        <w:div w:id="1945965705">
                          <w:marLeft w:val="0"/>
                          <w:marRight w:val="0"/>
                          <w:marTop w:val="0"/>
                          <w:marBottom w:val="0"/>
                          <w:divBdr>
                            <w:top w:val="none" w:sz="0" w:space="0" w:color="auto"/>
                            <w:left w:val="none" w:sz="0" w:space="0" w:color="auto"/>
                            <w:bottom w:val="none" w:sz="0" w:space="0" w:color="auto"/>
                            <w:right w:val="none" w:sz="0" w:space="0" w:color="auto"/>
                          </w:divBdr>
                          <w:divsChild>
                            <w:div w:id="964000279">
                              <w:marLeft w:val="0"/>
                              <w:marRight w:val="0"/>
                              <w:marTop w:val="0"/>
                              <w:marBottom w:val="0"/>
                              <w:divBdr>
                                <w:top w:val="none" w:sz="0" w:space="0" w:color="auto"/>
                                <w:left w:val="none" w:sz="0" w:space="0" w:color="auto"/>
                                <w:bottom w:val="none" w:sz="0" w:space="0" w:color="auto"/>
                                <w:right w:val="none" w:sz="0" w:space="0" w:color="auto"/>
                              </w:divBdr>
                              <w:divsChild>
                                <w:div w:id="19133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xphnet.hpsbhq.com/paperdetail.aspx?paperid=4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1285</Words>
  <Characters>7327</Characters>
  <Application>Microsoft Office Word</Application>
  <DocSecurity>0</DocSecurity>
  <Lines>61</Lines>
  <Paragraphs>17</Paragraphs>
  <ScaleCrop>false</ScaleCrop>
  <Company>goldenFinger</Company>
  <LinksUpToDate>false</LinksUpToDate>
  <CharactersWithSpaces>8595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yuzhu</dc:creator>
  <cp:keywords/>
  <dc:description/>
  <cp:lastModifiedBy>yuzhu</cp:lastModifiedBy>
  <cp:revision>3</cp:revision>
  <dcterms:created xsi:type="dcterms:W3CDTF">2009-03-05T04:45:00Z</dcterms:created>
  <dcterms:modified xsi:type="dcterms:W3CDTF">2009-03-05T04:45:00Z</dcterms:modified>
</cp:coreProperties>
</file>