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  <w:r w:rsidRPr="00CB7E81">
        <w:rPr>
          <w:color w:val="1F497D"/>
          <w:sz w:val="32"/>
        </w:rPr>
        <w:t>1</w:t>
      </w:r>
      <w:r w:rsidRPr="00CB7E81">
        <w:rPr>
          <w:rFonts w:ascii="宋体" w:hAnsi="宋体" w:hint="eastAsia"/>
          <w:color w:val="1F497D"/>
          <w:sz w:val="32"/>
        </w:rPr>
        <w:t>：游标的使用？</w:t>
      </w: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答案：</w:t>
      </w:r>
      <w:r w:rsidRPr="00CB7E81">
        <w:rPr>
          <w:color w:val="1F497D"/>
          <w:sz w:val="32"/>
        </w:rPr>
        <w:t xml:space="preserve"> Open </w:t>
      </w:r>
      <w:r w:rsidRPr="00CB7E81">
        <w:rPr>
          <w:rFonts w:ascii="宋体" w:hAnsi="宋体" w:hint="eastAsia"/>
          <w:color w:val="1F497D"/>
          <w:sz w:val="32"/>
        </w:rPr>
        <w:t>。。</w:t>
      </w:r>
      <w:r w:rsidRPr="00CB7E81">
        <w:rPr>
          <w:color w:val="1F497D"/>
          <w:sz w:val="32"/>
        </w:rPr>
        <w:t xml:space="preserve"> for </w:t>
      </w:r>
      <w:r w:rsidRPr="00CB7E81">
        <w:rPr>
          <w:rFonts w:ascii="宋体" w:hAnsi="宋体" w:hint="eastAsia"/>
          <w:color w:val="1F497D"/>
          <w:sz w:val="32"/>
        </w:rPr>
        <w:t>。。</w:t>
      </w:r>
    </w:p>
    <w:p w:rsidR="00CB7E81" w:rsidRPr="00CB7E81" w:rsidRDefault="00CB7E81" w:rsidP="00CB7E81">
      <w:pPr>
        <w:spacing w:line="480" w:lineRule="auto"/>
        <w:ind w:firstLine="840"/>
        <w:rPr>
          <w:color w:val="1F497D"/>
          <w:sz w:val="32"/>
        </w:rPr>
      </w:pPr>
      <w:r w:rsidRPr="00CB7E81">
        <w:rPr>
          <w:color w:val="1F497D"/>
          <w:sz w:val="32"/>
        </w:rPr>
        <w:t xml:space="preserve">Loop </w:t>
      </w:r>
    </w:p>
    <w:p w:rsidR="00CB7E81" w:rsidRPr="00CB7E81" w:rsidRDefault="00CB7E81" w:rsidP="00CB7E81">
      <w:pPr>
        <w:spacing w:line="480" w:lineRule="auto"/>
        <w:ind w:firstLine="735"/>
        <w:rPr>
          <w:color w:val="1F497D"/>
          <w:sz w:val="32"/>
        </w:rPr>
      </w:pPr>
      <w:r w:rsidRPr="00CB7E81">
        <w:rPr>
          <w:color w:val="1F497D"/>
          <w:sz w:val="32"/>
        </w:rPr>
        <w:t xml:space="preserve">Fetch </w:t>
      </w:r>
      <w:r w:rsidRPr="00CB7E81">
        <w:rPr>
          <w:rFonts w:ascii="宋体" w:hAnsi="宋体" w:hint="eastAsia"/>
          <w:color w:val="1F497D"/>
          <w:sz w:val="32"/>
        </w:rPr>
        <w:t>。。。</w:t>
      </w: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  <w:r w:rsidRPr="00CB7E81">
        <w:rPr>
          <w:color w:val="1F497D"/>
          <w:sz w:val="32"/>
        </w:rPr>
        <w:t>2</w:t>
      </w:r>
      <w:r w:rsidRPr="00CB7E81">
        <w:rPr>
          <w:rFonts w:ascii="宋体" w:hAnsi="宋体" w:hint="eastAsia"/>
          <w:color w:val="1F497D"/>
          <w:sz w:val="32"/>
        </w:rPr>
        <w:t>：</w:t>
      </w:r>
      <w:proofErr w:type="spellStart"/>
      <w:r w:rsidRPr="00CB7E81">
        <w:rPr>
          <w:color w:val="1F497D"/>
          <w:sz w:val="32"/>
        </w:rPr>
        <w:t>Sql%rowcount</w:t>
      </w:r>
      <w:proofErr w:type="spellEnd"/>
      <w:r w:rsidRPr="00CB7E81">
        <w:rPr>
          <w:rFonts w:ascii="宋体" w:hAnsi="宋体" w:hint="eastAsia"/>
          <w:color w:val="1F497D"/>
          <w:sz w:val="32"/>
        </w:rPr>
        <w:t>表示什么意思？</w:t>
      </w: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答案：最近的</w:t>
      </w:r>
      <w:proofErr w:type="spellStart"/>
      <w:r w:rsidRPr="00CB7E81">
        <w:rPr>
          <w:color w:val="1F497D"/>
          <w:sz w:val="32"/>
        </w:rPr>
        <w:t>sql</w:t>
      </w:r>
      <w:proofErr w:type="spellEnd"/>
      <w:r w:rsidRPr="00CB7E81">
        <w:rPr>
          <w:rFonts w:ascii="宋体" w:hAnsi="宋体" w:hint="eastAsia"/>
          <w:color w:val="1F497D"/>
          <w:sz w:val="32"/>
        </w:rPr>
        <w:t>语句影响的行数。</w:t>
      </w: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  <w:r w:rsidRPr="00CB7E81">
        <w:rPr>
          <w:color w:val="1F497D"/>
          <w:sz w:val="32"/>
        </w:rPr>
        <w:t>3</w:t>
      </w:r>
      <w:r w:rsidRPr="00CB7E81">
        <w:rPr>
          <w:rFonts w:ascii="宋体" w:hAnsi="宋体" w:hint="eastAsia"/>
          <w:color w:val="1F497D"/>
          <w:sz w:val="32"/>
        </w:rPr>
        <w:t>：</w:t>
      </w:r>
      <w:proofErr w:type="spellStart"/>
      <w:r w:rsidRPr="00CB7E81">
        <w:rPr>
          <w:color w:val="1F497D"/>
          <w:sz w:val="32"/>
        </w:rPr>
        <w:t>Sql</w:t>
      </w:r>
      <w:proofErr w:type="spellEnd"/>
      <w:r w:rsidRPr="00CB7E81">
        <w:rPr>
          <w:rFonts w:ascii="宋体" w:hAnsi="宋体" w:hint="eastAsia"/>
          <w:color w:val="1F497D"/>
          <w:sz w:val="32"/>
        </w:rPr>
        <w:t>语句的执行顺序？</w:t>
      </w: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答案：从左至右，之下而上。</w:t>
      </w:r>
    </w:p>
    <w:p w:rsidR="00CB7E81" w:rsidRPr="00CB7E81" w:rsidRDefault="00CB7E81" w:rsidP="00CB7E81">
      <w:pPr>
        <w:spacing w:line="480" w:lineRule="auto"/>
        <w:rPr>
          <w:sz w:val="32"/>
        </w:rPr>
      </w:pPr>
    </w:p>
    <w:p w:rsidR="00CB7E81" w:rsidRPr="00CB7E81" w:rsidRDefault="00CB7E81" w:rsidP="00CB7E81">
      <w:pPr>
        <w:pStyle w:val="af4"/>
        <w:numPr>
          <w:ilvl w:val="0"/>
          <w:numId w:val="36"/>
        </w:numPr>
        <w:spacing w:line="480" w:lineRule="auto"/>
        <w:rPr>
          <w:color w:val="1F497D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从开发角度简要描述下</w:t>
      </w:r>
      <w:r w:rsidRPr="00CB7E81">
        <w:rPr>
          <w:color w:val="1F497D"/>
          <w:sz w:val="32"/>
        </w:rPr>
        <w:t>Struts</w:t>
      </w:r>
      <w:r w:rsidRPr="00CB7E81">
        <w:rPr>
          <w:rFonts w:ascii="宋体" w:hAnsi="宋体" w:hint="eastAsia"/>
          <w:color w:val="1F497D"/>
          <w:sz w:val="32"/>
        </w:rPr>
        <w:t>的工作原理</w:t>
      </w:r>
      <w:r w:rsidRPr="00CB7E81">
        <w:rPr>
          <w:color w:val="1F497D"/>
          <w:sz w:val="32"/>
        </w:rPr>
        <w:t>?</w:t>
      </w:r>
    </w:p>
    <w:p w:rsidR="00CB7E81" w:rsidRPr="00CB7E81" w:rsidRDefault="00CB7E81" w:rsidP="00CB7E81">
      <w:pPr>
        <w:spacing w:line="480" w:lineRule="auto"/>
        <w:ind w:firstLine="210"/>
        <w:rPr>
          <w:color w:val="1F497D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答案：</w:t>
      </w:r>
      <w:r w:rsidRPr="00CB7E81">
        <w:rPr>
          <w:color w:val="1F497D"/>
          <w:sz w:val="32"/>
        </w:rPr>
        <w:t xml:space="preserve"> </w:t>
      </w:r>
      <w:r w:rsidRPr="00CB7E81">
        <w:rPr>
          <w:rFonts w:ascii="宋体" w:hAnsi="宋体" w:hint="eastAsia"/>
          <w:color w:val="1F497D"/>
          <w:sz w:val="32"/>
        </w:rPr>
        <w:t>从</w:t>
      </w:r>
      <w:r w:rsidRPr="00CB7E81">
        <w:rPr>
          <w:color w:val="1F497D"/>
          <w:sz w:val="32"/>
        </w:rPr>
        <w:t>JSP</w:t>
      </w:r>
      <w:r w:rsidRPr="00CB7E81">
        <w:rPr>
          <w:rFonts w:ascii="宋体" w:hAnsi="宋体" w:hint="eastAsia"/>
          <w:color w:val="1F497D"/>
          <w:sz w:val="32"/>
        </w:rPr>
        <w:t>页面录入表单数据后，点击提交按钮，</w:t>
      </w:r>
      <w:proofErr w:type="spellStart"/>
      <w:r w:rsidRPr="00CB7E81">
        <w:rPr>
          <w:color w:val="1F497D"/>
          <w:sz w:val="32"/>
        </w:rPr>
        <w:t>ActionForm</w:t>
      </w:r>
      <w:proofErr w:type="spellEnd"/>
      <w:r w:rsidRPr="00CB7E81">
        <w:rPr>
          <w:rFonts w:ascii="宋体" w:hAnsi="宋体" w:hint="eastAsia"/>
          <w:color w:val="1F497D"/>
          <w:sz w:val="32"/>
        </w:rPr>
        <w:t>自动封装表单数据，接着请求到达</w:t>
      </w:r>
      <w:r w:rsidRPr="00CB7E81">
        <w:rPr>
          <w:color w:val="1F497D"/>
          <w:sz w:val="32"/>
        </w:rPr>
        <w:t xml:space="preserve">Struts </w:t>
      </w:r>
      <w:r w:rsidRPr="00CB7E81">
        <w:rPr>
          <w:rFonts w:ascii="宋体" w:hAnsi="宋体" w:hint="eastAsia"/>
          <w:color w:val="1F497D"/>
          <w:sz w:val="32"/>
        </w:rPr>
        <w:t>的</w:t>
      </w:r>
      <w:r w:rsidRPr="00CB7E81">
        <w:rPr>
          <w:color w:val="1F497D"/>
          <w:sz w:val="32"/>
        </w:rPr>
        <w:t>Action</w:t>
      </w:r>
      <w:r w:rsidRPr="00CB7E81">
        <w:rPr>
          <w:rFonts w:ascii="宋体" w:hAnsi="宋体" w:hint="eastAsia"/>
          <w:color w:val="1F497D"/>
          <w:sz w:val="32"/>
        </w:rPr>
        <w:t>中，进行</w:t>
      </w:r>
      <w:proofErr w:type="gramStart"/>
      <w:r w:rsidRPr="00CB7E81">
        <w:rPr>
          <w:rFonts w:ascii="宋体" w:hAnsi="宋体" w:hint="eastAsia"/>
          <w:color w:val="1F497D"/>
          <w:sz w:val="32"/>
        </w:rPr>
        <w:t>完相应</w:t>
      </w:r>
      <w:proofErr w:type="gramEnd"/>
      <w:r w:rsidRPr="00CB7E81">
        <w:rPr>
          <w:rFonts w:ascii="宋体" w:hAnsi="宋体" w:hint="eastAsia"/>
          <w:color w:val="1F497D"/>
          <w:sz w:val="32"/>
        </w:rPr>
        <w:t>的业务逻辑，</w:t>
      </w:r>
    </w:p>
    <w:p w:rsidR="00CB7E81" w:rsidRPr="00CB7E81" w:rsidRDefault="00CB7E81" w:rsidP="00CB7E81">
      <w:pPr>
        <w:spacing w:line="480" w:lineRule="auto"/>
        <w:ind w:firstLine="210"/>
        <w:rPr>
          <w:color w:val="1F497D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通过</w:t>
      </w:r>
      <w:proofErr w:type="spellStart"/>
      <w:r w:rsidRPr="00CB7E81">
        <w:rPr>
          <w:color w:val="1F497D"/>
          <w:sz w:val="32"/>
        </w:rPr>
        <w:t>ActionForward</w:t>
      </w:r>
      <w:proofErr w:type="spellEnd"/>
      <w:r w:rsidRPr="00CB7E81">
        <w:rPr>
          <w:rFonts w:ascii="宋体" w:hAnsi="宋体" w:hint="eastAsia"/>
          <w:color w:val="1F497D"/>
          <w:sz w:val="32"/>
        </w:rPr>
        <w:t>对象找到在</w:t>
      </w:r>
      <w:r w:rsidRPr="00CB7E81">
        <w:rPr>
          <w:color w:val="1F497D"/>
          <w:sz w:val="32"/>
        </w:rPr>
        <w:t>struts-config.xml</w:t>
      </w:r>
      <w:r w:rsidRPr="00CB7E81">
        <w:rPr>
          <w:rFonts w:ascii="宋体" w:hAnsi="宋体" w:hint="eastAsia"/>
          <w:color w:val="1F497D"/>
          <w:sz w:val="32"/>
        </w:rPr>
        <w:t>配置的</w:t>
      </w:r>
      <w:r w:rsidRPr="00CB7E81">
        <w:rPr>
          <w:color w:val="1F497D"/>
          <w:sz w:val="32"/>
        </w:rPr>
        <w:t>JSP</w:t>
      </w:r>
      <w:r w:rsidRPr="00CB7E81">
        <w:rPr>
          <w:rFonts w:ascii="宋体" w:hAnsi="宋体" w:hint="eastAsia"/>
          <w:color w:val="1F497D"/>
          <w:sz w:val="32"/>
        </w:rPr>
        <w:t>页面，最终返回给用户端</w:t>
      </w:r>
      <w:r w:rsidRPr="00CB7E81">
        <w:rPr>
          <w:color w:val="1F497D"/>
          <w:sz w:val="32"/>
        </w:rPr>
        <w:t>.</w:t>
      </w:r>
    </w:p>
    <w:p w:rsidR="00CB7E81" w:rsidRPr="00CB7E81" w:rsidRDefault="00CB7E81" w:rsidP="00CB7E81">
      <w:pPr>
        <w:spacing w:line="480" w:lineRule="auto"/>
        <w:ind w:firstLine="210"/>
        <w:rPr>
          <w:color w:val="1F497D"/>
          <w:sz w:val="32"/>
        </w:rPr>
      </w:pPr>
    </w:p>
    <w:p w:rsidR="00CB7E81" w:rsidRPr="00CB7E81" w:rsidRDefault="00CB7E81" w:rsidP="00CB7E81">
      <w:pPr>
        <w:pStyle w:val="af4"/>
        <w:numPr>
          <w:ilvl w:val="0"/>
          <w:numId w:val="36"/>
        </w:numPr>
        <w:spacing w:line="480" w:lineRule="auto"/>
        <w:rPr>
          <w:color w:val="1F497D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简要描述下</w:t>
      </w:r>
      <w:r w:rsidRPr="00CB7E81">
        <w:rPr>
          <w:color w:val="1F497D"/>
          <w:sz w:val="32"/>
        </w:rPr>
        <w:t>struts</w:t>
      </w:r>
      <w:r w:rsidRPr="00CB7E81">
        <w:rPr>
          <w:rFonts w:ascii="宋体" w:hAnsi="宋体" w:hint="eastAsia"/>
          <w:color w:val="1F497D"/>
          <w:sz w:val="32"/>
        </w:rPr>
        <w:t>中常用的标签？</w:t>
      </w: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  <w:r w:rsidRPr="00CB7E81">
        <w:rPr>
          <w:color w:val="1F497D"/>
          <w:sz w:val="32"/>
        </w:rPr>
        <w:t xml:space="preserve">  </w:t>
      </w:r>
      <w:r w:rsidRPr="00CB7E81">
        <w:rPr>
          <w:rFonts w:ascii="宋体" w:hAnsi="宋体" w:hint="eastAsia"/>
          <w:color w:val="1F497D"/>
          <w:sz w:val="32"/>
        </w:rPr>
        <w:t>答案：</w:t>
      </w:r>
      <w:r w:rsidRPr="00CB7E81">
        <w:rPr>
          <w:color w:val="1F497D"/>
          <w:sz w:val="32"/>
        </w:rPr>
        <w:t xml:space="preserve"> S</w:t>
      </w:r>
      <w:r w:rsidRPr="00CB7E81">
        <w:rPr>
          <w:rFonts w:ascii="宋体" w:hAnsi="宋体" w:hint="eastAsia"/>
          <w:color w:val="1F497D"/>
          <w:sz w:val="32"/>
        </w:rPr>
        <w:t>标签（</w:t>
      </w:r>
      <w:r w:rsidRPr="00CB7E81">
        <w:rPr>
          <w:color w:val="1F497D"/>
          <w:sz w:val="32"/>
        </w:rPr>
        <w:t>Struts2</w:t>
      </w:r>
      <w:r w:rsidRPr="00CB7E81">
        <w:rPr>
          <w:rFonts w:ascii="宋体" w:hAnsi="宋体" w:hint="eastAsia"/>
          <w:color w:val="1F497D"/>
          <w:sz w:val="32"/>
        </w:rPr>
        <w:t>）</w:t>
      </w:r>
      <w:r w:rsidRPr="00CB7E81">
        <w:rPr>
          <w:color w:val="1F497D"/>
          <w:sz w:val="32"/>
        </w:rPr>
        <w:t xml:space="preserve"> html</w:t>
      </w:r>
      <w:r w:rsidRPr="00CB7E81">
        <w:rPr>
          <w:rFonts w:ascii="宋体" w:hAnsi="宋体" w:hint="eastAsia"/>
          <w:color w:val="1F497D"/>
          <w:sz w:val="32"/>
        </w:rPr>
        <w:t>标签</w:t>
      </w:r>
      <w:r w:rsidRPr="00CB7E81">
        <w:rPr>
          <w:color w:val="1F497D"/>
          <w:sz w:val="32"/>
        </w:rPr>
        <w:t xml:space="preserve"> logic</w:t>
      </w:r>
      <w:r w:rsidRPr="00CB7E81">
        <w:rPr>
          <w:rFonts w:ascii="宋体" w:hAnsi="宋体" w:hint="eastAsia"/>
          <w:color w:val="1F497D"/>
          <w:sz w:val="32"/>
        </w:rPr>
        <w:t>标签</w:t>
      </w:r>
      <w:r w:rsidRPr="00CB7E81">
        <w:rPr>
          <w:color w:val="1F497D"/>
          <w:sz w:val="32"/>
        </w:rPr>
        <w:t xml:space="preserve"> bean</w:t>
      </w:r>
      <w:r w:rsidRPr="00CB7E81">
        <w:rPr>
          <w:rFonts w:ascii="宋体" w:hAnsi="宋体" w:hint="eastAsia"/>
          <w:color w:val="1F497D"/>
          <w:sz w:val="32"/>
        </w:rPr>
        <w:t>标签</w:t>
      </w:r>
    </w:p>
    <w:p w:rsidR="00CB7E81" w:rsidRPr="00CB7E81" w:rsidRDefault="00CB7E81" w:rsidP="00CB7E81">
      <w:pPr>
        <w:spacing w:line="480" w:lineRule="auto"/>
        <w:rPr>
          <w:color w:val="1F497D"/>
          <w:sz w:val="32"/>
        </w:rPr>
      </w:pPr>
    </w:p>
    <w:p w:rsidR="00CB7E81" w:rsidRPr="00CB7E81" w:rsidRDefault="00CB7E81" w:rsidP="00CB7E81">
      <w:pPr>
        <w:pStyle w:val="af4"/>
        <w:numPr>
          <w:ilvl w:val="0"/>
          <w:numId w:val="36"/>
        </w:numPr>
        <w:spacing w:line="480" w:lineRule="auto"/>
        <w:jc w:val="left"/>
        <w:rPr>
          <w:rFonts w:ascii="宋体" w:hAnsi="宋体"/>
          <w:sz w:val="32"/>
          <w:szCs w:val="20"/>
        </w:rPr>
      </w:pPr>
      <w:proofErr w:type="spellStart"/>
      <w:r w:rsidRPr="00CB7E81">
        <w:rPr>
          <w:color w:val="1F497D"/>
          <w:sz w:val="32"/>
        </w:rPr>
        <w:lastRenderedPageBreak/>
        <w:t>Ibatis</w:t>
      </w:r>
      <w:proofErr w:type="spellEnd"/>
      <w:r w:rsidRPr="00CB7E81">
        <w:rPr>
          <w:color w:val="1F497D"/>
          <w:sz w:val="32"/>
        </w:rPr>
        <w:t xml:space="preserve"> </w:t>
      </w:r>
      <w:r w:rsidRPr="00CB7E81">
        <w:rPr>
          <w:rFonts w:ascii="宋体" w:hAnsi="宋体" w:hint="eastAsia"/>
          <w:color w:val="1F497D"/>
          <w:sz w:val="32"/>
        </w:rPr>
        <w:t>配置</w:t>
      </w:r>
      <w:proofErr w:type="spellStart"/>
      <w:r w:rsidRPr="00CB7E81">
        <w:rPr>
          <w:color w:val="1F497D"/>
          <w:sz w:val="32"/>
        </w:rPr>
        <w:t>sql</w:t>
      </w:r>
      <w:proofErr w:type="spellEnd"/>
      <w:r w:rsidRPr="00CB7E81">
        <w:rPr>
          <w:rFonts w:ascii="宋体" w:hAnsi="宋体" w:hint="eastAsia"/>
          <w:color w:val="1F497D"/>
          <w:sz w:val="32"/>
        </w:rPr>
        <w:t>语句时，</w:t>
      </w:r>
      <w:r w:rsidRPr="00CB7E81">
        <w:rPr>
          <w:color w:val="1F497D"/>
          <w:sz w:val="32"/>
        </w:rPr>
        <w:t>#</w:t>
      </w:r>
      <w:r w:rsidRPr="00CB7E81">
        <w:rPr>
          <w:rFonts w:ascii="宋体" w:hAnsi="宋体" w:hint="eastAsia"/>
          <w:color w:val="1F497D"/>
          <w:sz w:val="32"/>
        </w:rPr>
        <w:t>和</w:t>
      </w:r>
      <w:r w:rsidRPr="00CB7E81">
        <w:rPr>
          <w:color w:val="1F497D"/>
          <w:sz w:val="32"/>
        </w:rPr>
        <w:t>$</w:t>
      </w:r>
      <w:r w:rsidRPr="00CB7E81">
        <w:rPr>
          <w:rFonts w:ascii="宋体" w:hAnsi="宋体" w:hint="eastAsia"/>
          <w:color w:val="1F497D"/>
          <w:sz w:val="32"/>
        </w:rPr>
        <w:t>的区别？</w:t>
      </w:r>
    </w:p>
    <w:p w:rsidR="00CB7E81" w:rsidRPr="00CB7E81" w:rsidRDefault="00CB7E81" w:rsidP="00CB7E81">
      <w:pPr>
        <w:spacing w:line="480" w:lineRule="auto"/>
        <w:jc w:val="left"/>
        <w:rPr>
          <w:rFonts w:hint="eastAsia"/>
          <w:color w:val="1F497D"/>
          <w:sz w:val="32"/>
        </w:rPr>
      </w:pPr>
      <w:r w:rsidRPr="00CB7E81">
        <w:rPr>
          <w:rFonts w:ascii="宋体" w:hAnsi="宋体" w:hint="eastAsia"/>
          <w:sz w:val="32"/>
          <w:szCs w:val="20"/>
        </w:rPr>
        <w:t xml:space="preserve">  </w:t>
      </w:r>
      <w:r w:rsidRPr="00CB7E81">
        <w:rPr>
          <w:rFonts w:ascii="宋体" w:hAnsi="宋体" w:hint="eastAsia"/>
          <w:color w:val="1F497D"/>
          <w:sz w:val="32"/>
        </w:rPr>
        <w:t>答案：从安全角度：</w:t>
      </w:r>
      <w:r w:rsidRPr="00CB7E81">
        <w:rPr>
          <w:color w:val="1F497D"/>
          <w:sz w:val="32"/>
        </w:rPr>
        <w:t>#</w:t>
      </w:r>
      <w:r w:rsidRPr="00CB7E81">
        <w:rPr>
          <w:rFonts w:ascii="宋体" w:hAnsi="宋体" w:hint="eastAsia"/>
          <w:color w:val="1F497D"/>
          <w:sz w:val="32"/>
        </w:rPr>
        <w:t>是安全的，</w:t>
      </w:r>
      <w:r w:rsidRPr="00CB7E81">
        <w:rPr>
          <w:color w:val="1F497D"/>
          <w:sz w:val="32"/>
        </w:rPr>
        <w:t>$</w:t>
      </w:r>
      <w:r w:rsidRPr="00CB7E81">
        <w:rPr>
          <w:rFonts w:ascii="宋体" w:hAnsi="宋体" w:hint="eastAsia"/>
          <w:color w:val="1F497D"/>
          <w:sz w:val="32"/>
        </w:rPr>
        <w:t>会存在</w:t>
      </w:r>
      <w:r w:rsidRPr="00CB7E81">
        <w:rPr>
          <w:color w:val="1F497D"/>
          <w:sz w:val="32"/>
        </w:rPr>
        <w:t>SQL</w:t>
      </w:r>
      <w:r w:rsidRPr="00CB7E81">
        <w:rPr>
          <w:rFonts w:ascii="宋体" w:hAnsi="宋体" w:hint="eastAsia"/>
          <w:color w:val="1F497D"/>
          <w:sz w:val="32"/>
        </w:rPr>
        <w:t>注入，不安全</w:t>
      </w:r>
      <w:r w:rsidRPr="00CB7E81">
        <w:rPr>
          <w:color w:val="1F497D"/>
          <w:sz w:val="32"/>
        </w:rPr>
        <w:t xml:space="preserve"> ; </w:t>
      </w:r>
      <w:r w:rsidRPr="00CB7E81">
        <w:rPr>
          <w:rFonts w:ascii="宋体" w:hAnsi="宋体" w:hint="eastAsia"/>
          <w:color w:val="1F497D"/>
          <w:sz w:val="32"/>
        </w:rPr>
        <w:t>从</w:t>
      </w:r>
      <w:r w:rsidRPr="00CB7E81">
        <w:rPr>
          <w:color w:val="1F497D"/>
          <w:sz w:val="32"/>
        </w:rPr>
        <w:t>SQL</w:t>
      </w:r>
      <w:r w:rsidRPr="00CB7E81">
        <w:rPr>
          <w:rFonts w:ascii="宋体" w:hAnsi="宋体" w:hint="eastAsia"/>
          <w:color w:val="1F497D"/>
          <w:sz w:val="32"/>
        </w:rPr>
        <w:t>角度：</w:t>
      </w:r>
      <w:r w:rsidRPr="00CB7E81">
        <w:rPr>
          <w:color w:val="1F497D"/>
          <w:sz w:val="32"/>
        </w:rPr>
        <w:t>#</w:t>
      </w:r>
      <w:r w:rsidRPr="00CB7E81">
        <w:rPr>
          <w:rFonts w:ascii="宋体" w:hAnsi="宋体" w:hint="eastAsia"/>
          <w:color w:val="1F497D"/>
          <w:sz w:val="32"/>
        </w:rPr>
        <w:t>拼接的参数会自动加上单引号，</w:t>
      </w:r>
      <w:r w:rsidRPr="00CB7E81">
        <w:rPr>
          <w:color w:val="1F497D"/>
          <w:sz w:val="32"/>
        </w:rPr>
        <w:t>$</w:t>
      </w:r>
      <w:r w:rsidRPr="00CB7E81">
        <w:rPr>
          <w:rFonts w:ascii="宋体" w:hAnsi="宋体" w:hint="eastAsia"/>
          <w:color w:val="1F497D"/>
          <w:sz w:val="32"/>
        </w:rPr>
        <w:t>不会自动加上单引号。</w:t>
      </w:r>
    </w:p>
    <w:p w:rsidR="00CB7E81" w:rsidRPr="00CB7E81" w:rsidRDefault="00CB7E81" w:rsidP="00CB7E81">
      <w:pPr>
        <w:spacing w:line="480" w:lineRule="auto"/>
        <w:jc w:val="left"/>
        <w:rPr>
          <w:color w:val="1F497D"/>
          <w:sz w:val="32"/>
        </w:rPr>
      </w:pPr>
    </w:p>
    <w:p w:rsidR="00CB7E81" w:rsidRPr="00CB7E81" w:rsidRDefault="00CB7E81" w:rsidP="00CB7E81">
      <w:pPr>
        <w:pStyle w:val="af4"/>
        <w:numPr>
          <w:ilvl w:val="0"/>
          <w:numId w:val="36"/>
        </w:numPr>
        <w:spacing w:line="480" w:lineRule="auto"/>
        <w:jc w:val="left"/>
        <w:rPr>
          <w:color w:val="1F497D"/>
          <w:sz w:val="32"/>
        </w:rPr>
      </w:pPr>
      <w:r w:rsidRPr="00CB7E81">
        <w:rPr>
          <w:color w:val="1F497D"/>
          <w:sz w:val="32"/>
        </w:rPr>
        <w:t xml:space="preserve">Oracle </w:t>
      </w:r>
      <w:r w:rsidRPr="00CB7E81">
        <w:rPr>
          <w:rFonts w:ascii="宋体" w:hAnsi="宋体" w:hint="eastAsia"/>
          <w:color w:val="1F497D"/>
          <w:sz w:val="32"/>
        </w:rPr>
        <w:t>同义词是什么意思？</w:t>
      </w:r>
    </w:p>
    <w:p w:rsidR="00CB7E81" w:rsidRPr="00CB7E81" w:rsidRDefault="00CB7E81" w:rsidP="00CB7E81">
      <w:pPr>
        <w:spacing w:line="480" w:lineRule="auto"/>
        <w:ind w:firstLine="210"/>
        <w:jc w:val="left"/>
        <w:rPr>
          <w:color w:val="1F497D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答案：同义词用于</w:t>
      </w:r>
      <w:r w:rsidRPr="00CB7E81">
        <w:rPr>
          <w:color w:val="1F497D"/>
          <w:sz w:val="32"/>
        </w:rPr>
        <w:t>oracle</w:t>
      </w:r>
      <w:r w:rsidRPr="00CB7E81">
        <w:rPr>
          <w:rFonts w:ascii="宋体" w:hAnsi="宋体" w:hint="eastAsia"/>
          <w:color w:val="1F497D"/>
          <w:sz w:val="32"/>
        </w:rPr>
        <w:t>数据库的</w:t>
      </w:r>
      <w:r w:rsidRPr="00CB7E81">
        <w:rPr>
          <w:color w:val="1F497D"/>
          <w:sz w:val="32"/>
        </w:rPr>
        <w:t xml:space="preserve"> 2</w:t>
      </w:r>
      <w:r w:rsidRPr="00CB7E81">
        <w:rPr>
          <w:rFonts w:ascii="宋体" w:hAnsi="宋体" w:hint="eastAsia"/>
          <w:color w:val="1F497D"/>
          <w:sz w:val="32"/>
        </w:rPr>
        <w:t>个用户之间，将另一个用户下的表通过创建同义词引入到该用户下，一般用于解决一套应用同时调用</w:t>
      </w:r>
      <w:r w:rsidRPr="00CB7E81">
        <w:rPr>
          <w:color w:val="1F497D"/>
          <w:sz w:val="32"/>
        </w:rPr>
        <w:t>2</w:t>
      </w:r>
      <w:r w:rsidRPr="00CB7E81">
        <w:rPr>
          <w:rFonts w:ascii="宋体" w:hAnsi="宋体" w:hint="eastAsia"/>
          <w:color w:val="1F497D"/>
          <w:sz w:val="32"/>
        </w:rPr>
        <w:t>个不通用户下的表数据。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宋体" w:hAnsi="宋体"/>
          <w:sz w:val="32"/>
          <w:szCs w:val="20"/>
        </w:rPr>
      </w:pPr>
    </w:p>
    <w:p w:rsidR="00CB7E81" w:rsidRPr="00CB7E81" w:rsidRDefault="00CB7E81" w:rsidP="00CB7E81">
      <w:pPr>
        <w:pStyle w:val="af4"/>
        <w:numPr>
          <w:ilvl w:val="0"/>
          <w:numId w:val="36"/>
        </w:numPr>
        <w:spacing w:line="480" w:lineRule="auto"/>
        <w:jc w:val="left"/>
        <w:rPr>
          <w:rFonts w:ascii="宋体" w:hAnsi="宋体" w:hint="eastAsia"/>
          <w:sz w:val="32"/>
          <w:szCs w:val="20"/>
        </w:rPr>
      </w:pPr>
      <w:r w:rsidRPr="00CB7E81">
        <w:rPr>
          <w:rFonts w:ascii="宋体" w:hAnsi="宋体" w:hint="eastAsia"/>
          <w:color w:val="1F497D"/>
          <w:sz w:val="32"/>
        </w:rPr>
        <w:t>简要介绍下，常用的</w:t>
      </w:r>
      <w:r w:rsidRPr="00CB7E81">
        <w:rPr>
          <w:color w:val="1F497D"/>
          <w:sz w:val="32"/>
        </w:rPr>
        <w:t>oracle</w:t>
      </w:r>
      <w:r w:rsidRPr="00CB7E81">
        <w:rPr>
          <w:rFonts w:ascii="宋体" w:hAnsi="宋体" w:hint="eastAsia"/>
          <w:color w:val="1F497D"/>
          <w:sz w:val="32"/>
        </w:rPr>
        <w:t>函数？</w:t>
      </w:r>
    </w:p>
    <w:p w:rsidR="00CB7E81" w:rsidRPr="00CB7E81" w:rsidRDefault="00CB7E81" w:rsidP="00CB7E81">
      <w:pPr>
        <w:spacing w:line="480" w:lineRule="auto"/>
        <w:ind w:firstLine="210"/>
        <w:jc w:val="left"/>
        <w:rPr>
          <w:rFonts w:hint="eastAsia"/>
          <w:color w:val="BFBFBF"/>
          <w:sz w:val="32"/>
        </w:rPr>
      </w:pPr>
      <w:r w:rsidRPr="00CB7E81">
        <w:rPr>
          <w:rFonts w:ascii="宋体" w:hAnsi="宋体" w:hint="eastAsia"/>
          <w:color w:val="1F497D"/>
          <w:sz w:val="32"/>
        </w:rPr>
        <w:t>答案：</w:t>
      </w:r>
      <w:r w:rsidRPr="00CB7E81">
        <w:rPr>
          <w:color w:val="1F497D"/>
          <w:sz w:val="32"/>
        </w:rPr>
        <w:t xml:space="preserve"> </w:t>
      </w:r>
      <w:proofErr w:type="spellStart"/>
      <w:r w:rsidRPr="00CB7E81">
        <w:rPr>
          <w:color w:val="1F497D"/>
          <w:sz w:val="32"/>
        </w:rPr>
        <w:t>to_date</w:t>
      </w:r>
      <w:proofErr w:type="spellEnd"/>
      <w:r w:rsidRPr="00CB7E81">
        <w:rPr>
          <w:color w:val="1F497D"/>
          <w:sz w:val="32"/>
        </w:rPr>
        <w:t xml:space="preserve"> </w:t>
      </w:r>
      <w:r w:rsidRPr="00CB7E81">
        <w:rPr>
          <w:rFonts w:ascii="宋体" w:hAnsi="宋体" w:hint="eastAsia"/>
          <w:color w:val="1F497D"/>
          <w:sz w:val="32"/>
        </w:rPr>
        <w:t>、</w:t>
      </w:r>
      <w:r w:rsidRPr="00CB7E81">
        <w:rPr>
          <w:color w:val="1F497D"/>
          <w:sz w:val="32"/>
        </w:rPr>
        <w:t xml:space="preserve">decode  </w:t>
      </w:r>
      <w:proofErr w:type="spellStart"/>
      <w:r w:rsidRPr="00CB7E81">
        <w:rPr>
          <w:color w:val="1F497D"/>
          <w:sz w:val="32"/>
        </w:rPr>
        <w:t>nvl</w:t>
      </w:r>
      <w:proofErr w:type="spellEnd"/>
      <w:r w:rsidRPr="00CB7E81">
        <w:rPr>
          <w:color w:val="1F497D"/>
          <w:sz w:val="32"/>
        </w:rPr>
        <w:t xml:space="preserve"> </w:t>
      </w:r>
      <w:r w:rsidRPr="00CB7E81">
        <w:rPr>
          <w:rFonts w:ascii="宋体" w:hAnsi="宋体" w:hint="eastAsia"/>
          <w:color w:val="1F497D"/>
          <w:sz w:val="32"/>
        </w:rPr>
        <w:t>。。。</w:t>
      </w:r>
      <w:r w:rsidRPr="00CB7E81">
        <w:rPr>
          <w:rFonts w:ascii="宋体" w:hAnsi="宋体" w:hint="eastAsia"/>
          <w:color w:val="BFBFBF"/>
          <w:sz w:val="32"/>
        </w:rPr>
        <w:t>（</w:t>
      </w:r>
      <w:r w:rsidRPr="00CB7E81">
        <w:rPr>
          <w:color w:val="BFBFBF"/>
          <w:sz w:val="32"/>
        </w:rPr>
        <w:t xml:space="preserve"> PS: </w:t>
      </w:r>
      <w:r w:rsidRPr="00CB7E81">
        <w:rPr>
          <w:rFonts w:ascii="宋体" w:hAnsi="宋体" w:hint="eastAsia"/>
          <w:color w:val="BFBFBF"/>
          <w:sz w:val="32"/>
        </w:rPr>
        <w:t>只要是</w:t>
      </w:r>
      <w:r w:rsidRPr="00CB7E81">
        <w:rPr>
          <w:color w:val="BFBFBF"/>
          <w:sz w:val="32"/>
        </w:rPr>
        <w:t>oracle</w:t>
      </w:r>
      <w:r w:rsidRPr="00CB7E81">
        <w:rPr>
          <w:rFonts w:ascii="宋体" w:hAnsi="宋体" w:hint="eastAsia"/>
          <w:color w:val="BFBFBF"/>
          <w:sz w:val="32"/>
        </w:rPr>
        <w:t>数据库的就行）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宋体" w:hAnsi="宋体"/>
          <w:sz w:val="32"/>
          <w:szCs w:val="20"/>
        </w:rPr>
      </w:pPr>
    </w:p>
    <w:p w:rsidR="00CB7E81" w:rsidRPr="00CB7E81" w:rsidRDefault="00CB7E81" w:rsidP="00CB7E81">
      <w:pPr>
        <w:pStyle w:val="af4"/>
        <w:numPr>
          <w:ilvl w:val="0"/>
          <w:numId w:val="36"/>
        </w:numPr>
        <w:spacing w:line="480" w:lineRule="auto"/>
        <w:jc w:val="left"/>
        <w:rPr>
          <w:rFonts w:ascii="宋体" w:hAnsi="宋体" w:hint="eastAsia"/>
          <w:sz w:val="32"/>
          <w:szCs w:val="20"/>
        </w:rPr>
      </w:pPr>
      <w:r w:rsidRPr="00CB7E81">
        <w:rPr>
          <w:rFonts w:ascii="宋体" w:hAnsi="宋体" w:hint="eastAsia"/>
          <w:color w:val="1F497D"/>
          <w:sz w:val="32"/>
        </w:rPr>
        <w:t>简要描述下</w:t>
      </w:r>
      <w:r w:rsidRPr="00CB7E81">
        <w:rPr>
          <w:color w:val="1F497D"/>
          <w:sz w:val="32"/>
        </w:rPr>
        <w:t>Oracle</w:t>
      </w:r>
      <w:r w:rsidRPr="00CB7E81">
        <w:rPr>
          <w:rFonts w:ascii="宋体" w:hAnsi="宋体" w:hint="eastAsia"/>
          <w:color w:val="1F497D"/>
          <w:sz w:val="32"/>
        </w:rPr>
        <w:t>存储过程的语法格式？</w:t>
      </w:r>
    </w:p>
    <w:p w:rsidR="00CB7E81" w:rsidRPr="00CB7E81" w:rsidRDefault="00CB7E81" w:rsidP="00CB7E81">
      <w:pPr>
        <w:spacing w:line="480" w:lineRule="auto"/>
        <w:ind w:firstLine="210"/>
        <w:jc w:val="left"/>
        <w:rPr>
          <w:rFonts w:ascii="Courier New" w:hAnsi="Courier New" w:cs="Courier New" w:hint="eastAsia"/>
          <w:color w:val="008080"/>
          <w:sz w:val="32"/>
          <w:szCs w:val="20"/>
        </w:rPr>
      </w:pPr>
      <w:r w:rsidRPr="00CB7E81">
        <w:rPr>
          <w:rFonts w:ascii="宋体" w:hAnsi="宋体" w:hint="eastAsia"/>
          <w:color w:val="1F497D"/>
          <w:sz w:val="32"/>
        </w:rPr>
        <w:t>答案：</w:t>
      </w:r>
      <w:r w:rsidRPr="00CB7E81">
        <w:rPr>
          <w:rFonts w:ascii="Courier New" w:hAnsi="Courier New" w:cs="Courier New"/>
          <w:color w:val="008080"/>
          <w:sz w:val="32"/>
          <w:szCs w:val="20"/>
          <w:highlight w:val="white"/>
        </w:rPr>
        <w:t>CREATE</w:t>
      </w:r>
      <w:r w:rsidRPr="00CB7E81">
        <w:rPr>
          <w:rFonts w:ascii="Courier New" w:hAnsi="Courier New" w:cs="Courier New"/>
          <w:color w:val="000080"/>
          <w:sz w:val="32"/>
          <w:szCs w:val="20"/>
          <w:highlight w:val="white"/>
        </w:rPr>
        <w:t xml:space="preserve"> </w:t>
      </w:r>
      <w:r w:rsidRPr="00CB7E81">
        <w:rPr>
          <w:rFonts w:ascii="Courier New" w:hAnsi="Courier New" w:cs="Courier New"/>
          <w:color w:val="008080"/>
          <w:sz w:val="32"/>
          <w:szCs w:val="20"/>
          <w:highlight w:val="white"/>
        </w:rPr>
        <w:t>OR</w:t>
      </w:r>
      <w:r w:rsidRPr="00CB7E81">
        <w:rPr>
          <w:rFonts w:ascii="Courier New" w:hAnsi="Courier New" w:cs="Courier New"/>
          <w:color w:val="000080"/>
          <w:sz w:val="32"/>
          <w:szCs w:val="20"/>
          <w:highlight w:val="white"/>
        </w:rPr>
        <w:t xml:space="preserve"> </w:t>
      </w:r>
      <w:r w:rsidRPr="00CB7E81">
        <w:rPr>
          <w:rFonts w:ascii="Courier New" w:hAnsi="Courier New" w:cs="Courier New"/>
          <w:color w:val="008080"/>
          <w:sz w:val="32"/>
          <w:szCs w:val="20"/>
          <w:highlight w:val="white"/>
        </w:rPr>
        <w:t>REPLACE</w:t>
      </w:r>
      <w:r w:rsidRPr="00CB7E81">
        <w:rPr>
          <w:rFonts w:ascii="Courier New" w:hAnsi="Courier New" w:cs="Courier New"/>
          <w:color w:val="000080"/>
          <w:sz w:val="32"/>
          <w:szCs w:val="20"/>
          <w:highlight w:val="white"/>
        </w:rPr>
        <w:t xml:space="preserve"> </w:t>
      </w:r>
      <w:r w:rsidRPr="00CB7E81">
        <w:rPr>
          <w:rFonts w:ascii="Courier New" w:hAnsi="Courier New" w:cs="Courier New"/>
          <w:color w:val="008080"/>
          <w:sz w:val="32"/>
          <w:szCs w:val="20"/>
          <w:highlight w:val="white"/>
        </w:rPr>
        <w:t>PROCEDURE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 </w:t>
      </w:r>
      <w:r w:rsidRPr="00CB7E81">
        <w:rPr>
          <w:rFonts w:ascii="宋体" w:hAnsi="宋体" w:hint="eastAsia"/>
          <w:color w:val="008080"/>
          <w:sz w:val="32"/>
          <w:szCs w:val="20"/>
        </w:rPr>
        <w:t>存储过程名称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(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     </w:t>
      </w:r>
      <w:r w:rsidRPr="00CB7E81">
        <w:rPr>
          <w:rFonts w:ascii="宋体" w:hAnsi="宋体" w:hint="eastAsia"/>
          <w:color w:val="008080"/>
          <w:sz w:val="32"/>
          <w:szCs w:val="20"/>
        </w:rPr>
        <w:t>参数。。。。</w:t>
      </w:r>
    </w:p>
    <w:p w:rsidR="00CB7E81" w:rsidRPr="00CB7E81" w:rsidRDefault="00CB7E81" w:rsidP="00CB7E81">
      <w:pPr>
        <w:spacing w:line="480" w:lineRule="auto"/>
        <w:ind w:firstLine="80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宋体" w:hAnsi="宋体" w:hint="eastAsia"/>
          <w:color w:val="008080"/>
          <w:sz w:val="32"/>
          <w:szCs w:val="20"/>
        </w:rPr>
        <w:t>参数。。。。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     )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       AS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lastRenderedPageBreak/>
        <w:t>       Begin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       </w:t>
      </w:r>
    </w:p>
    <w:p w:rsidR="00CB7E81" w:rsidRPr="00CB7E81" w:rsidRDefault="00CB7E81" w:rsidP="00CB7E81">
      <w:pPr>
        <w:autoSpaceDE w:val="0"/>
        <w:autoSpaceDN w:val="0"/>
        <w:spacing w:line="480" w:lineRule="auto"/>
        <w:jc w:val="left"/>
        <w:rPr>
          <w:rFonts w:ascii="Courier New" w:hAnsi="Courier New" w:cs="Courier New"/>
          <w:color w:val="000080"/>
          <w:sz w:val="32"/>
          <w:szCs w:val="20"/>
          <w:highlight w:val="white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           </w:t>
      </w:r>
      <w:proofErr w:type="gramStart"/>
      <w:r w:rsidRPr="00CB7E81">
        <w:rPr>
          <w:rFonts w:ascii="Courier New" w:hAnsi="Courier New" w:cs="Courier New"/>
          <w:color w:val="008080"/>
          <w:sz w:val="32"/>
          <w:szCs w:val="20"/>
          <w:highlight w:val="white"/>
        </w:rPr>
        <w:t>exception</w:t>
      </w:r>
      <w:proofErr w:type="gramEnd"/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0080"/>
          <w:sz w:val="32"/>
          <w:szCs w:val="20"/>
          <w:highlight w:val="white"/>
        </w:rPr>
        <w:t>            </w:t>
      </w:r>
      <w:proofErr w:type="gramStart"/>
      <w:r w:rsidRPr="00CB7E81">
        <w:rPr>
          <w:rFonts w:ascii="Courier New" w:hAnsi="Courier New" w:cs="Courier New"/>
          <w:color w:val="008080"/>
          <w:sz w:val="32"/>
          <w:szCs w:val="20"/>
          <w:highlight w:val="white"/>
        </w:rPr>
        <w:t>when</w:t>
      </w:r>
      <w:proofErr w:type="gramEnd"/>
      <w:r w:rsidRPr="00CB7E81">
        <w:rPr>
          <w:rFonts w:ascii="Courier New" w:hAnsi="Courier New" w:cs="Courier New"/>
          <w:color w:val="000080"/>
          <w:sz w:val="32"/>
          <w:szCs w:val="20"/>
          <w:highlight w:val="white"/>
        </w:rPr>
        <w:t xml:space="preserve"> </w:t>
      </w:r>
      <w:r w:rsidRPr="00CB7E81">
        <w:rPr>
          <w:rFonts w:ascii="Courier New" w:hAnsi="Courier New" w:cs="Courier New"/>
          <w:color w:val="008080"/>
          <w:sz w:val="32"/>
          <w:szCs w:val="20"/>
          <w:highlight w:val="white"/>
        </w:rPr>
        <w:t>others</w:t>
      </w:r>
      <w:r w:rsidRPr="00CB7E81">
        <w:rPr>
          <w:rFonts w:ascii="Courier New" w:hAnsi="Courier New" w:cs="Courier New"/>
          <w:color w:val="000080"/>
          <w:sz w:val="32"/>
          <w:szCs w:val="20"/>
          <w:highlight w:val="white"/>
        </w:rPr>
        <w:t xml:space="preserve"> </w:t>
      </w:r>
      <w:r w:rsidRPr="00CB7E81">
        <w:rPr>
          <w:rFonts w:ascii="Courier New" w:hAnsi="Courier New" w:cs="Courier New"/>
          <w:color w:val="008080"/>
          <w:sz w:val="32"/>
          <w:szCs w:val="20"/>
          <w:highlight w:val="white"/>
        </w:rPr>
        <w:t>then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       End;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</w:p>
    <w:p w:rsidR="00CB7E81" w:rsidRPr="00CB7E81" w:rsidRDefault="00CB7E81" w:rsidP="00CB7E81">
      <w:pPr>
        <w:pStyle w:val="af4"/>
        <w:numPr>
          <w:ilvl w:val="0"/>
          <w:numId w:val="36"/>
        </w:num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Oracle</w:t>
      </w:r>
      <w:r w:rsidRPr="00CB7E81">
        <w:rPr>
          <w:rFonts w:ascii="宋体" w:hAnsi="宋体" w:hint="eastAsia"/>
          <w:color w:val="008080"/>
          <w:sz w:val="32"/>
          <w:szCs w:val="20"/>
        </w:rPr>
        <w:t>中去除重复数据使用哪个关键字？</w:t>
      </w:r>
    </w:p>
    <w:p w:rsidR="00CB7E81" w:rsidRPr="00CB7E81" w:rsidRDefault="00CB7E81" w:rsidP="00CB7E81">
      <w:pPr>
        <w:pStyle w:val="af4"/>
        <w:spacing w:line="480" w:lineRule="auto"/>
        <w:ind w:left="360" w:firstLine="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宋体" w:hAnsi="宋体" w:hint="eastAsia"/>
          <w:color w:val="008080"/>
          <w:sz w:val="32"/>
          <w:szCs w:val="20"/>
        </w:rPr>
        <w:t>答案：</w:t>
      </w:r>
      <w:proofErr w:type="gramStart"/>
      <w:r w:rsidRPr="00CB7E81">
        <w:rPr>
          <w:rFonts w:ascii="Courier New" w:hAnsi="Courier New" w:cs="Courier New"/>
          <w:color w:val="008080"/>
          <w:sz w:val="32"/>
          <w:szCs w:val="20"/>
        </w:rPr>
        <w:t>distinct</w:t>
      </w:r>
      <w:proofErr w:type="gramEnd"/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8.Oracle</w:t>
      </w:r>
      <w:r w:rsidRPr="00CB7E81">
        <w:rPr>
          <w:rFonts w:ascii="宋体" w:hAnsi="宋体" w:hint="eastAsia"/>
          <w:color w:val="008080"/>
          <w:sz w:val="32"/>
          <w:szCs w:val="20"/>
        </w:rPr>
        <w:t>中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 union </w:t>
      </w:r>
      <w:r w:rsidRPr="00CB7E81">
        <w:rPr>
          <w:rFonts w:ascii="宋体" w:hAnsi="宋体" w:hint="eastAsia"/>
          <w:color w:val="008080"/>
          <w:sz w:val="32"/>
          <w:szCs w:val="20"/>
        </w:rPr>
        <w:t>和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union all </w:t>
      </w:r>
      <w:r w:rsidRPr="00CB7E81">
        <w:rPr>
          <w:rFonts w:ascii="宋体" w:hAnsi="宋体" w:hint="eastAsia"/>
          <w:color w:val="008080"/>
          <w:sz w:val="32"/>
          <w:szCs w:val="20"/>
        </w:rPr>
        <w:t>哪个性能高效些？为什么？</w:t>
      </w:r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   </w:t>
      </w:r>
      <w:r w:rsidRPr="00CB7E81">
        <w:rPr>
          <w:rFonts w:ascii="宋体" w:hAnsi="宋体" w:hint="eastAsia"/>
          <w:color w:val="008080"/>
          <w:sz w:val="32"/>
          <w:szCs w:val="20"/>
        </w:rPr>
        <w:t>答案：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union all </w:t>
      </w:r>
      <w:r w:rsidRPr="00CB7E81">
        <w:rPr>
          <w:rFonts w:ascii="宋体" w:hAnsi="宋体" w:hint="eastAsia"/>
          <w:color w:val="008080"/>
          <w:sz w:val="32"/>
          <w:szCs w:val="20"/>
        </w:rPr>
        <w:t>比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 union</w:t>
      </w:r>
      <w:r w:rsidRPr="00CB7E81">
        <w:rPr>
          <w:rFonts w:ascii="宋体" w:hAnsi="宋体" w:hint="eastAsia"/>
          <w:color w:val="008080"/>
          <w:sz w:val="32"/>
          <w:szCs w:val="20"/>
        </w:rPr>
        <w:t>的查询效率高效些，因为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union all </w:t>
      </w:r>
      <w:r w:rsidRPr="00CB7E81">
        <w:rPr>
          <w:rFonts w:ascii="宋体" w:hAnsi="宋体" w:hint="eastAsia"/>
          <w:color w:val="008080"/>
          <w:sz w:val="32"/>
          <w:szCs w:val="20"/>
        </w:rPr>
        <w:t>是将所有的结果查询出来，</w:t>
      </w:r>
      <w:proofErr w:type="gramStart"/>
      <w:r w:rsidRPr="00CB7E81">
        <w:rPr>
          <w:rFonts w:ascii="宋体" w:hAnsi="宋体" w:hint="eastAsia"/>
          <w:color w:val="008080"/>
          <w:sz w:val="32"/>
          <w:szCs w:val="20"/>
        </w:rPr>
        <w:t>不</w:t>
      </w:r>
      <w:proofErr w:type="gramEnd"/>
      <w:r w:rsidRPr="00CB7E81">
        <w:rPr>
          <w:rFonts w:ascii="宋体" w:hAnsi="宋体" w:hint="eastAsia"/>
          <w:color w:val="008080"/>
          <w:sz w:val="32"/>
          <w:szCs w:val="20"/>
        </w:rPr>
        <w:t>排序去重复操作，所以高效些，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union</w:t>
      </w:r>
      <w:r w:rsidRPr="00CB7E81">
        <w:rPr>
          <w:rFonts w:ascii="宋体" w:hAnsi="宋体" w:hint="eastAsia"/>
          <w:color w:val="008080"/>
          <w:sz w:val="32"/>
          <w:szCs w:val="20"/>
        </w:rPr>
        <w:t>会去除去重复行；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9.Oracle</w:t>
      </w:r>
      <w:r w:rsidRPr="00CB7E81">
        <w:rPr>
          <w:rFonts w:ascii="宋体" w:hAnsi="宋体" w:hint="eastAsia"/>
          <w:color w:val="008080"/>
          <w:sz w:val="32"/>
          <w:szCs w:val="20"/>
        </w:rPr>
        <w:t>中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having</w:t>
      </w:r>
      <w:r w:rsidRPr="00CB7E81">
        <w:rPr>
          <w:rFonts w:ascii="宋体" w:hAnsi="宋体" w:hint="eastAsia"/>
          <w:color w:val="008080"/>
          <w:sz w:val="32"/>
          <w:szCs w:val="20"/>
        </w:rPr>
        <w:t>子句的用法；</w:t>
      </w:r>
    </w:p>
    <w:p w:rsidR="00CB7E81" w:rsidRPr="00CB7E81" w:rsidRDefault="00CB7E81" w:rsidP="00CB7E81">
      <w:pPr>
        <w:pStyle w:val="af4"/>
        <w:spacing w:line="480" w:lineRule="auto"/>
        <w:ind w:left="360" w:firstLine="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宋体" w:hAnsi="宋体" w:hint="eastAsia"/>
          <w:color w:val="008080"/>
          <w:sz w:val="32"/>
          <w:szCs w:val="20"/>
        </w:rPr>
        <w:t>答案：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having</w:t>
      </w:r>
      <w:r w:rsidRPr="00CB7E81">
        <w:rPr>
          <w:rFonts w:ascii="宋体" w:hAnsi="宋体" w:hint="eastAsia"/>
          <w:color w:val="008080"/>
          <w:sz w:val="32"/>
          <w:szCs w:val="20"/>
        </w:rPr>
        <w:t>子句对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group by</w:t>
      </w:r>
      <w:r w:rsidRPr="00CB7E81">
        <w:rPr>
          <w:rFonts w:ascii="宋体" w:hAnsi="宋体" w:hint="eastAsia"/>
          <w:color w:val="008080"/>
          <w:sz w:val="32"/>
          <w:szCs w:val="20"/>
        </w:rPr>
        <w:t>子句所确定的行组进行控制，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having</w:t>
      </w:r>
      <w:r w:rsidRPr="00CB7E81">
        <w:rPr>
          <w:rFonts w:ascii="宋体" w:hAnsi="宋体" w:hint="eastAsia"/>
          <w:color w:val="008080"/>
          <w:sz w:val="32"/>
          <w:szCs w:val="20"/>
        </w:rPr>
        <w:t>子句条件中只允许涉及常量，</w:t>
      </w:r>
      <w:proofErr w:type="gramStart"/>
      <w:r w:rsidRPr="00CB7E81">
        <w:rPr>
          <w:rFonts w:ascii="宋体" w:hAnsi="宋体" w:hint="eastAsia"/>
          <w:color w:val="008080"/>
          <w:sz w:val="32"/>
          <w:szCs w:val="20"/>
        </w:rPr>
        <w:t>聚组函数</w:t>
      </w:r>
      <w:proofErr w:type="gramEnd"/>
      <w:r w:rsidRPr="00CB7E81">
        <w:rPr>
          <w:rFonts w:ascii="宋体" w:hAnsi="宋体" w:hint="eastAsia"/>
          <w:color w:val="008080"/>
          <w:sz w:val="32"/>
          <w:szCs w:val="20"/>
        </w:rPr>
        <w:t>或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group by </w:t>
      </w:r>
      <w:r w:rsidRPr="00CB7E81">
        <w:rPr>
          <w:rFonts w:ascii="宋体" w:hAnsi="宋体" w:hint="eastAsia"/>
          <w:color w:val="008080"/>
          <w:sz w:val="32"/>
          <w:szCs w:val="20"/>
        </w:rPr>
        <w:t>子句中的列；</w:t>
      </w:r>
    </w:p>
    <w:p w:rsidR="00CB7E81" w:rsidRPr="00CB7E81" w:rsidRDefault="00CB7E81" w:rsidP="00CB7E81">
      <w:pPr>
        <w:spacing w:line="480" w:lineRule="auto"/>
        <w:ind w:firstLine="200"/>
        <w:jc w:val="left"/>
        <w:rPr>
          <w:rFonts w:ascii="Courier New" w:hAnsi="Courier New" w:cs="Courier New"/>
          <w:color w:val="008080"/>
          <w:sz w:val="32"/>
          <w:szCs w:val="20"/>
        </w:rPr>
      </w:pPr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10.javascript</w:t>
      </w:r>
      <w:r w:rsidRPr="00CB7E81">
        <w:rPr>
          <w:rFonts w:ascii="宋体" w:hAnsi="宋体" w:hint="eastAsia"/>
          <w:color w:val="008080"/>
          <w:sz w:val="32"/>
          <w:szCs w:val="20"/>
        </w:rPr>
        <w:t>中如何捕获异常信息？</w:t>
      </w:r>
    </w:p>
    <w:p w:rsidR="00CB7E81" w:rsidRPr="00CB7E81" w:rsidRDefault="00CB7E81" w:rsidP="00CB7E81">
      <w:pPr>
        <w:spacing w:line="480" w:lineRule="auto"/>
        <w:ind w:firstLine="36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宋体" w:hAnsi="宋体" w:hint="eastAsia"/>
          <w:color w:val="008080"/>
          <w:sz w:val="32"/>
          <w:szCs w:val="20"/>
        </w:rPr>
        <w:t>答案：使用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try  catch  </w:t>
      </w:r>
      <w:r w:rsidRPr="00CB7E81">
        <w:rPr>
          <w:rFonts w:ascii="宋体" w:hAnsi="宋体" w:hint="eastAsia"/>
          <w:color w:val="008080"/>
          <w:sz w:val="32"/>
          <w:szCs w:val="20"/>
        </w:rPr>
        <w:t>来捕获异常</w:t>
      </w:r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11.javascript</w:t>
      </w:r>
      <w:r w:rsidRPr="00CB7E81">
        <w:rPr>
          <w:rFonts w:ascii="宋体" w:hAnsi="宋体" w:hint="eastAsia"/>
          <w:color w:val="008080"/>
          <w:sz w:val="32"/>
          <w:szCs w:val="20"/>
        </w:rPr>
        <w:t>中如何打开一个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windows</w:t>
      </w:r>
      <w:r w:rsidRPr="00CB7E81">
        <w:rPr>
          <w:rFonts w:ascii="宋体" w:hAnsi="宋体" w:hint="eastAsia"/>
          <w:color w:val="008080"/>
          <w:sz w:val="32"/>
          <w:szCs w:val="20"/>
        </w:rPr>
        <w:t>窗体</w:t>
      </w:r>
    </w:p>
    <w:p w:rsidR="00CB7E81" w:rsidRPr="00CB7E81" w:rsidRDefault="00CB7E81" w:rsidP="00CB7E81">
      <w:pPr>
        <w:spacing w:line="480" w:lineRule="auto"/>
        <w:ind w:firstLine="36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宋体" w:hAnsi="宋体" w:hint="eastAsia"/>
          <w:color w:val="008080"/>
          <w:sz w:val="32"/>
          <w:szCs w:val="20"/>
        </w:rPr>
        <w:t>答案：</w:t>
      </w:r>
      <w:proofErr w:type="spellStart"/>
      <w:r w:rsidRPr="00CB7E81">
        <w:rPr>
          <w:rFonts w:ascii="Courier New" w:hAnsi="Courier New" w:cs="Courier New"/>
          <w:color w:val="008080"/>
          <w:sz w:val="32"/>
          <w:szCs w:val="20"/>
        </w:rPr>
        <w:t>window.open</w:t>
      </w:r>
      <w:proofErr w:type="spellEnd"/>
      <w:r w:rsidRPr="00CB7E81">
        <w:rPr>
          <w:rFonts w:ascii="宋体" w:hAnsi="宋体" w:hint="eastAsia"/>
          <w:color w:val="008080"/>
          <w:sz w:val="32"/>
          <w:szCs w:val="20"/>
        </w:rPr>
        <w:t>（参数）</w:t>
      </w:r>
      <w:r w:rsidRPr="00CB7E81">
        <w:rPr>
          <w:rFonts w:ascii="Courier New" w:hAnsi="Courier New" w:cs="Courier New"/>
          <w:color w:val="008080"/>
          <w:sz w:val="32"/>
          <w:szCs w:val="20"/>
        </w:rPr>
        <w:t xml:space="preserve"> </w:t>
      </w:r>
      <w:r w:rsidRPr="00CB7E81">
        <w:rPr>
          <w:rFonts w:ascii="宋体" w:hAnsi="宋体" w:hint="eastAsia"/>
          <w:color w:val="008080"/>
          <w:sz w:val="32"/>
          <w:szCs w:val="20"/>
        </w:rPr>
        <w:t>方法打开；</w:t>
      </w:r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</w:p>
    <w:p w:rsidR="00CB7E81" w:rsidRPr="00CB7E81" w:rsidRDefault="00CB7E81" w:rsidP="00CB7E81">
      <w:pPr>
        <w:spacing w:line="480" w:lineRule="auto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Courier New" w:hAnsi="Courier New" w:cs="Courier New"/>
          <w:color w:val="008080"/>
          <w:sz w:val="32"/>
          <w:szCs w:val="20"/>
        </w:rPr>
        <w:t>12.javascript</w:t>
      </w:r>
      <w:r w:rsidRPr="00CB7E81">
        <w:rPr>
          <w:rFonts w:ascii="宋体" w:hAnsi="宋体" w:hint="eastAsia"/>
          <w:color w:val="008080"/>
          <w:sz w:val="32"/>
          <w:szCs w:val="20"/>
        </w:rPr>
        <w:t>中如何设置一个定时器？</w:t>
      </w:r>
    </w:p>
    <w:p w:rsidR="00CB7E81" w:rsidRPr="00CB7E81" w:rsidRDefault="00CB7E81" w:rsidP="00CB7E81">
      <w:pPr>
        <w:spacing w:line="480" w:lineRule="auto"/>
        <w:ind w:firstLine="360"/>
        <w:jc w:val="left"/>
        <w:rPr>
          <w:rFonts w:ascii="Courier New" w:hAnsi="Courier New" w:cs="Courier New"/>
          <w:color w:val="008080"/>
          <w:sz w:val="32"/>
          <w:szCs w:val="20"/>
        </w:rPr>
      </w:pPr>
      <w:r w:rsidRPr="00CB7E81">
        <w:rPr>
          <w:rFonts w:ascii="宋体" w:hAnsi="宋体" w:hint="eastAsia"/>
          <w:color w:val="008080"/>
          <w:sz w:val="32"/>
          <w:szCs w:val="20"/>
        </w:rPr>
        <w:t>答案：</w:t>
      </w:r>
      <w:proofErr w:type="spellStart"/>
      <w:r w:rsidRPr="00CB7E81">
        <w:rPr>
          <w:rFonts w:ascii="Courier New" w:hAnsi="Courier New" w:cs="Courier New"/>
          <w:color w:val="008080"/>
          <w:sz w:val="32"/>
          <w:szCs w:val="20"/>
        </w:rPr>
        <w:t>window.setTimeout</w:t>
      </w:r>
      <w:proofErr w:type="spellEnd"/>
      <w:r w:rsidRPr="00CB7E81">
        <w:rPr>
          <w:rFonts w:ascii="Courier New" w:hAnsi="Courier New" w:cs="Courier New"/>
          <w:color w:val="008080"/>
          <w:sz w:val="32"/>
          <w:szCs w:val="20"/>
        </w:rPr>
        <w:t>(</w:t>
      </w:r>
      <w:r w:rsidRPr="00CB7E81">
        <w:rPr>
          <w:rFonts w:ascii="宋体" w:hAnsi="宋体" w:hint="eastAsia"/>
          <w:color w:val="008080"/>
          <w:sz w:val="32"/>
          <w:szCs w:val="20"/>
        </w:rPr>
        <w:t>“方法名”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,</w:t>
      </w:r>
      <w:r w:rsidRPr="00CB7E81">
        <w:rPr>
          <w:rFonts w:ascii="宋体" w:hAnsi="宋体" w:hint="eastAsia"/>
          <w:color w:val="008080"/>
          <w:sz w:val="32"/>
          <w:szCs w:val="20"/>
        </w:rPr>
        <w:t>时间</w:t>
      </w:r>
      <w:r w:rsidRPr="00CB7E81">
        <w:rPr>
          <w:rFonts w:ascii="Courier New" w:hAnsi="Courier New" w:cs="Courier New"/>
          <w:color w:val="008080"/>
          <w:sz w:val="32"/>
          <w:szCs w:val="20"/>
        </w:rPr>
        <w:t>); </w:t>
      </w:r>
    </w:p>
    <w:p w:rsidR="00652515" w:rsidRPr="00CB7E81" w:rsidRDefault="00652515" w:rsidP="00A725DB"/>
    <w:sectPr w:rsidR="00652515" w:rsidRPr="00CB7E81" w:rsidSect="00844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385" w:rsidRDefault="001E1385">
      <w:r>
        <w:separator/>
      </w:r>
    </w:p>
  </w:endnote>
  <w:endnote w:type="continuationSeparator" w:id="0">
    <w:p w:rsidR="001E1385" w:rsidRDefault="001E1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2B4911">
      <w:tc>
        <w:tcPr>
          <w:tcW w:w="1760" w:type="pct"/>
        </w:tcPr>
        <w:p w:rsidR="002B4911" w:rsidRDefault="00147F11" w:rsidP="00712D85">
          <w:pPr>
            <w:pStyle w:val="aa"/>
            <w:ind w:firstLine="360"/>
          </w:pPr>
          <w:fldSimple w:instr=" TIME \@ &quot;yyyy-M-d&quot; ">
            <w:r w:rsidR="00CB7E81">
              <w:rPr>
                <w:noProof/>
              </w:rPr>
              <w:t>2012-7-13</w:t>
            </w:r>
          </w:fldSimple>
        </w:p>
      </w:tc>
      <w:tc>
        <w:tcPr>
          <w:tcW w:w="1635" w:type="pct"/>
        </w:tcPr>
        <w:p w:rsidR="002B4911" w:rsidRDefault="00807C0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6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B7E81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B7E81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385" w:rsidRDefault="001E1385">
      <w:r>
        <w:separator/>
      </w:r>
    </w:p>
  </w:footnote>
  <w:footnote w:type="continuationSeparator" w:id="0">
    <w:p w:rsidR="001E1385" w:rsidRDefault="001E13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B4911" w:rsidRPr="007C572A">
      <w:trPr>
        <w:cantSplit/>
        <w:trHeight w:hRule="exact" w:val="782"/>
      </w:trPr>
      <w:tc>
        <w:tcPr>
          <w:tcW w:w="500" w:type="pct"/>
        </w:tcPr>
        <w:p w:rsidR="002B4911" w:rsidRPr="007C572A" w:rsidRDefault="003F6AF2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B4911" w:rsidRPr="007C572A" w:rsidRDefault="002B4911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B4911" w:rsidRPr="007C572A" w:rsidRDefault="002B4911" w:rsidP="00712D85">
          <w:pPr>
            <w:pStyle w:val="ab"/>
            <w:ind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名</w:t>
          </w:r>
          <w:r w:rsidRPr="007C572A"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B4911" w:rsidRPr="007C572A" w:rsidRDefault="002B4911" w:rsidP="00712D85">
          <w:pPr>
            <w:pStyle w:val="ab"/>
            <w:ind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</w:p>
      </w:tc>
    </w:tr>
  </w:tbl>
  <w:p w:rsidR="002B4911" w:rsidRPr="007C572A" w:rsidRDefault="002B4911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94B2C1E"/>
    <w:multiLevelType w:val="hybridMultilevel"/>
    <w:tmpl w:val="A9CEEA3A"/>
    <w:lvl w:ilvl="0" w:tplc="B408259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8"/>
  </w:num>
  <w:num w:numId="34">
    <w:abstractNumId w:val="8"/>
  </w:num>
  <w:num w:numId="35">
    <w:abstractNumId w:val="8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2D2"/>
    <w:rsid w:val="00003D28"/>
    <w:rsid w:val="00012278"/>
    <w:rsid w:val="00012ECD"/>
    <w:rsid w:val="00043B11"/>
    <w:rsid w:val="00051DD7"/>
    <w:rsid w:val="00061015"/>
    <w:rsid w:val="00071AEE"/>
    <w:rsid w:val="00095318"/>
    <w:rsid w:val="000A1DFD"/>
    <w:rsid w:val="000A7659"/>
    <w:rsid w:val="000C0EFA"/>
    <w:rsid w:val="000E62CA"/>
    <w:rsid w:val="000E662D"/>
    <w:rsid w:val="000F5E10"/>
    <w:rsid w:val="00134789"/>
    <w:rsid w:val="00147F11"/>
    <w:rsid w:val="0019633D"/>
    <w:rsid w:val="001E1385"/>
    <w:rsid w:val="00214621"/>
    <w:rsid w:val="00246213"/>
    <w:rsid w:val="00253809"/>
    <w:rsid w:val="002652C2"/>
    <w:rsid w:val="00281499"/>
    <w:rsid w:val="002A4D3D"/>
    <w:rsid w:val="002B309A"/>
    <w:rsid w:val="002B4911"/>
    <w:rsid w:val="002C7DF6"/>
    <w:rsid w:val="002E646F"/>
    <w:rsid w:val="00317A21"/>
    <w:rsid w:val="003219DE"/>
    <w:rsid w:val="00321ACD"/>
    <w:rsid w:val="00333037"/>
    <w:rsid w:val="00345EE0"/>
    <w:rsid w:val="00387D73"/>
    <w:rsid w:val="003D35E2"/>
    <w:rsid w:val="003F6AF2"/>
    <w:rsid w:val="00402540"/>
    <w:rsid w:val="0040625E"/>
    <w:rsid w:val="00415ED7"/>
    <w:rsid w:val="00467869"/>
    <w:rsid w:val="00483606"/>
    <w:rsid w:val="00484D6B"/>
    <w:rsid w:val="00491648"/>
    <w:rsid w:val="004B6480"/>
    <w:rsid w:val="004D05D4"/>
    <w:rsid w:val="004D1931"/>
    <w:rsid w:val="004F4E11"/>
    <w:rsid w:val="004F647E"/>
    <w:rsid w:val="0051418E"/>
    <w:rsid w:val="00516A94"/>
    <w:rsid w:val="00532A78"/>
    <w:rsid w:val="005639BC"/>
    <w:rsid w:val="00567B8E"/>
    <w:rsid w:val="005704DF"/>
    <w:rsid w:val="005830E2"/>
    <w:rsid w:val="005A6104"/>
    <w:rsid w:val="005B3167"/>
    <w:rsid w:val="00606AFC"/>
    <w:rsid w:val="00640EA1"/>
    <w:rsid w:val="006460B3"/>
    <w:rsid w:val="00652515"/>
    <w:rsid w:val="00656359"/>
    <w:rsid w:val="00657B8D"/>
    <w:rsid w:val="006E6274"/>
    <w:rsid w:val="00711446"/>
    <w:rsid w:val="00712D85"/>
    <w:rsid w:val="00716AB8"/>
    <w:rsid w:val="00726315"/>
    <w:rsid w:val="007271DA"/>
    <w:rsid w:val="00732856"/>
    <w:rsid w:val="00745F91"/>
    <w:rsid w:val="007971D7"/>
    <w:rsid w:val="007A009F"/>
    <w:rsid w:val="007C572A"/>
    <w:rsid w:val="007E1E1C"/>
    <w:rsid w:val="007E22CD"/>
    <w:rsid w:val="007E40AF"/>
    <w:rsid w:val="0080023A"/>
    <w:rsid w:val="008031E1"/>
    <w:rsid w:val="00807C0C"/>
    <w:rsid w:val="00821347"/>
    <w:rsid w:val="00844B18"/>
    <w:rsid w:val="008738BB"/>
    <w:rsid w:val="00873CD1"/>
    <w:rsid w:val="00880A09"/>
    <w:rsid w:val="00887792"/>
    <w:rsid w:val="00893B0C"/>
    <w:rsid w:val="00896EA9"/>
    <w:rsid w:val="008A594C"/>
    <w:rsid w:val="008A6089"/>
    <w:rsid w:val="008C1ABC"/>
    <w:rsid w:val="008C2B1D"/>
    <w:rsid w:val="008D1ADC"/>
    <w:rsid w:val="008E4A2A"/>
    <w:rsid w:val="008F5A05"/>
    <w:rsid w:val="00911C79"/>
    <w:rsid w:val="00913612"/>
    <w:rsid w:val="00917C19"/>
    <w:rsid w:val="00930233"/>
    <w:rsid w:val="0093192F"/>
    <w:rsid w:val="00973E3D"/>
    <w:rsid w:val="00981D8A"/>
    <w:rsid w:val="00994DC3"/>
    <w:rsid w:val="009B5BF2"/>
    <w:rsid w:val="00A21144"/>
    <w:rsid w:val="00A21FA2"/>
    <w:rsid w:val="00A42516"/>
    <w:rsid w:val="00A66500"/>
    <w:rsid w:val="00A725DB"/>
    <w:rsid w:val="00A82AC4"/>
    <w:rsid w:val="00AB1206"/>
    <w:rsid w:val="00AB4DF7"/>
    <w:rsid w:val="00AF0B48"/>
    <w:rsid w:val="00B21BD4"/>
    <w:rsid w:val="00B3132A"/>
    <w:rsid w:val="00B377F5"/>
    <w:rsid w:val="00B42548"/>
    <w:rsid w:val="00B70468"/>
    <w:rsid w:val="00B70B84"/>
    <w:rsid w:val="00B746E4"/>
    <w:rsid w:val="00B81C61"/>
    <w:rsid w:val="00BA5EC8"/>
    <w:rsid w:val="00BB7E85"/>
    <w:rsid w:val="00C27378"/>
    <w:rsid w:val="00C579B1"/>
    <w:rsid w:val="00C77440"/>
    <w:rsid w:val="00C917A2"/>
    <w:rsid w:val="00CB478A"/>
    <w:rsid w:val="00CB5A93"/>
    <w:rsid w:val="00CB7E81"/>
    <w:rsid w:val="00CD04A7"/>
    <w:rsid w:val="00CD17FA"/>
    <w:rsid w:val="00CD6982"/>
    <w:rsid w:val="00D06216"/>
    <w:rsid w:val="00D15772"/>
    <w:rsid w:val="00D409C5"/>
    <w:rsid w:val="00D420AF"/>
    <w:rsid w:val="00D46609"/>
    <w:rsid w:val="00D6149F"/>
    <w:rsid w:val="00DC4EAE"/>
    <w:rsid w:val="00DE2FB4"/>
    <w:rsid w:val="00DE7129"/>
    <w:rsid w:val="00DF0F18"/>
    <w:rsid w:val="00DF520D"/>
    <w:rsid w:val="00E0741A"/>
    <w:rsid w:val="00E37A75"/>
    <w:rsid w:val="00E50534"/>
    <w:rsid w:val="00E51232"/>
    <w:rsid w:val="00E548DB"/>
    <w:rsid w:val="00E66CB0"/>
    <w:rsid w:val="00E71AED"/>
    <w:rsid w:val="00E84F11"/>
    <w:rsid w:val="00EF39AF"/>
    <w:rsid w:val="00F0109A"/>
    <w:rsid w:val="00F079F3"/>
    <w:rsid w:val="00F22FCD"/>
    <w:rsid w:val="00F52BDC"/>
    <w:rsid w:val="00F635C7"/>
    <w:rsid w:val="00F7328F"/>
    <w:rsid w:val="00F763CE"/>
    <w:rsid w:val="00F96B0B"/>
    <w:rsid w:val="00F976B2"/>
    <w:rsid w:val="00FB1859"/>
    <w:rsid w:val="00FD07FC"/>
    <w:rsid w:val="00FD4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B7E81"/>
    <w:pPr>
      <w:jc w:val="both"/>
    </w:pPr>
    <w:rPr>
      <w:rFonts w:ascii="Calibri" w:hAnsi="Calibri" w:cs="宋体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styleId="af3">
    <w:name w:val="Balloon Text"/>
    <w:basedOn w:val="a1"/>
    <w:link w:val="Char"/>
    <w:rsid w:val="003F6AF2"/>
    <w:rPr>
      <w:sz w:val="18"/>
      <w:szCs w:val="18"/>
    </w:rPr>
  </w:style>
  <w:style w:type="character" w:customStyle="1" w:styleId="Char">
    <w:name w:val="批注框文本 Char"/>
    <w:basedOn w:val="a2"/>
    <w:link w:val="af3"/>
    <w:rsid w:val="003F6AF2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CB7E8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2A504-9C25-423E-929E-4C196F12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</Words>
  <Characters>1017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Taneming KF25770</cp:lastModifiedBy>
  <cp:revision>3</cp:revision>
  <dcterms:created xsi:type="dcterms:W3CDTF">2010-06-21T04:30:00Z</dcterms:created>
  <dcterms:modified xsi:type="dcterms:W3CDTF">2012-07-13T06:23:00Z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1342160503</vt:lpwstr>
  </property>
</Properties>
</file>