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DFKai-SB"/>
          <w:b/>
          <w:bCs/>
          <w:sz w:val="52"/>
          <w:szCs w:val="52"/>
        </w:rPr>
      </w:pPr>
      <w:r>
        <w:rPr>
          <w:rFonts w:hint="eastAsia" w:eastAsia="DFKai-SB"/>
          <w:b/>
          <w:bCs/>
          <w:sz w:val="52"/>
          <w:szCs w:val="52"/>
        </w:rPr>
        <w:t>靜宜大學資訊工程學系畢業專題計畫書</w:t>
      </w: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spacing w:line="360" w:lineRule="auto"/>
        <w:jc w:val="center"/>
        <w:rPr>
          <w:rFonts w:hint="eastAsia" w:ascii="DFKai-SB" w:hAnsi="DFKai-SB" w:eastAsia="DFKai-SB" w:cs="DFKai-SB"/>
          <w:b/>
          <w:bCs/>
          <w:sz w:val="56"/>
          <w:szCs w:val="56"/>
        </w:rPr>
      </w:pPr>
      <w:r>
        <w:rPr>
          <w:rFonts w:hint="eastAsia" w:ascii="DFKai-SB" w:hAnsi="DFKai-SB" w:eastAsia="DFKai-SB" w:cs="DFKai-SB"/>
          <w:b/>
          <w:bCs/>
          <w:sz w:val="56"/>
          <w:szCs w:val="56"/>
        </w:rPr>
        <w:t>線上場域可編程邏輯閘陣列</w:t>
      </w:r>
    </w:p>
    <w:p>
      <w:pPr>
        <w:spacing w:line="360" w:lineRule="auto"/>
        <w:jc w:val="center"/>
        <w:rPr>
          <w:rFonts w:hint="eastAsia" w:ascii="DFKai-SB" w:hAnsi="DFKai-SB" w:eastAsia="DFKai-SB" w:cs="DFKai-SB"/>
          <w:b/>
          <w:bCs/>
          <w:sz w:val="56"/>
          <w:szCs w:val="56"/>
        </w:rPr>
      </w:pPr>
      <w:r>
        <w:rPr>
          <w:rFonts w:hint="eastAsia" w:ascii="DFKai-SB" w:hAnsi="DFKai-SB" w:eastAsia="DFKai-SB" w:cs="DFKai-SB"/>
          <w:b/>
          <w:bCs/>
          <w:sz w:val="56"/>
          <w:szCs w:val="56"/>
        </w:rPr>
        <w:t>特定應用積體電路測試平台</w:t>
      </w: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eastAsia="zh-TW"/>
        </w:rPr>
        <w:t>指導教授：</w:t>
      </w:r>
      <w:r>
        <w:rPr>
          <w:rFonts w:hint="eastAsia" w:ascii="DFKai-SB" w:hAnsi="DFKai-SB" w:eastAsia="DFKai-SB" w:cs="DFKai-SB"/>
          <w:b/>
          <w:bCs/>
          <w:sz w:val="28"/>
          <w:szCs w:val="28"/>
          <w:lang w:val="en-US" w:eastAsia="zh-TW"/>
        </w:rPr>
        <w:t xml:space="preserve"> </w:t>
      </w:r>
      <w:r>
        <w:rPr>
          <w:rFonts w:hint="eastAsia" w:ascii="DFKai-SB" w:hAnsi="DFKai-SB" w:eastAsia="DFKai-SB" w:cs="DFKai-SB"/>
          <w:b/>
          <w:bCs/>
          <w:sz w:val="28"/>
          <w:szCs w:val="28"/>
          <w:lang w:eastAsia="zh-TW"/>
        </w:rPr>
        <w:t>方百立</w:t>
      </w:r>
      <w:r>
        <w:rPr>
          <w:rFonts w:hint="eastAsia" w:ascii="DFKai-SB" w:hAnsi="DFKai-SB" w:eastAsia="DFKai-SB" w:cs="DFKai-SB"/>
          <w:b/>
          <w:bCs/>
          <w:sz w:val="28"/>
          <w:szCs w:val="28"/>
          <w:lang w:val="en-US" w:eastAsia="zh-TW"/>
        </w:rPr>
        <w:t xml:space="preserve"> 教授</w:t>
      </w:r>
    </w:p>
    <w:p>
      <w:pPr>
        <w:spacing w:line="360" w:lineRule="auto"/>
        <w:jc w:val="left"/>
        <w:rPr>
          <w:rFonts w:hint="default" w:ascii="DFKai-SB" w:hAnsi="DFKai-SB" w:eastAsia="DFKai-SB" w:cs="DFKai-SB"/>
          <w:b w:val="0"/>
          <w:bCs w:val="0"/>
          <w:sz w:val="28"/>
          <w:szCs w:val="28"/>
          <w:lang w:val="en-US" w:eastAsia="zh-TW"/>
        </w:rPr>
      </w:pPr>
      <w:r>
        <w:rPr>
          <w:rFonts w:hint="eastAsia" w:ascii="DFKai-SB" w:hAnsi="DFKai-SB" w:eastAsia="DFKai-SB" w:cs="DFKai-SB"/>
          <w:b/>
          <w:bCs/>
          <w:sz w:val="28"/>
          <w:szCs w:val="28"/>
          <w:lang w:eastAsia="zh-TW"/>
        </w:rPr>
        <w:t>專題學生：</w:t>
      </w:r>
      <w:r>
        <w:rPr>
          <w:rFonts w:hint="eastAsia" w:ascii="DFKai-SB" w:hAnsi="DFKai-SB" w:eastAsia="DFKai-SB" w:cs="DFKai-SB"/>
          <w:b/>
          <w:bCs/>
          <w:sz w:val="28"/>
          <w:szCs w:val="28"/>
          <w:lang w:val="en-US" w:eastAsia="zh-TW"/>
        </w:rPr>
        <w:t xml:space="preserve"> </w:t>
      </w:r>
      <w:r>
        <w:rPr>
          <w:rFonts w:hint="eastAsia" w:ascii="DFKai-SB" w:hAnsi="DFKai-SB" w:eastAsia="DFKai-SB" w:cs="DFKai-SB"/>
          <w:b w:val="0"/>
          <w:bCs w:val="0"/>
          <w:sz w:val="28"/>
          <w:szCs w:val="28"/>
          <w:lang w:val="en-US" w:eastAsia="zh-TW"/>
        </w:rPr>
        <w:t>資工三A 410817306 何孟勳 s1081730@gm.pu.edu.tw</w:t>
      </w:r>
    </w:p>
    <w:p>
      <w:pPr>
        <w:spacing w:line="360" w:lineRule="auto"/>
        <w:jc w:val="left"/>
        <w:rPr>
          <w:rFonts w:hint="default" w:ascii="DFKai-SB" w:hAnsi="DFKai-SB" w:eastAsia="DFKai-SB" w:cs="DFKai-SB"/>
          <w:b w:val="0"/>
          <w:bCs w:val="0"/>
          <w:sz w:val="28"/>
          <w:szCs w:val="28"/>
          <w:lang w:val="en-US" w:eastAsia="zh-TW"/>
        </w:rPr>
      </w:pPr>
      <w:r>
        <w:rPr>
          <w:rFonts w:hint="eastAsia" w:ascii="DFKai-SB" w:hAnsi="DFKai-SB" w:eastAsia="DFKai-SB" w:cs="DFKai-SB"/>
          <w:b w:val="0"/>
          <w:bCs w:val="0"/>
          <w:sz w:val="28"/>
          <w:szCs w:val="28"/>
          <w:lang w:val="en-US" w:eastAsia="zh-TW"/>
        </w:rPr>
        <w:t xml:space="preserve">           資工三A 410855435 廖宥鈞 s1085543@gm.pu.edu.tw</w:t>
      </w:r>
    </w:p>
    <w:p>
      <w:pPr>
        <w:spacing w:line="360" w:lineRule="auto"/>
        <w:jc w:val="left"/>
        <w:rPr>
          <w:rFonts w:hint="default" w:ascii="DFKai-SB" w:hAnsi="DFKai-SB" w:eastAsia="DFKai-SB" w:cs="DFKai-SB"/>
          <w:b w:val="0"/>
          <w:bCs w:val="0"/>
          <w:sz w:val="28"/>
          <w:szCs w:val="28"/>
          <w:lang w:val="en-US" w:eastAsia="zh-TW"/>
        </w:rPr>
      </w:pPr>
      <w:r>
        <w:rPr>
          <w:rFonts w:hint="eastAsia" w:ascii="DFKai-SB" w:hAnsi="DFKai-SB" w:eastAsia="DFKai-SB" w:cs="DFKai-SB"/>
          <w:b w:val="0"/>
          <w:bCs w:val="0"/>
          <w:sz w:val="28"/>
          <w:szCs w:val="28"/>
          <w:lang w:val="en-US" w:eastAsia="zh-TW"/>
        </w:rPr>
        <w:t xml:space="preserve">           資工三A 410855516 李偉全 s1085551@gm.pu.edu.tw</w:t>
      </w:r>
    </w:p>
    <w:p>
      <w:pPr>
        <w:spacing w:line="360" w:lineRule="auto"/>
        <w:jc w:val="left"/>
        <w:rPr>
          <w:rFonts w:hint="eastAsia" w:ascii="DFKai-SB" w:hAnsi="DFKai-SB" w:eastAsia="DFKai-SB" w:cs="DFKai-SB"/>
          <w:b w:val="0"/>
          <w:bCs w:val="0"/>
          <w:sz w:val="28"/>
          <w:szCs w:val="28"/>
          <w:lang w:val="en-US" w:eastAsia="zh-TW"/>
        </w:rPr>
      </w:pPr>
      <w:r>
        <w:rPr>
          <w:rFonts w:hint="eastAsia" w:ascii="DFKai-SB" w:hAnsi="DFKai-SB" w:eastAsia="DFKai-SB" w:cs="DFKai-SB"/>
          <w:b/>
          <w:bCs/>
          <w:sz w:val="28"/>
          <w:szCs w:val="28"/>
          <w:lang w:val="en-US" w:eastAsia="zh-TW"/>
        </w:rPr>
        <w:t xml:space="preserve">繳交日期： </w:t>
      </w:r>
      <w:r>
        <w:rPr>
          <w:rFonts w:hint="eastAsia" w:ascii="DFKai-SB" w:hAnsi="DFKai-SB" w:eastAsia="DFKai-SB" w:cs="DFKai-SB"/>
          <w:b w:val="0"/>
          <w:bCs w:val="0"/>
          <w:sz w:val="28"/>
          <w:szCs w:val="28"/>
          <w:lang w:val="en-US" w:eastAsia="zh-TW"/>
        </w:rPr>
        <w:t>111 / 03 / 07</w:t>
      </w:r>
    </w:p>
    <w:p>
      <w:pPr>
        <w:spacing w:line="360" w:lineRule="auto"/>
        <w:jc w:val="left"/>
        <w:rPr>
          <w:rFonts w:hint="eastAsia" w:ascii="DFKai-SB" w:hAnsi="DFKai-SB" w:eastAsia="DFKai-SB" w:cs="DFKai-SB"/>
          <w:b w:val="0"/>
          <w:bCs w:val="0"/>
          <w:sz w:val="28"/>
          <w:szCs w:val="28"/>
          <w:lang w:val="en-US" w:eastAsia="zh-TW"/>
        </w:rPr>
      </w:pPr>
    </w:p>
    <w:p>
      <w:pPr>
        <w:spacing w:line="360" w:lineRule="auto"/>
        <w:jc w:val="left"/>
        <w:rPr>
          <w:rFonts w:hint="eastAsia" w:ascii="DFKai-SB" w:hAnsi="DFKai-SB" w:eastAsia="DFKai-SB" w:cs="DFKai-SB"/>
          <w:b w:val="0"/>
          <w:bCs w:val="0"/>
          <w:sz w:val="28"/>
          <w:szCs w:val="28"/>
          <w:lang w:val="en-US" w:eastAsia="zh-TW"/>
        </w:rPr>
      </w:pPr>
    </w:p>
    <w:p>
      <w:pPr>
        <w:spacing w:line="360" w:lineRule="auto"/>
        <w:jc w:val="left"/>
        <w:rPr>
          <w:rFonts w:hint="eastAsia" w:ascii="DFKai-SB" w:hAnsi="DFKai-SB" w:eastAsia="DFKai-SB" w:cs="DFKai-SB"/>
          <w:b w:val="0"/>
          <w:bCs w:val="0"/>
          <w:sz w:val="28"/>
          <w:szCs w:val="28"/>
          <w:lang w:val="en-US" w:eastAsia="zh-TW"/>
        </w:rPr>
      </w:pPr>
    </w:p>
    <w:p>
      <w:pPr>
        <w:spacing w:line="360" w:lineRule="auto"/>
        <w:jc w:val="distribute"/>
        <w:rPr>
          <w:rFonts w:hint="eastAsia" w:ascii="DFKai-SB" w:hAnsi="DFKai-SB" w:eastAsia="DFKai-SB" w:cs="DFKai-SB"/>
          <w:b w:val="0"/>
          <w:bCs w:val="0"/>
          <w:sz w:val="52"/>
          <w:szCs w:val="52"/>
          <w:lang w:val="en-US" w:eastAsia="zh-TW"/>
        </w:rPr>
      </w:pPr>
      <w:r>
        <w:rPr>
          <w:rFonts w:hint="eastAsia" w:ascii="DFKai-SB" w:hAnsi="DFKai-SB" w:eastAsia="DFKai-SB" w:cs="DFKai-SB"/>
          <w:b w:val="0"/>
          <w:bCs w:val="0"/>
          <w:sz w:val="52"/>
          <w:szCs w:val="52"/>
          <w:lang w:val="en-US" w:eastAsia="zh-TW"/>
        </w:rPr>
        <w:t>中華民國一一一年三月</w:t>
      </w:r>
    </w:p>
    <w:p>
      <w:pPr>
        <w:numPr>
          <w:ilvl w:val="0"/>
          <w:numId w:val="1"/>
        </w:numPr>
        <w:spacing w:line="360" w:lineRule="auto"/>
        <w:jc w:val="left"/>
        <w:rPr>
          <w:rFonts w:hint="eastAsia"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摘要</w:t>
      </w:r>
    </w:p>
    <w:p>
      <w:pPr>
        <w:numPr>
          <w:ilvl w:val="0"/>
          <w:numId w:val="2"/>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背景與動機</w:t>
      </w:r>
    </w:p>
    <w:p>
      <w:pPr>
        <w:numPr>
          <w:ilvl w:val="0"/>
          <w:numId w:val="0"/>
        </w:numPr>
        <w:spacing w:line="360" w:lineRule="auto"/>
        <w:ind w:left="72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當今資訊社會，早已離不開積體電路，自身旁的手機電腦到各個專業領域，都離不開積體電路的身影。自六零年代開始，電路中的元件數量急遽升高，據摩爾定律顯示，電路中的電晶體數量約每一年半增加一倍，至今約六十餘年的時間，已經來到幾萬甚至幾百萬個，同時也因為價格下降，更導致了電路的普遍性，未來人類在這每單位的微小世界當中，將會建構起更加龐大的摩天大樓。</w:t>
      </w:r>
    </w:p>
    <w:p>
      <w:pPr>
        <w:numPr>
          <w:ilvl w:val="0"/>
          <w:numId w:val="0"/>
        </w:numPr>
        <w:spacing w:line="360" w:lineRule="auto"/>
        <w:ind w:left="720" w:leftChars="0"/>
        <w:jc w:val="left"/>
        <w:rPr>
          <w:rFonts w:hint="default" w:ascii="DFKai-SB" w:hAnsi="DFKai-SB" w:eastAsia="DFKai-SB" w:cs="DFKai-SB"/>
          <w:b w:val="0"/>
          <w:bCs w:val="0"/>
          <w:sz w:val="24"/>
          <w:szCs w:val="24"/>
          <w:lang w:val="en-US" w:eastAsia="zh-TW"/>
        </w:rPr>
      </w:pPr>
    </w:p>
    <w:p>
      <w:pPr>
        <w:numPr>
          <w:ilvl w:val="0"/>
          <w:numId w:val="2"/>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目的</w:t>
      </w:r>
    </w:p>
    <w:p>
      <w:pPr>
        <w:numPr>
          <w:ilvl w:val="0"/>
          <w:numId w:val="0"/>
        </w:numPr>
        <w:spacing w:line="360" w:lineRule="auto"/>
        <w:ind w:left="72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當然，積體電路製造有著數不清的困難，良率與成本是各個製造公司都必須面臨的問題，儘管現代科技已經非常成熟，但還是會有一定機率出現不良品，為此，對於時間就是金錢的工廠來說，理應需要具備一個方便快速的方法，來辨識這些不良品，將它去除。</w:t>
      </w:r>
    </w:p>
    <w:p>
      <w:pPr>
        <w:numPr>
          <w:ilvl w:val="0"/>
          <w:numId w:val="0"/>
        </w:numPr>
        <w:spacing w:line="360" w:lineRule="auto"/>
        <w:ind w:left="72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這次，雖然對於我們來說，應該不太有可能說要為了企業說要完成一套這樣子的系統，來協助企業來區分不良品，但這裡會利用所學的計算機架構、基本電學、互動式微控原理、嵌入式系統、智慧型控制、深度學習及影像處理等知識，統合並應用在這些科目所學，建立起一套模擬這樣子功能的一個系統。</w:t>
      </w:r>
    </w:p>
    <w:p>
      <w:pPr>
        <w:numPr>
          <w:ilvl w:val="0"/>
          <w:numId w:val="0"/>
        </w:numPr>
        <w:spacing w:line="360" w:lineRule="auto"/>
        <w:ind w:left="720" w:leftChars="0"/>
        <w:jc w:val="left"/>
        <w:rPr>
          <w:rFonts w:hint="default" w:ascii="DFKai-SB" w:hAnsi="DFKai-SB" w:eastAsia="DFKai-SB" w:cs="DFKai-SB"/>
          <w:b w:val="0"/>
          <w:bCs w:val="0"/>
          <w:sz w:val="24"/>
          <w:szCs w:val="24"/>
          <w:lang w:val="en-US" w:eastAsia="zh-TW"/>
        </w:rPr>
      </w:pPr>
    </w:p>
    <w:p>
      <w:pPr>
        <w:numPr>
          <w:ilvl w:val="0"/>
          <w:numId w:val="1"/>
        </w:num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進行方法及步驟</w:t>
      </w:r>
    </w:p>
    <w:p>
      <w:pPr>
        <w:numPr>
          <w:ilvl w:val="0"/>
          <w:numId w:val="3"/>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計畫採用之方法與原因</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影像採集方法將採用由指導教授提供，並非使用視訊進行拍攝採集。</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原因：目前市場上多為良品，且多數晶片在出廠前已進行封裝，並不能直接採集到晶片本體，對照性不好。</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影像處理將使用</w:t>
      </w:r>
      <w:r>
        <w:rPr>
          <w:rFonts w:hint="default" w:ascii="DFKai-SB" w:hAnsi="DFKai-SB" w:eastAsia="DFKai-SB" w:cs="DFKai-SB"/>
          <w:b w:val="0"/>
          <w:bCs w:val="0"/>
          <w:sz w:val="24"/>
          <w:szCs w:val="24"/>
          <w:lang w:val="en-US" w:eastAsia="zh-TW"/>
        </w:rPr>
        <w:t xml:space="preserve">matlab </w:t>
      </w:r>
      <w:r>
        <w:rPr>
          <w:rFonts w:hint="eastAsia" w:ascii="DFKai-SB" w:hAnsi="DFKai-SB" w:eastAsia="DFKai-SB" w:cs="DFKai-SB"/>
          <w:b w:val="0"/>
          <w:bCs w:val="0"/>
          <w:sz w:val="24"/>
          <w:szCs w:val="24"/>
          <w:lang w:val="en-US" w:eastAsia="zh-TW"/>
        </w:rPr>
        <w:t xml:space="preserve">軟體或 </w:t>
      </w:r>
      <w:r>
        <w:rPr>
          <w:rFonts w:hint="default" w:ascii="DFKai-SB" w:hAnsi="DFKai-SB" w:eastAsia="DFKai-SB" w:cs="DFKai-SB"/>
          <w:b w:val="0"/>
          <w:bCs w:val="0"/>
          <w:sz w:val="24"/>
          <w:szCs w:val="24"/>
          <w:lang w:val="en-US" w:eastAsia="zh-TW"/>
        </w:rPr>
        <w:t>python</w:t>
      </w:r>
      <w:r>
        <w:rPr>
          <w:rFonts w:hint="eastAsia" w:ascii="DFKai-SB" w:hAnsi="DFKai-SB" w:eastAsia="DFKai-SB" w:cs="DFKai-SB"/>
          <w:b w:val="0"/>
          <w:bCs w:val="0"/>
          <w:sz w:val="24"/>
          <w:szCs w:val="24"/>
          <w:lang w:val="en-US" w:eastAsia="zh-TW"/>
        </w:rPr>
        <w:t xml:space="preserve"> 程式進行處理。</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w:t>
      </w:r>
      <w:r>
        <w:rPr>
          <w:rFonts w:hint="default" w:ascii="DFKai-SB" w:hAnsi="DFKai-SB" w:eastAsia="DFKai-SB" w:cs="DFKai-SB"/>
          <w:b w:val="0"/>
          <w:bCs w:val="0"/>
          <w:sz w:val="24"/>
          <w:szCs w:val="24"/>
          <w:lang w:val="en-US" w:eastAsia="zh-TW"/>
        </w:rPr>
        <w:t>matlab</w:t>
      </w:r>
      <w:r>
        <w:rPr>
          <w:rFonts w:hint="eastAsia" w:ascii="DFKai-SB" w:hAnsi="DFKai-SB" w:eastAsia="DFKai-SB" w:cs="DFKai-SB"/>
          <w:b w:val="0"/>
          <w:bCs w:val="0"/>
          <w:sz w:val="24"/>
          <w:szCs w:val="24"/>
          <w:lang w:val="en-US" w:eastAsia="zh-TW"/>
        </w:rPr>
        <w:t xml:space="preserve"> 軟體影像辨識方面在周老師的影像處理課程已有初步的了解，而</w:t>
      </w:r>
      <w:r>
        <w:rPr>
          <w:rFonts w:hint="default" w:ascii="DFKai-SB" w:hAnsi="DFKai-SB" w:eastAsia="DFKai-SB" w:cs="DFKai-SB"/>
          <w:b w:val="0"/>
          <w:bCs w:val="0"/>
          <w:sz w:val="24"/>
          <w:szCs w:val="24"/>
          <w:lang w:val="en-US" w:eastAsia="zh-TW"/>
        </w:rPr>
        <w:t xml:space="preserve">python </w:t>
      </w:r>
      <w:r>
        <w:rPr>
          <w:rFonts w:hint="eastAsia" w:ascii="DFKai-SB" w:hAnsi="DFKai-SB" w:eastAsia="DFKai-SB" w:cs="DFKai-SB"/>
          <w:b w:val="0"/>
          <w:bCs w:val="0"/>
          <w:sz w:val="24"/>
          <w:szCs w:val="24"/>
          <w:lang w:val="en-US" w:eastAsia="zh-TW"/>
        </w:rPr>
        <w:t>程式亦有豐富的套件可以進行影像辨識及控制硬體設備。</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辨識模型的建立將使用matlab 軟體進行模型建立。</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原因：matlab 軟體模型建立方面在陸老師的智慧型控制課程已有初步的了解，用以分辨此影像是否為良品。</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辨識完成後將交由Arduino 或 Wemos d1 esp8266 進行硬體控制，來將不良品引導置產線之外。</w:t>
      </w:r>
    </w:p>
    <w:p>
      <w:pPr>
        <w:numPr>
          <w:ilvl w:val="0"/>
          <w:numId w:val="0"/>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原因：開發版均具有網路通訊模組，價格親民且在林老師的多堂互動式課程對開發版設定及編寫程式碼方面已有基礎了解。</w:t>
      </w:r>
    </w:p>
    <w:p>
      <w:pPr>
        <w:numPr>
          <w:ilvl w:val="0"/>
          <w:numId w:val="3"/>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可能遭遇之困難與解決途徑</w:t>
      </w:r>
    </w:p>
    <w:p>
      <w:pPr>
        <w:numPr>
          <w:ilvl w:val="0"/>
          <w:numId w:val="5"/>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各個同學所學的科目不一致，可能出現同學不清楚軟體的操作方法，或是程式碼的編寫方式。</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解決方法：熟知每位同學擅長的科目，適當的將工作分配給擅長的同學，或是請擅長的同學教導不熟悉操作的同學來共同完成分配作業。</w:t>
      </w:r>
    </w:p>
    <w:p>
      <w:pPr>
        <w:numPr>
          <w:ilvl w:val="0"/>
          <w:numId w:val="5"/>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雖然對軟硬體有基礎認識，卻不清楚某功能具體實作的方法。</w:t>
      </w:r>
    </w:p>
    <w:p>
      <w:pPr>
        <w:numPr>
          <w:ilvl w:val="0"/>
          <w:numId w:val="0"/>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解決方法：運用課餘時間習得軟硬體功能，或是請教專題指導教授和科目專業教授，來完成功能實作。</w:t>
      </w:r>
    </w:p>
    <w:p>
      <w:pPr>
        <w:numPr>
          <w:ilvl w:val="0"/>
          <w:numId w:val="1"/>
        </w:num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設備需求</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bCs/>
          <w:sz w:val="28"/>
          <w:szCs w:val="28"/>
          <w:lang w:val="en-US" w:eastAsia="zh-TW"/>
        </w:rPr>
        <w:tab/>
      </w:r>
      <w:r>
        <w:rPr>
          <w:rFonts w:hint="eastAsia" w:ascii="DFKai-SB" w:hAnsi="DFKai-SB" w:eastAsia="DFKai-SB" w:cs="DFKai-SB"/>
          <w:b w:val="0"/>
          <w:bCs w:val="0"/>
          <w:sz w:val="24"/>
          <w:szCs w:val="24"/>
          <w:lang w:val="en-US" w:eastAsia="zh-TW"/>
        </w:rPr>
        <w:t>硬體需求：</w:t>
      </w:r>
    </w:p>
    <w:p>
      <w:pPr>
        <w:numPr>
          <w:ilvl w:val="0"/>
          <w:numId w:val="6"/>
        </w:numPr>
        <w:spacing w:line="360" w:lineRule="auto"/>
        <w:ind w:left="720" w:leftChars="0" w:firstLine="720" w:firstLine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可攜帶之筆記型電腦，並具備連網功能及運行matlab軟體。</w:t>
      </w:r>
    </w:p>
    <w:p>
      <w:pPr>
        <w:numPr>
          <w:ilvl w:val="0"/>
          <w:numId w:val="6"/>
        </w:numPr>
        <w:spacing w:line="360" w:lineRule="auto"/>
        <w:ind w:left="720" w:leftChars="0" w:firstLine="72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可設定為基站終端且可連網之開發版，用於偵測辨識為良品或不良品。</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t>軟體需求：</w:t>
      </w:r>
    </w:p>
    <w:p>
      <w:pPr>
        <w:numPr>
          <w:ilvl w:val="0"/>
          <w:numId w:val="7"/>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作業系統應為windows 10或以上。</w:t>
      </w:r>
    </w:p>
    <w:p>
      <w:pPr>
        <w:numPr>
          <w:ilvl w:val="0"/>
          <w:numId w:val="7"/>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須具備matlab軟體。</w:t>
      </w:r>
    </w:p>
    <w:p>
      <w:pPr>
        <w:numPr>
          <w:ilvl w:val="0"/>
          <w:numId w:val="7"/>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可運行python程式之環境。</w:t>
      </w:r>
    </w:p>
    <w:p>
      <w:pPr>
        <w:numPr>
          <w:ilvl w:val="0"/>
          <w:numId w:val="1"/>
        </w:numPr>
        <w:spacing w:line="360" w:lineRule="auto"/>
        <w:jc w:val="left"/>
        <w:rPr>
          <w:rFonts w:hint="eastAsia" w:ascii="DFKai-SB" w:hAnsi="DFKai-SB" w:eastAsia="DFKai-SB" w:cs="DFKai-SB"/>
          <w:b w:val="0"/>
          <w:bCs w:val="0"/>
          <w:sz w:val="28"/>
          <w:szCs w:val="28"/>
          <w:vertAlign w:val="baseline"/>
          <w:lang w:val="en-US" w:eastAsia="zh-TW"/>
        </w:rPr>
      </w:pPr>
      <w:r>
        <w:rPr>
          <w:rFonts w:hint="eastAsia" w:ascii="DFKai-SB" w:hAnsi="DFKai-SB" w:eastAsia="DFKai-SB" w:cs="DFKai-SB"/>
          <w:b/>
          <w:bCs/>
          <w:sz w:val="28"/>
          <w:szCs w:val="28"/>
          <w:lang w:val="en-US" w:eastAsia="zh-TW"/>
        </w:rPr>
        <w:t>經費運算需求表</w:t>
      </w:r>
    </w:p>
    <w:tbl>
      <w:tblPr>
        <w:tblStyle w:val="4"/>
        <w:tblW w:w="0" w:type="auto"/>
        <w:tblInd w:w="12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29"/>
        <w:gridCol w:w="3382"/>
        <w:gridCol w:w="723"/>
        <w:gridCol w:w="736"/>
        <w:gridCol w:w="723"/>
        <w:gridCol w:w="722"/>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9" w:type="dxa"/>
            <w:vMerge w:val="restart"/>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項目名稱</w:t>
            </w:r>
          </w:p>
        </w:tc>
        <w:tc>
          <w:tcPr>
            <w:tcW w:w="3382" w:type="dxa"/>
            <w:vMerge w:val="restart"/>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說明</w:t>
            </w:r>
          </w:p>
        </w:tc>
        <w:tc>
          <w:tcPr>
            <w:tcW w:w="723" w:type="dxa"/>
            <w:vMerge w:val="restart"/>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單位</w:t>
            </w:r>
          </w:p>
        </w:tc>
        <w:tc>
          <w:tcPr>
            <w:tcW w:w="736" w:type="dxa"/>
            <w:vMerge w:val="restart"/>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數量</w:t>
            </w:r>
          </w:p>
        </w:tc>
        <w:tc>
          <w:tcPr>
            <w:tcW w:w="723"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單價</w:t>
            </w:r>
          </w:p>
        </w:tc>
        <w:tc>
          <w:tcPr>
            <w:tcW w:w="722"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小計</w:t>
            </w:r>
          </w:p>
        </w:tc>
        <w:tc>
          <w:tcPr>
            <w:tcW w:w="1659" w:type="dxa"/>
            <w:vMerge w:val="restart"/>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備註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9" w:type="dxa"/>
            <w:vMerge w:val="continue"/>
            <w:tcBorders/>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3382" w:type="dxa"/>
            <w:vMerge w:val="continue"/>
            <w:tcBorders/>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723" w:type="dxa"/>
            <w:vMerge w:val="continue"/>
            <w:tcBorders/>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736" w:type="dxa"/>
            <w:vMerge w:val="continue"/>
            <w:tcBorders/>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723"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NTD</w:t>
            </w:r>
          </w:p>
        </w:tc>
        <w:tc>
          <w:tcPr>
            <w:tcW w:w="72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NTD</w:t>
            </w:r>
          </w:p>
        </w:tc>
        <w:tc>
          <w:tcPr>
            <w:tcW w:w="1659" w:type="dxa"/>
            <w:vMerge w:val="continue"/>
            <w:tcBorders/>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個人電腦</w:t>
            </w:r>
          </w:p>
        </w:tc>
        <w:tc>
          <w:tcPr>
            <w:tcW w:w="3382"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專案進行</w:t>
            </w:r>
          </w:p>
        </w:tc>
        <w:tc>
          <w:tcPr>
            <w:tcW w:w="723"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部</w:t>
            </w:r>
          </w:p>
        </w:tc>
        <w:tc>
          <w:tcPr>
            <w:tcW w:w="736"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2</w:t>
            </w:r>
          </w:p>
        </w:tc>
        <w:tc>
          <w:tcPr>
            <w:tcW w:w="723"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開發版</w:t>
            </w:r>
          </w:p>
        </w:tc>
        <w:tc>
          <w:tcPr>
            <w:tcW w:w="3382"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專案進行</w:t>
            </w:r>
          </w:p>
        </w:tc>
        <w:tc>
          <w:tcPr>
            <w:tcW w:w="723"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張</w:t>
            </w:r>
          </w:p>
        </w:tc>
        <w:tc>
          <w:tcPr>
            <w:tcW w:w="736"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9"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matlab</w:t>
            </w:r>
          </w:p>
        </w:tc>
        <w:tc>
          <w:tcPr>
            <w:tcW w:w="338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用於圖片辨識和模型建立軟體</w:t>
            </w:r>
          </w:p>
        </w:tc>
        <w:tc>
          <w:tcPr>
            <w:tcW w:w="723"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套</w:t>
            </w:r>
          </w:p>
        </w:tc>
        <w:tc>
          <w:tcPr>
            <w:tcW w:w="736"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學校授權軟體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其餘線材</w:t>
            </w:r>
          </w:p>
        </w:tc>
        <w:tc>
          <w:tcPr>
            <w:tcW w:w="3382"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麵包版、杜邦線等</w:t>
            </w:r>
          </w:p>
        </w:tc>
        <w:tc>
          <w:tcPr>
            <w:tcW w:w="723"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批</w:t>
            </w:r>
          </w:p>
        </w:tc>
        <w:tc>
          <w:tcPr>
            <w:tcW w:w="736"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消耗材料</w:t>
            </w:r>
          </w:p>
        </w:tc>
        <w:tc>
          <w:tcPr>
            <w:tcW w:w="3382"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紙張、印刷、文具等</w:t>
            </w:r>
          </w:p>
        </w:tc>
        <w:tc>
          <w:tcPr>
            <w:tcW w:w="723"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批</w:t>
            </w:r>
          </w:p>
        </w:tc>
        <w:tc>
          <w:tcPr>
            <w:tcW w:w="736"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bl>
    <w:p>
      <w:pPr>
        <w:numPr>
          <w:ilvl w:val="0"/>
          <w:numId w:val="0"/>
        </w:numPr>
        <w:spacing w:line="360" w:lineRule="auto"/>
        <w:jc w:val="center"/>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 編列預算</w:t>
      </w:r>
    </w:p>
    <w:p>
      <w:pPr>
        <w:numPr>
          <w:ilvl w:val="0"/>
          <w:numId w:val="1"/>
        </w:num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工作分配</w:t>
      </w:r>
    </w:p>
    <w:p>
      <w:pPr>
        <w:numPr>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bCs/>
          <w:sz w:val="28"/>
          <w:szCs w:val="28"/>
          <w:lang w:val="en-US" w:eastAsia="zh-TW"/>
        </w:rPr>
        <w:tab/>
      </w:r>
      <w:r>
        <w:rPr>
          <w:rFonts w:hint="eastAsia" w:ascii="DFKai-SB" w:hAnsi="DFKai-SB" w:eastAsia="DFKai-SB" w:cs="DFKai-SB"/>
          <w:b w:val="0"/>
          <w:bCs w:val="0"/>
          <w:sz w:val="24"/>
          <w:szCs w:val="24"/>
          <w:lang w:val="en-US" w:eastAsia="zh-TW"/>
        </w:rPr>
        <w:t>大部分工作由全體共同完成，但每位同學各有比重：</w:t>
      </w:r>
    </w:p>
    <w:p>
      <w:pPr>
        <w:numPr>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t>影像處理與辨識(比重)：李偉全(3)</w:t>
      </w:r>
      <w:r>
        <w:rPr>
          <w:rFonts w:hint="eastAsia" w:ascii="DFKai-SB" w:hAnsi="DFKai-SB" w:eastAsia="DFKai-SB" w:cs="DFKai-SB"/>
          <w:b w:val="0"/>
          <w:bCs w:val="0"/>
          <w:sz w:val="24"/>
          <w:szCs w:val="24"/>
          <w:lang w:val="en-US" w:eastAsia="zh-TW"/>
        </w:rPr>
        <w:t>、何孟勳(2)、廖宥鈞(1)</w:t>
      </w:r>
    </w:p>
    <w:p>
      <w:pPr>
        <w:numPr>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t>模型建立(比重)：何孟勳(1)</w:t>
      </w:r>
    </w:p>
    <w:p>
      <w:pPr>
        <w:numPr>
          <w:numId w:val="0"/>
        </w:numPr>
        <w:spacing w:line="360" w:lineRule="auto"/>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t>開發版之產線模擬(比重)：廖宥鈞(3)、何孟勳(2)、李偉全(1)</w:t>
      </w:r>
    </w:p>
    <w:p>
      <w:pPr>
        <w:numPr>
          <w:numId w:val="0"/>
        </w:numPr>
        <w:spacing w:line="360" w:lineRule="auto"/>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p>
    <w:p>
      <w:pPr>
        <w:numPr>
          <w:ilvl w:val="0"/>
          <w:numId w:val="1"/>
        </w:numPr>
        <w:spacing w:line="360" w:lineRule="auto"/>
        <w:jc w:val="left"/>
        <w:rPr>
          <w:rFonts w:hint="default" w:ascii="DFKai-SB" w:hAnsi="DFKai-SB" w:eastAsia="DFKai-SB" w:cs="DFKai-SB"/>
          <w:b/>
          <w:bCs/>
          <w:sz w:val="28"/>
          <w:szCs w:val="28"/>
          <w:lang w:val="en-US" w:eastAsia="zh-TW"/>
        </w:rPr>
      </w:pPr>
      <w:r>
        <w:rPr>
          <w:rFonts w:hint="default" w:ascii="DFKai-SB" w:hAnsi="DFKai-SB" w:eastAsia="DFKai-SB"/>
          <w:b/>
          <w:bCs/>
          <w:sz w:val="28"/>
          <w:szCs w:val="28"/>
          <w:lang w:val="en-US" w:eastAsia="zh-TW"/>
        </w:rPr>
        <w:t>預期完成之工作項目及具體成果</w:t>
      </w:r>
    </w:p>
    <w:p>
      <w:pPr>
        <w:numPr>
          <w:ilvl w:val="0"/>
          <w:numId w:val="8"/>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預期完成之工作</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3/7 繳交口試申請表及專題計劃書</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3月依照系統分析課程完成需求規格書(上)，應包含使用者劇情</w:t>
      </w:r>
      <w:r>
        <w:rPr>
          <w:rFonts w:hint="eastAsia" w:ascii="DFKai-SB" w:hAnsi="DFKai-SB" w:eastAsia="DFKai-SB" w:cs="DFKai-SB"/>
          <w:b w:val="0"/>
          <w:bCs w:val="0"/>
          <w:sz w:val="24"/>
          <w:szCs w:val="24"/>
          <w:lang w:val="en-US" w:eastAsia="zh-TW"/>
        </w:rPr>
        <w:t>、</w:t>
      </w:r>
      <w:r>
        <w:rPr>
          <w:rFonts w:hint="eastAsia" w:ascii="DFKai-SB" w:hAnsi="DFKai-SB" w:eastAsia="DFKai-SB" w:cs="DFKai-SB"/>
          <w:b w:val="0"/>
          <w:bCs w:val="0"/>
          <w:sz w:val="24"/>
          <w:szCs w:val="24"/>
          <w:lang w:val="en-US" w:eastAsia="zh-TW"/>
        </w:rPr>
        <w:t>圖解</w:t>
      </w:r>
      <w:r>
        <w:rPr>
          <w:rFonts w:hint="eastAsia" w:ascii="DFKai-SB" w:hAnsi="DFKai-SB" w:eastAsia="DFKai-SB" w:cs="DFKai-SB"/>
          <w:b w:val="0"/>
          <w:bCs w:val="0"/>
          <w:sz w:val="24"/>
          <w:szCs w:val="24"/>
          <w:lang w:val="en-US" w:eastAsia="zh-TW"/>
        </w:rPr>
        <w:t>、事件表、案例圖、流程圖等</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4月依照系統分析課程完成需求規格書(下)，針對案例圖製作更詳細的表格，如參與者、條件、人員操作步驟、系統反應步驟、類別關係、循序圖等，應該包含類別圖、資料庫、系統架構圖等</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5月確認需求規格和系統範圍，第一次口試</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依照需求規格書進行實作，且必須上線</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第二次口試</w:t>
      </w:r>
    </w:p>
    <w:p>
      <w:pPr>
        <w:numPr>
          <w:ilvl w:val="0"/>
          <w:numId w:val="8"/>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具體成果</w:t>
      </w:r>
    </w:p>
    <w:p>
      <w:pPr>
        <w:numPr>
          <w:numId w:val="0"/>
        </w:numPr>
        <w:spacing w:line="360" w:lineRule="auto"/>
        <w:ind w:left="72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t>圖片經過辨識與處理後，需要輸出為良品或不良品，經由開發版控制使不良品離開產線。</w:t>
      </w:r>
      <w:bookmarkStart w:id="0" w:name="_GoBack"/>
      <w:bookmarkEnd w:id="0"/>
    </w:p>
    <w:sectPr>
      <w:pgSz w:w="11906" w:h="16838"/>
      <w:pgMar w:top="850" w:right="850" w:bottom="850" w:left="85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3F50D"/>
    <w:multiLevelType w:val="singleLevel"/>
    <w:tmpl w:val="8F83F50D"/>
    <w:lvl w:ilvl="0" w:tentative="0">
      <w:start w:val="1"/>
      <w:numFmt w:val="lowerLetter"/>
      <w:suff w:val="space"/>
      <w:lvlText w:val="%1."/>
      <w:lvlJc w:val="left"/>
      <w:pPr>
        <w:ind w:left="1440" w:leftChars="0" w:firstLine="0" w:firstLineChars="0"/>
      </w:pPr>
    </w:lvl>
  </w:abstractNum>
  <w:abstractNum w:abstractNumId="1">
    <w:nsid w:val="90B371CC"/>
    <w:multiLevelType w:val="singleLevel"/>
    <w:tmpl w:val="90B371CC"/>
    <w:lvl w:ilvl="0" w:tentative="0">
      <w:start w:val="1"/>
      <w:numFmt w:val="decimal"/>
      <w:suff w:val="space"/>
      <w:lvlText w:val="%1."/>
      <w:lvlJc w:val="left"/>
    </w:lvl>
  </w:abstractNum>
  <w:abstractNum w:abstractNumId="2">
    <w:nsid w:val="9ADE4D09"/>
    <w:multiLevelType w:val="singleLevel"/>
    <w:tmpl w:val="9ADE4D09"/>
    <w:lvl w:ilvl="0" w:tentative="0">
      <w:start w:val="1"/>
      <w:numFmt w:val="decimal"/>
      <w:suff w:val="space"/>
      <w:lvlText w:val="%1."/>
      <w:lvlJc w:val="left"/>
      <w:pPr>
        <w:ind w:left="720" w:leftChars="0" w:firstLine="0" w:firstLineChars="0"/>
      </w:pPr>
    </w:lvl>
  </w:abstractNum>
  <w:abstractNum w:abstractNumId="3">
    <w:nsid w:val="A1D78573"/>
    <w:multiLevelType w:val="multilevel"/>
    <w:tmpl w:val="A1D78573"/>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4">
    <w:nsid w:val="CB0D0271"/>
    <w:multiLevelType w:val="singleLevel"/>
    <w:tmpl w:val="CB0D0271"/>
    <w:lvl w:ilvl="0" w:tentative="0">
      <w:start w:val="1"/>
      <w:numFmt w:val="lowerLetter"/>
      <w:suff w:val="space"/>
      <w:lvlText w:val="%1."/>
      <w:lvlJc w:val="left"/>
      <w:pPr>
        <w:ind w:left="1440" w:leftChars="0" w:firstLine="0" w:firstLineChars="0"/>
      </w:pPr>
    </w:lvl>
  </w:abstractNum>
  <w:abstractNum w:abstractNumId="5">
    <w:nsid w:val="DC24FB67"/>
    <w:multiLevelType w:val="singleLevel"/>
    <w:tmpl w:val="DC24FB67"/>
    <w:lvl w:ilvl="0" w:tentative="0">
      <w:start w:val="1"/>
      <w:numFmt w:val="decimal"/>
      <w:suff w:val="space"/>
      <w:lvlText w:val="%1."/>
      <w:lvlJc w:val="left"/>
    </w:lvl>
  </w:abstractNum>
  <w:abstractNum w:abstractNumId="6">
    <w:nsid w:val="E05C1815"/>
    <w:multiLevelType w:val="singleLevel"/>
    <w:tmpl w:val="E05C1815"/>
    <w:lvl w:ilvl="0" w:tentative="0">
      <w:start w:val="1"/>
      <w:numFmt w:val="decimal"/>
      <w:suff w:val="space"/>
      <w:lvlText w:val="%1."/>
      <w:lvlJc w:val="left"/>
      <w:pPr>
        <w:ind w:left="720" w:leftChars="0" w:firstLine="0" w:firstLineChars="0"/>
      </w:pPr>
    </w:lvl>
  </w:abstractNum>
  <w:abstractNum w:abstractNumId="7">
    <w:nsid w:val="0AF01114"/>
    <w:multiLevelType w:val="multilevel"/>
    <w:tmpl w:val="0AF01114"/>
    <w:lvl w:ilvl="0" w:tentative="0">
      <w:start w:val="1"/>
      <w:numFmt w:val="chineseCounting"/>
      <w:suff w:val="nothing"/>
      <w:lvlText w:val="%1、"/>
      <w:lvlJc w:val="left"/>
      <w:rPr>
        <w:rFonts w:hint="eastAsia"/>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3388A4AC"/>
    <w:multiLevelType w:val="singleLevel"/>
    <w:tmpl w:val="3388A4AC"/>
    <w:lvl w:ilvl="0" w:tentative="0">
      <w:start w:val="1"/>
      <w:numFmt w:val="decimal"/>
      <w:suff w:val="space"/>
      <w:lvlText w:val="%1."/>
      <w:lvlJc w:val="left"/>
      <w:pPr>
        <w:ind w:left="1440" w:leftChars="0" w:firstLine="0" w:firstLineChars="0"/>
      </w:pPr>
    </w:lvl>
  </w:abstractNum>
  <w:num w:numId="1">
    <w:abstractNumId w:val="7"/>
  </w:num>
  <w:num w:numId="2">
    <w:abstractNumId w:val="6"/>
  </w:num>
  <w:num w:numId="3">
    <w:abstractNumId w:val="3"/>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33448"/>
    <w:rsid w:val="02D3476F"/>
    <w:rsid w:val="02F966FF"/>
    <w:rsid w:val="084C6516"/>
    <w:rsid w:val="184110AF"/>
    <w:rsid w:val="18C95315"/>
    <w:rsid w:val="26CA288F"/>
    <w:rsid w:val="32E1083D"/>
    <w:rsid w:val="34EE1404"/>
    <w:rsid w:val="3633593E"/>
    <w:rsid w:val="46E87744"/>
    <w:rsid w:val="519B45E5"/>
    <w:rsid w:val="53B30380"/>
    <w:rsid w:val="5924341F"/>
    <w:rsid w:val="612F74EB"/>
    <w:rsid w:val="75604ED1"/>
    <w:rsid w:val="78420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2022-02-28T03:29:00Z</dcterms:created>
  <dc:creator>Toby</dc:creator>
  <cp:lastModifiedBy>Toby</cp:lastModifiedBy>
  <dcterms:modified xsi:type="dcterms:W3CDTF">2022-03-03T04:13:56Z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1E14B3E4D5A04EA0B91B8037954C0805</vt:lpwstr>
  </property>
</Properties>
</file>