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E476" w14:textId="77777777" w:rsidR="00F156BA" w:rsidRDefault="00F156BA" w:rsidP="00F156BA">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靜宜大學資工系</w:t>
      </w:r>
      <w:r>
        <w:rPr>
          <w:rFonts w:eastAsia="標楷體"/>
          <w:b/>
          <w:color w:val="000000" w:themeColor="text1"/>
          <w:sz w:val="28"/>
          <w:szCs w:val="28"/>
        </w:rPr>
        <w:t>110</w:t>
      </w:r>
      <w:r>
        <w:rPr>
          <w:rFonts w:eastAsia="標楷體" w:hint="eastAsia"/>
          <w:b/>
          <w:color w:val="000000" w:themeColor="text1"/>
          <w:sz w:val="28"/>
          <w:szCs w:val="28"/>
        </w:rPr>
        <w:t>學年度第</w:t>
      </w:r>
      <w:r>
        <w:rPr>
          <w:rFonts w:eastAsia="標楷體"/>
          <w:b/>
          <w:color w:val="000000" w:themeColor="text1"/>
          <w:sz w:val="28"/>
          <w:szCs w:val="28"/>
        </w:rPr>
        <w:t>1</w:t>
      </w:r>
      <w:r>
        <w:rPr>
          <w:rFonts w:eastAsia="標楷體" w:hint="eastAsia"/>
          <w:b/>
          <w:color w:val="000000" w:themeColor="text1"/>
          <w:sz w:val="28"/>
          <w:szCs w:val="28"/>
        </w:rPr>
        <w:t>學期第</w:t>
      </w:r>
      <w:r>
        <w:rPr>
          <w:rFonts w:eastAsia="標楷體"/>
          <w:b/>
          <w:color w:val="000000" w:themeColor="text1"/>
          <w:sz w:val="28"/>
          <w:szCs w:val="28"/>
        </w:rPr>
        <w:t>2</w:t>
      </w:r>
      <w:r>
        <w:rPr>
          <w:rFonts w:eastAsia="標楷體" w:hint="eastAsia"/>
          <w:b/>
          <w:color w:val="000000" w:themeColor="text1"/>
          <w:sz w:val="28"/>
          <w:szCs w:val="28"/>
        </w:rPr>
        <w:t>次畢業專題會議記錄</w:t>
      </w:r>
    </w:p>
    <w:p w14:paraId="710173DB" w14:textId="5BA77293" w:rsidR="00F156BA" w:rsidRDefault="00F156BA" w:rsidP="00F156BA">
      <w:pPr>
        <w:spacing w:line="0" w:lineRule="atLeast"/>
        <w:ind w:leftChars="100" w:left="220"/>
        <w:jc w:val="center"/>
        <w:rPr>
          <w:rFonts w:eastAsia="標楷體"/>
          <w:b/>
          <w:color w:val="000000" w:themeColor="text1"/>
          <w:sz w:val="28"/>
          <w:szCs w:val="28"/>
        </w:rPr>
      </w:pPr>
      <w:r>
        <w:rPr>
          <w:rFonts w:eastAsia="標楷體"/>
          <w:b/>
          <w:color w:val="000000" w:themeColor="text1"/>
          <w:sz w:val="28"/>
          <w:szCs w:val="28"/>
        </w:rPr>
        <w:t>(</w:t>
      </w:r>
      <w:r>
        <w:rPr>
          <w:rFonts w:eastAsia="標楷體" w:hint="eastAsia"/>
          <w:b/>
          <w:color w:val="000000" w:themeColor="text1"/>
          <w:sz w:val="28"/>
          <w:szCs w:val="28"/>
        </w:rPr>
        <w:t>專題名稱：</w:t>
      </w:r>
      <w:proofErr w:type="gramStart"/>
      <w:r w:rsidR="002E15B2">
        <w:rPr>
          <w:rFonts w:eastAsia="標楷體" w:hint="eastAsia"/>
          <w:b/>
          <w:color w:val="000000" w:themeColor="text1"/>
          <w:sz w:val="28"/>
          <w:szCs w:val="28"/>
        </w:rPr>
        <w:t>幸茶飲料</w:t>
      </w:r>
      <w:proofErr w:type="gramEnd"/>
      <w:r w:rsidR="002E15B2">
        <w:rPr>
          <w:rFonts w:eastAsia="標楷體" w:hint="eastAsia"/>
          <w:b/>
          <w:color w:val="000000" w:themeColor="text1"/>
          <w:sz w:val="28"/>
          <w:szCs w:val="28"/>
        </w:rPr>
        <w:t>專賣店</w:t>
      </w:r>
      <w:r>
        <w:rPr>
          <w:rFonts w:eastAsia="標楷體"/>
          <w:b/>
          <w:color w:val="000000" w:themeColor="text1"/>
          <w:sz w:val="28"/>
          <w:szCs w:val="28"/>
        </w:rPr>
        <w:t xml:space="preserve">) </w:t>
      </w:r>
    </w:p>
    <w:p w14:paraId="5FC69576" w14:textId="77777777" w:rsidR="00F156BA" w:rsidRDefault="00F156BA" w:rsidP="00F156BA">
      <w:pPr>
        <w:spacing w:line="0" w:lineRule="atLeast"/>
        <w:jc w:val="center"/>
        <w:rPr>
          <w:rFonts w:eastAsia="標楷體"/>
          <w:b/>
          <w:color w:val="000000" w:themeColor="text1"/>
          <w:sz w:val="28"/>
          <w:szCs w:val="28"/>
        </w:rPr>
      </w:pPr>
    </w:p>
    <w:p w14:paraId="6060C846" w14:textId="755451FB"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時　　間：中華民國</w:t>
      </w:r>
      <w:r>
        <w:rPr>
          <w:rFonts w:eastAsia="標楷體"/>
          <w:color w:val="000000" w:themeColor="text1"/>
          <w:sz w:val="24"/>
          <w:szCs w:val="24"/>
        </w:rPr>
        <w:t>110</w:t>
      </w:r>
      <w:r>
        <w:rPr>
          <w:rFonts w:eastAsia="標楷體" w:hint="eastAsia"/>
          <w:color w:val="000000" w:themeColor="text1"/>
          <w:sz w:val="24"/>
          <w:szCs w:val="24"/>
        </w:rPr>
        <w:t>年</w:t>
      </w:r>
      <w:r>
        <w:rPr>
          <w:rFonts w:eastAsia="標楷體"/>
          <w:color w:val="000000" w:themeColor="text1"/>
          <w:sz w:val="24"/>
          <w:szCs w:val="24"/>
        </w:rPr>
        <w:t>1</w:t>
      </w:r>
      <w:r>
        <w:rPr>
          <w:rFonts w:eastAsia="標楷體" w:hint="eastAsia"/>
          <w:color w:val="000000" w:themeColor="text1"/>
          <w:sz w:val="24"/>
          <w:szCs w:val="24"/>
        </w:rPr>
        <w:t>0月</w:t>
      </w:r>
      <w:r>
        <w:rPr>
          <w:rFonts w:eastAsia="標楷體"/>
          <w:color w:val="000000" w:themeColor="text1"/>
          <w:sz w:val="24"/>
          <w:szCs w:val="24"/>
        </w:rPr>
        <w:t>1</w:t>
      </w:r>
      <w:r>
        <w:rPr>
          <w:rFonts w:eastAsia="標楷體" w:hint="eastAsia"/>
          <w:color w:val="000000" w:themeColor="text1"/>
          <w:sz w:val="24"/>
          <w:szCs w:val="24"/>
        </w:rPr>
        <w:t>2日（星期</w:t>
      </w:r>
      <w:r w:rsidRPr="00F156BA">
        <w:rPr>
          <w:rFonts w:eastAsia="標楷體" w:hint="eastAsia"/>
          <w:color w:val="000000" w:themeColor="text1"/>
          <w:sz w:val="24"/>
          <w:szCs w:val="24"/>
        </w:rPr>
        <w:t>二</w:t>
      </w:r>
      <w:r>
        <w:rPr>
          <w:rFonts w:eastAsia="標楷體" w:hint="eastAsia"/>
          <w:color w:val="000000" w:themeColor="text1"/>
          <w:sz w:val="24"/>
          <w:szCs w:val="24"/>
        </w:rPr>
        <w:t>）</w:t>
      </w:r>
      <w:r>
        <w:rPr>
          <w:rFonts w:eastAsia="標楷體"/>
          <w:color w:val="000000" w:themeColor="text1"/>
          <w:sz w:val="24"/>
          <w:szCs w:val="24"/>
        </w:rPr>
        <w:t>1</w:t>
      </w:r>
      <w:r>
        <w:rPr>
          <w:rFonts w:eastAsia="標楷體" w:hint="eastAsia"/>
          <w:color w:val="000000" w:themeColor="text1"/>
          <w:sz w:val="24"/>
          <w:szCs w:val="24"/>
        </w:rPr>
        <w:t>2時</w:t>
      </w:r>
      <w:r w:rsidRPr="00F72898">
        <w:rPr>
          <w:rFonts w:eastAsia="標楷體" w:hint="eastAsia"/>
          <w:color w:val="000000" w:themeColor="text1"/>
          <w:sz w:val="24"/>
          <w:szCs w:val="24"/>
        </w:rPr>
        <w:t>2</w:t>
      </w:r>
      <w:r w:rsidRPr="00F72898">
        <w:rPr>
          <w:rFonts w:eastAsia="標楷體"/>
          <w:color w:val="000000" w:themeColor="text1"/>
          <w:sz w:val="24"/>
          <w:szCs w:val="24"/>
        </w:rPr>
        <w:t>0</w:t>
      </w:r>
      <w:r>
        <w:rPr>
          <w:rFonts w:eastAsia="標楷體" w:hint="eastAsia"/>
          <w:color w:val="000000" w:themeColor="text1"/>
          <w:sz w:val="24"/>
          <w:szCs w:val="24"/>
        </w:rPr>
        <w:t>分</w:t>
      </w:r>
    </w:p>
    <w:p w14:paraId="7BF021A8" w14:textId="53B47012"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地　　點：M</w:t>
      </w:r>
      <w:r>
        <w:rPr>
          <w:rFonts w:eastAsia="標楷體"/>
          <w:color w:val="000000" w:themeColor="text1"/>
          <w:sz w:val="24"/>
          <w:szCs w:val="24"/>
        </w:rPr>
        <w:t>icrosoft team</w:t>
      </w:r>
    </w:p>
    <w:p w14:paraId="46483061" w14:textId="1EDCF154"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主　　席：</w:t>
      </w:r>
      <w:r w:rsidR="00366670" w:rsidRPr="00366670">
        <w:rPr>
          <w:rFonts w:eastAsia="標楷體" w:hint="eastAsia"/>
          <w:color w:val="000000" w:themeColor="text1"/>
          <w:sz w:val="24"/>
          <w:szCs w:val="24"/>
        </w:rPr>
        <w:t>康贊清</w:t>
      </w:r>
      <w:r>
        <w:rPr>
          <w:rFonts w:eastAsia="標楷體" w:hint="eastAsia"/>
          <w:color w:val="000000" w:themeColor="text1"/>
          <w:sz w:val="24"/>
          <w:szCs w:val="24"/>
        </w:rPr>
        <w:t>老師</w:t>
      </w:r>
      <w:r>
        <w:rPr>
          <w:rFonts w:eastAsia="標楷體"/>
          <w:color w:val="000000" w:themeColor="text1"/>
          <w:sz w:val="24"/>
          <w:szCs w:val="24"/>
        </w:rPr>
        <w:t xml:space="preserve">                                              </w:t>
      </w:r>
      <w:r>
        <w:rPr>
          <w:rFonts w:eastAsia="標楷體" w:hint="eastAsia"/>
          <w:color w:val="000000" w:themeColor="text1"/>
          <w:sz w:val="24"/>
          <w:szCs w:val="24"/>
        </w:rPr>
        <w:t>紀錄：</w:t>
      </w:r>
      <w:proofErr w:type="gramStart"/>
      <w:r>
        <w:rPr>
          <w:rFonts w:eastAsia="標楷體" w:hint="eastAsia"/>
          <w:color w:val="000000" w:themeColor="text1"/>
          <w:sz w:val="24"/>
          <w:szCs w:val="24"/>
        </w:rPr>
        <w:t>陳</w:t>
      </w:r>
      <w:r w:rsidR="00366670">
        <w:rPr>
          <w:rFonts w:eastAsia="標楷體" w:hint="eastAsia"/>
          <w:color w:val="000000" w:themeColor="text1"/>
          <w:sz w:val="24"/>
          <w:szCs w:val="24"/>
        </w:rPr>
        <w:t>弈潔</w:t>
      </w:r>
      <w:r>
        <w:rPr>
          <w:rFonts w:eastAsia="標楷體" w:hint="eastAsia"/>
          <w:color w:val="000000" w:themeColor="text1"/>
          <w:sz w:val="24"/>
          <w:szCs w:val="24"/>
        </w:rPr>
        <w:t>同學</w:t>
      </w:r>
      <w:proofErr w:type="gramEnd"/>
    </w:p>
    <w:p w14:paraId="5A74C6F0" w14:textId="0EC7B96A"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出席人員：</w:t>
      </w:r>
      <w:r w:rsidR="00366670" w:rsidRPr="00366670">
        <w:rPr>
          <w:rFonts w:eastAsia="標楷體" w:hint="eastAsia"/>
          <w:color w:val="000000" w:themeColor="text1"/>
          <w:sz w:val="24"/>
          <w:szCs w:val="24"/>
        </w:rPr>
        <w:t>康贊清</w:t>
      </w:r>
      <w:r>
        <w:rPr>
          <w:rFonts w:eastAsia="標楷體" w:hint="eastAsia"/>
          <w:color w:val="000000" w:themeColor="text1"/>
          <w:sz w:val="24"/>
          <w:szCs w:val="24"/>
        </w:rPr>
        <w:t>老師、資工三</w:t>
      </w:r>
      <w:r>
        <w:rPr>
          <w:rFonts w:eastAsia="標楷體"/>
          <w:color w:val="000000" w:themeColor="text1"/>
          <w:sz w:val="24"/>
          <w:szCs w:val="24"/>
        </w:rPr>
        <w:t xml:space="preserve">A </w:t>
      </w:r>
      <w:proofErr w:type="gramStart"/>
      <w:r>
        <w:rPr>
          <w:rFonts w:eastAsia="標楷體" w:hint="eastAsia"/>
          <w:color w:val="000000" w:themeColor="text1"/>
          <w:sz w:val="24"/>
          <w:szCs w:val="24"/>
        </w:rPr>
        <w:t>陳</w:t>
      </w:r>
      <w:r w:rsidR="00366670">
        <w:rPr>
          <w:rFonts w:eastAsia="標楷體" w:hint="eastAsia"/>
          <w:color w:val="000000" w:themeColor="text1"/>
          <w:sz w:val="24"/>
          <w:szCs w:val="24"/>
        </w:rPr>
        <w:t>弈潔</w:t>
      </w:r>
      <w:r>
        <w:rPr>
          <w:rFonts w:eastAsia="標楷體" w:hint="eastAsia"/>
          <w:color w:val="000000" w:themeColor="text1"/>
          <w:sz w:val="24"/>
          <w:szCs w:val="24"/>
        </w:rPr>
        <w:t>同學</w:t>
      </w:r>
      <w:proofErr w:type="gramEnd"/>
    </w:p>
    <w:p w14:paraId="4D00CCE3" w14:textId="2F926246"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列席人員：</w:t>
      </w:r>
      <w:r w:rsidR="00340F69" w:rsidRPr="00366670">
        <w:rPr>
          <w:rFonts w:eastAsia="標楷體" w:hint="eastAsia"/>
          <w:color w:val="000000" w:themeColor="text1"/>
          <w:sz w:val="24"/>
          <w:szCs w:val="24"/>
        </w:rPr>
        <w:t>康贊清</w:t>
      </w:r>
      <w:r w:rsidR="00340F69">
        <w:rPr>
          <w:rFonts w:eastAsia="標楷體" w:hint="eastAsia"/>
          <w:color w:val="000000" w:themeColor="text1"/>
          <w:sz w:val="24"/>
          <w:szCs w:val="24"/>
        </w:rPr>
        <w:t>老師、資工三</w:t>
      </w:r>
      <w:r w:rsidR="00340F69">
        <w:rPr>
          <w:rFonts w:eastAsia="標楷體"/>
          <w:color w:val="000000" w:themeColor="text1"/>
          <w:sz w:val="24"/>
          <w:szCs w:val="24"/>
        </w:rPr>
        <w:t xml:space="preserve">A </w:t>
      </w:r>
      <w:proofErr w:type="gramStart"/>
      <w:r w:rsidR="00340F69">
        <w:rPr>
          <w:rFonts w:eastAsia="標楷體" w:hint="eastAsia"/>
          <w:color w:val="000000" w:themeColor="text1"/>
          <w:sz w:val="24"/>
          <w:szCs w:val="24"/>
        </w:rPr>
        <w:t>陳弈潔同學</w:t>
      </w:r>
      <w:proofErr w:type="gramEnd"/>
    </w:p>
    <w:p w14:paraId="32C1094A" w14:textId="77777777" w:rsidR="00F156BA" w:rsidRDefault="00F156BA" w:rsidP="00F156B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請假人員：無</w:t>
      </w:r>
      <w:r>
        <w:rPr>
          <w:rFonts w:eastAsia="標楷體"/>
          <w:color w:val="000000" w:themeColor="text1"/>
          <w:sz w:val="24"/>
          <w:szCs w:val="24"/>
        </w:rPr>
        <w:t xml:space="preserve"> </w:t>
      </w:r>
    </w:p>
    <w:p w14:paraId="328E3A25" w14:textId="77777777" w:rsidR="00F156BA" w:rsidRDefault="00F156BA" w:rsidP="00F156BA">
      <w:pPr>
        <w:spacing w:before="120" w:after="120" w:line="0" w:lineRule="atLeast"/>
        <w:jc w:val="both"/>
        <w:rPr>
          <w:rFonts w:eastAsia="標楷體"/>
          <w:color w:val="000000" w:themeColor="text1"/>
          <w:sz w:val="24"/>
          <w:szCs w:val="24"/>
        </w:rPr>
      </w:pPr>
    </w:p>
    <w:p w14:paraId="15596440" w14:textId="77777777" w:rsidR="00F156BA" w:rsidRDefault="00F156BA" w:rsidP="00F156BA">
      <w:pPr>
        <w:widowControl w:val="0"/>
        <w:numPr>
          <w:ilvl w:val="0"/>
          <w:numId w:val="8"/>
        </w:numPr>
        <w:spacing w:afterLines="50" w:after="180" w:line="240" w:lineRule="auto"/>
        <w:ind w:left="448" w:hanging="448"/>
        <w:rPr>
          <w:rFonts w:eastAsia="標楷體"/>
          <w:b/>
          <w:color w:val="000000" w:themeColor="text1"/>
          <w:sz w:val="24"/>
          <w:szCs w:val="24"/>
        </w:rPr>
      </w:pPr>
      <w:r>
        <w:rPr>
          <w:rFonts w:eastAsia="標楷體" w:hint="eastAsia"/>
          <w:b/>
          <w:color w:val="000000" w:themeColor="text1"/>
          <w:sz w:val="24"/>
          <w:szCs w:val="24"/>
        </w:rPr>
        <w:t>主席致詞</w:t>
      </w:r>
    </w:p>
    <w:p w14:paraId="22FE4C2E" w14:textId="0AFC7C96" w:rsidR="00F156BA" w:rsidRDefault="00F156BA" w:rsidP="00094DE9">
      <w:pPr>
        <w:pStyle w:val="Web0"/>
        <w:spacing w:afterLines="50" w:after="180"/>
        <w:ind w:leftChars="0" w:left="450"/>
        <w:rPr>
          <w:rFonts w:eastAsia="標楷體"/>
          <w:color w:val="000000" w:themeColor="text1"/>
        </w:rPr>
      </w:pPr>
      <w:r>
        <w:rPr>
          <w:rFonts w:eastAsia="標楷體" w:hint="eastAsia"/>
          <w:color w:val="000000" w:themeColor="text1"/>
        </w:rPr>
        <w:t>這次會議主要報告</w:t>
      </w:r>
      <w:r w:rsidR="00094DE9">
        <w:rPr>
          <w:rFonts w:eastAsia="標楷體" w:hint="eastAsia"/>
          <w:color w:val="000000" w:themeColor="text1"/>
        </w:rPr>
        <w:t>目前進度</w:t>
      </w:r>
      <w:r>
        <w:rPr>
          <w:rFonts w:eastAsia="標楷體" w:hint="eastAsia"/>
          <w:color w:val="000000" w:themeColor="text1"/>
        </w:rPr>
        <w:t>。</w:t>
      </w:r>
    </w:p>
    <w:p w14:paraId="10BD3C82" w14:textId="77777777" w:rsidR="00F156BA" w:rsidRDefault="00F156BA" w:rsidP="00F156BA">
      <w:pPr>
        <w:widowControl w:val="0"/>
        <w:numPr>
          <w:ilvl w:val="0"/>
          <w:numId w:val="8"/>
        </w:numPr>
        <w:spacing w:afterLines="50" w:after="180" w:line="240" w:lineRule="auto"/>
        <w:ind w:left="448" w:hanging="448"/>
        <w:rPr>
          <w:rFonts w:eastAsia="標楷體"/>
          <w:b/>
          <w:color w:val="000000" w:themeColor="text1"/>
          <w:sz w:val="24"/>
          <w:szCs w:val="24"/>
        </w:rPr>
      </w:pPr>
      <w:r>
        <w:rPr>
          <w:rFonts w:eastAsia="標楷體" w:hint="eastAsia"/>
          <w:b/>
          <w:color w:val="000000" w:themeColor="text1"/>
          <w:sz w:val="24"/>
          <w:szCs w:val="24"/>
        </w:rPr>
        <w:t>確認上次會議紀錄</w:t>
      </w:r>
    </w:p>
    <w:p w14:paraId="46C6F8C1" w14:textId="26B7B15C" w:rsidR="00F156BA" w:rsidRDefault="00094DE9" w:rsidP="00F156BA">
      <w:pPr>
        <w:pStyle w:val="Web0"/>
        <w:widowControl/>
        <w:spacing w:before="100" w:beforeAutospacing="1" w:after="100" w:afterAutospacing="1"/>
        <w:ind w:left="440"/>
        <w:rPr>
          <w:rFonts w:ascii="Times New Roman" w:eastAsia="標楷體" w:hAnsi="Times New Roman"/>
          <w:b/>
          <w:color w:val="000000"/>
        </w:rPr>
      </w:pPr>
      <w:r>
        <w:rPr>
          <w:rFonts w:ascii="Times New Roman" w:eastAsia="標楷體" w:hAnsi="Times New Roman" w:hint="eastAsia"/>
          <w:color w:val="000000" w:themeColor="text1"/>
        </w:rPr>
        <w:t>無</w:t>
      </w:r>
    </w:p>
    <w:p w14:paraId="5A41E06C" w14:textId="77777777" w:rsidR="00F156BA" w:rsidRDefault="00F156BA" w:rsidP="00F156BA">
      <w:pPr>
        <w:widowControl w:val="0"/>
        <w:numPr>
          <w:ilvl w:val="0"/>
          <w:numId w:val="8"/>
        </w:numPr>
        <w:spacing w:afterLines="50" w:after="180" w:line="240" w:lineRule="auto"/>
        <w:ind w:left="448" w:hanging="448"/>
        <w:rPr>
          <w:rFonts w:ascii="Times New Roman" w:eastAsia="標楷體" w:hAnsi="Times New Roman" w:cs="新細明體"/>
          <w:color w:val="000000" w:themeColor="text1"/>
          <w:sz w:val="24"/>
          <w:szCs w:val="24"/>
        </w:rPr>
      </w:pPr>
      <w:r>
        <w:rPr>
          <w:rFonts w:eastAsia="標楷體" w:cs="新細明體" w:hint="eastAsia"/>
          <w:color w:val="000000" w:themeColor="text1"/>
          <w:sz w:val="24"/>
          <w:szCs w:val="24"/>
        </w:rPr>
        <w:t>上次會議決議事項執行情形</w:t>
      </w:r>
    </w:p>
    <w:p w14:paraId="5BCF880E" w14:textId="2EED1194" w:rsidR="00F156BA" w:rsidRPr="00094DE9" w:rsidRDefault="00094DE9" w:rsidP="00094DE9">
      <w:pPr>
        <w:pStyle w:val="Web0"/>
        <w:numPr>
          <w:ilvl w:val="0"/>
          <w:numId w:val="9"/>
        </w:numPr>
        <w:spacing w:after="120"/>
        <w:ind w:leftChars="0"/>
        <w:jc w:val="both"/>
        <w:rPr>
          <w:rFonts w:ascii="Times New Roman" w:eastAsia="標楷體" w:hAnsi="Times New Roman"/>
          <w:color w:val="000000" w:themeColor="text1"/>
        </w:rPr>
      </w:pPr>
      <w:r w:rsidRPr="00094DE9">
        <w:rPr>
          <w:rFonts w:ascii="Times New Roman" w:eastAsia="標楷體" w:hAnsi="Times New Roman" w:hint="eastAsia"/>
          <w:color w:val="000000" w:themeColor="text1"/>
        </w:rPr>
        <w:t>進行實作</w:t>
      </w:r>
      <w:r w:rsidR="00F156BA">
        <w:rPr>
          <w:rFonts w:ascii="Times New Roman" w:eastAsia="標楷體" w:hAnsi="Times New Roman" w:hint="eastAsia"/>
          <w:color w:val="000000" w:themeColor="text1"/>
        </w:rPr>
        <w:t>。</w:t>
      </w:r>
    </w:p>
    <w:p w14:paraId="43A37214" w14:textId="77777777" w:rsidR="00F156BA" w:rsidRDefault="00F156BA" w:rsidP="00F156BA">
      <w:pPr>
        <w:widowControl w:val="0"/>
        <w:numPr>
          <w:ilvl w:val="0"/>
          <w:numId w:val="8"/>
        </w:numPr>
        <w:spacing w:afterLines="50" w:after="180" w:line="240" w:lineRule="auto"/>
        <w:ind w:left="448" w:hanging="448"/>
        <w:rPr>
          <w:rFonts w:ascii="Times New Roman" w:eastAsia="標楷體" w:hAnsi="Times New Roman"/>
          <w:b/>
          <w:color w:val="000000" w:themeColor="text1"/>
          <w:sz w:val="24"/>
          <w:szCs w:val="24"/>
        </w:rPr>
      </w:pPr>
      <w:r>
        <w:rPr>
          <w:rFonts w:eastAsia="標楷體" w:hint="eastAsia"/>
          <w:b/>
          <w:color w:val="000000" w:themeColor="text1"/>
          <w:sz w:val="24"/>
          <w:szCs w:val="24"/>
        </w:rPr>
        <w:t>工作報告</w:t>
      </w:r>
    </w:p>
    <w:p w14:paraId="1E08BA2C" w14:textId="64C7A775" w:rsidR="00F156BA" w:rsidRPr="00094DE9" w:rsidRDefault="00094DE9" w:rsidP="00094DE9">
      <w:pPr>
        <w:pStyle w:val="ac"/>
        <w:numPr>
          <w:ilvl w:val="1"/>
          <w:numId w:val="8"/>
        </w:numPr>
        <w:spacing w:afterLines="50" w:after="180"/>
        <w:ind w:leftChars="0"/>
        <w:rPr>
          <w:rFonts w:eastAsia="標楷體"/>
          <w:color w:val="000000" w:themeColor="text1"/>
          <w:sz w:val="24"/>
          <w:szCs w:val="24"/>
        </w:rPr>
      </w:pPr>
      <w:r w:rsidRPr="00094DE9">
        <w:rPr>
          <w:rFonts w:eastAsia="標楷體" w:hint="eastAsia"/>
          <w:color w:val="000000" w:themeColor="text1"/>
          <w:sz w:val="24"/>
          <w:szCs w:val="24"/>
        </w:rPr>
        <w:t>環境設定完成</w:t>
      </w:r>
    </w:p>
    <w:p w14:paraId="5A7014E9" w14:textId="738FCDB7" w:rsidR="00B016DD" w:rsidRDefault="00094DE9" w:rsidP="00094DE9">
      <w:pPr>
        <w:pStyle w:val="ac"/>
        <w:numPr>
          <w:ilvl w:val="1"/>
          <w:numId w:val="8"/>
        </w:numPr>
        <w:spacing w:afterLines="50" w:after="180"/>
        <w:ind w:leftChars="0"/>
        <w:rPr>
          <w:rFonts w:eastAsia="標楷體"/>
          <w:color w:val="000000" w:themeColor="text1"/>
          <w:sz w:val="24"/>
          <w:szCs w:val="24"/>
        </w:rPr>
      </w:pPr>
      <w:r w:rsidRPr="00094DE9">
        <w:rPr>
          <w:rFonts w:eastAsia="標楷體" w:hint="eastAsia"/>
          <w:color w:val="000000" w:themeColor="text1"/>
          <w:sz w:val="24"/>
          <w:szCs w:val="24"/>
        </w:rPr>
        <w:t>註冊系統完成</w:t>
      </w:r>
    </w:p>
    <w:p w14:paraId="11B14C60" w14:textId="1EC2CFC1" w:rsidR="00094DE9" w:rsidRPr="00B016DD" w:rsidRDefault="00B016DD" w:rsidP="00B016DD">
      <w:pPr>
        <w:rPr>
          <w:rFonts w:eastAsia="標楷體"/>
          <w:color w:val="000000" w:themeColor="text1"/>
          <w:sz w:val="24"/>
          <w:szCs w:val="24"/>
        </w:rPr>
      </w:pPr>
      <w:r>
        <w:rPr>
          <w:rFonts w:eastAsia="標楷體"/>
          <w:color w:val="000000" w:themeColor="text1"/>
          <w:sz w:val="24"/>
          <w:szCs w:val="24"/>
        </w:rPr>
        <w:br w:type="page"/>
      </w:r>
    </w:p>
    <w:p w14:paraId="4FDAF908" w14:textId="77777777" w:rsidR="00F156BA" w:rsidRDefault="00F156BA" w:rsidP="00F156BA">
      <w:pPr>
        <w:widowControl w:val="0"/>
        <w:numPr>
          <w:ilvl w:val="0"/>
          <w:numId w:val="8"/>
        </w:numPr>
        <w:spacing w:afterLines="50" w:after="180" w:line="240" w:lineRule="auto"/>
        <w:ind w:left="448" w:hanging="448"/>
        <w:rPr>
          <w:rFonts w:eastAsia="標楷體"/>
          <w:b/>
          <w:color w:val="000000" w:themeColor="text1"/>
          <w:sz w:val="24"/>
          <w:szCs w:val="24"/>
        </w:rPr>
      </w:pPr>
      <w:r>
        <w:rPr>
          <w:rFonts w:eastAsia="標楷體" w:hint="eastAsia"/>
          <w:b/>
          <w:color w:val="000000" w:themeColor="text1"/>
          <w:sz w:val="24"/>
          <w:szCs w:val="24"/>
        </w:rPr>
        <w:lastRenderedPageBreak/>
        <w:t>討論事項</w:t>
      </w:r>
    </w:p>
    <w:p w14:paraId="1E9099F3" w14:textId="6D8EEB9C" w:rsidR="00F156BA" w:rsidRDefault="00F156BA" w:rsidP="00F156BA">
      <w:pPr>
        <w:spacing w:afterLines="50" w:after="180"/>
        <w:jc w:val="right"/>
        <w:rPr>
          <w:rFonts w:eastAsia="標楷體"/>
          <w:b/>
          <w:color w:val="000000"/>
          <w:sz w:val="24"/>
          <w:szCs w:val="24"/>
        </w:rPr>
      </w:pPr>
      <w:r>
        <w:rPr>
          <w:rFonts w:eastAsia="標楷體" w:hint="eastAsia"/>
          <w:b/>
          <w:color w:val="000000"/>
          <w:sz w:val="24"/>
          <w:szCs w:val="24"/>
        </w:rPr>
        <w:t>提案單位：</w:t>
      </w:r>
      <w:proofErr w:type="gramStart"/>
      <w:r w:rsidR="00B016DD" w:rsidRPr="00B016DD">
        <w:rPr>
          <w:rFonts w:eastAsia="標楷體" w:hint="eastAsia"/>
          <w:b/>
          <w:color w:val="000000"/>
          <w:sz w:val="24"/>
          <w:szCs w:val="24"/>
        </w:rPr>
        <w:t>陳弈潔</w:t>
      </w:r>
      <w:r>
        <w:rPr>
          <w:rFonts w:eastAsia="標楷體" w:hint="eastAsia"/>
          <w:b/>
          <w:color w:val="000000"/>
          <w:sz w:val="24"/>
          <w:szCs w:val="24"/>
        </w:rPr>
        <w:t>同學</w:t>
      </w:r>
      <w:proofErr w:type="gramEnd"/>
    </w:p>
    <w:p w14:paraId="2C6EC44A" w14:textId="77777777" w:rsidR="00F156BA" w:rsidRDefault="00F156BA" w:rsidP="00F156BA">
      <w:pPr>
        <w:jc w:val="both"/>
        <w:rPr>
          <w:rFonts w:eastAsia="標楷體" w:cs="新細明體"/>
          <w:b/>
          <w:sz w:val="24"/>
          <w:szCs w:val="24"/>
          <w:bdr w:val="single" w:sz="4" w:space="0" w:color="auto" w:frame="1"/>
          <w:shd w:val="pct15" w:color="auto" w:fill="FFFFFF"/>
        </w:rPr>
      </w:pPr>
      <w:r>
        <w:rPr>
          <w:rFonts w:eastAsia="標楷體" w:cs="新細明體" w:hint="eastAsia"/>
          <w:b/>
          <w:sz w:val="24"/>
          <w:szCs w:val="24"/>
          <w:bdr w:val="single" w:sz="4" w:space="0" w:color="auto" w:frame="1"/>
          <w:shd w:val="pct15" w:color="auto" w:fill="FFFFFF"/>
        </w:rPr>
        <w:t>提案</w:t>
      </w:r>
      <w:proofErr w:type="gramStart"/>
      <w:r>
        <w:rPr>
          <w:rFonts w:eastAsia="標楷體" w:cs="新細明體" w:hint="eastAsia"/>
          <w:b/>
          <w:sz w:val="24"/>
          <w:szCs w:val="24"/>
          <w:bdr w:val="single" w:sz="4" w:space="0" w:color="auto" w:frame="1"/>
          <w:shd w:val="pct15" w:color="auto" w:fill="FFFFFF"/>
        </w:rPr>
        <w:t>一</w:t>
      </w:r>
      <w:proofErr w:type="gramEnd"/>
    </w:p>
    <w:p w14:paraId="306D0986" w14:textId="77777777" w:rsidR="00F156BA" w:rsidRPr="00094DE9" w:rsidRDefault="00F156BA" w:rsidP="00094DE9">
      <w:pPr>
        <w:widowControl w:val="0"/>
        <w:spacing w:afterLines="50" w:after="180" w:line="240" w:lineRule="auto"/>
        <w:rPr>
          <w:rFonts w:eastAsia="標楷體"/>
          <w:b/>
          <w:color w:val="000000" w:themeColor="text1"/>
          <w:sz w:val="24"/>
          <w:szCs w:val="24"/>
        </w:rPr>
      </w:pPr>
    </w:p>
    <w:p w14:paraId="62132DD3" w14:textId="21978847" w:rsidR="00F156BA" w:rsidRDefault="00F156BA" w:rsidP="00B016DD">
      <w:pPr>
        <w:widowControl w:val="0"/>
        <w:spacing w:afterLines="50" w:after="180" w:line="240" w:lineRule="auto"/>
        <w:rPr>
          <w:rFonts w:eastAsia="標楷體" w:cs="新細明體"/>
          <w:b/>
          <w:color w:val="000000"/>
          <w:sz w:val="24"/>
          <w:szCs w:val="24"/>
        </w:rPr>
      </w:pPr>
      <w:r w:rsidRPr="00094DE9">
        <w:rPr>
          <w:rFonts w:eastAsia="標楷體" w:hint="eastAsia"/>
          <w:b/>
          <w:color w:val="000000" w:themeColor="text1"/>
          <w:sz w:val="24"/>
          <w:szCs w:val="24"/>
        </w:rPr>
        <w:t>案由：</w:t>
      </w:r>
      <w:r w:rsidR="00B016DD">
        <w:rPr>
          <w:rFonts w:eastAsia="標楷體" w:hint="eastAsia"/>
          <w:b/>
          <w:color w:val="000000" w:themeColor="text1"/>
          <w:sz w:val="24"/>
          <w:szCs w:val="24"/>
        </w:rPr>
        <w:t>決定其他功能以及實作</w:t>
      </w:r>
      <w:r w:rsidRPr="00094DE9">
        <w:rPr>
          <w:rFonts w:eastAsia="標楷體" w:hint="eastAsia"/>
          <w:b/>
          <w:color w:val="000000" w:themeColor="text1"/>
          <w:sz w:val="24"/>
          <w:szCs w:val="24"/>
        </w:rPr>
        <w:t>。</w:t>
      </w:r>
      <w:r>
        <w:rPr>
          <w:rFonts w:eastAsia="標楷體" w:cs="新細明體"/>
          <w:b/>
          <w:color w:val="000000"/>
          <w:sz w:val="24"/>
          <w:szCs w:val="24"/>
        </w:rPr>
        <w:br/>
      </w:r>
    </w:p>
    <w:p w14:paraId="14D1D0D2" w14:textId="77777777" w:rsidR="00F156BA" w:rsidRDefault="00F156BA" w:rsidP="00F156BA">
      <w:pPr>
        <w:spacing w:line="0" w:lineRule="atLeast"/>
        <w:rPr>
          <w:rFonts w:eastAsia="標楷體" w:cs="新細明體"/>
          <w:b/>
          <w:color w:val="000000"/>
          <w:sz w:val="24"/>
          <w:szCs w:val="24"/>
        </w:rPr>
      </w:pPr>
      <w:r>
        <w:rPr>
          <w:rFonts w:eastAsia="標楷體" w:cs="新細明體" w:hint="eastAsia"/>
          <w:b/>
          <w:color w:val="000000"/>
          <w:sz w:val="24"/>
          <w:szCs w:val="24"/>
        </w:rPr>
        <w:t>說明：</w:t>
      </w:r>
    </w:p>
    <w:p w14:paraId="5044C19C" w14:textId="77777777" w:rsidR="00F156BA" w:rsidRDefault="00F156BA" w:rsidP="00F156BA">
      <w:pPr>
        <w:pStyle w:val="Web0"/>
        <w:widowControl/>
        <w:numPr>
          <w:ilvl w:val="0"/>
          <w:numId w:val="10"/>
        </w:numPr>
        <w:ind w:leftChars="0"/>
        <w:rPr>
          <w:rFonts w:ascii="Times New Roman" w:eastAsia="標楷體" w:hAnsi="Times New Roman"/>
          <w:color w:val="000000"/>
        </w:rPr>
      </w:pPr>
      <w:r>
        <w:rPr>
          <w:rFonts w:ascii="Times New Roman" w:eastAsia="標楷體" w:hAnsi="Times New Roman" w:hint="eastAsia"/>
        </w:rPr>
        <w:t>開會情形如</w:t>
      </w:r>
      <w:r>
        <w:rPr>
          <w:rFonts w:ascii="Times New Roman" w:eastAsia="標楷體" w:hAnsi="Times New Roman" w:hint="eastAsia"/>
          <w:bCs/>
        </w:rPr>
        <w:t>【</w:t>
      </w:r>
      <w:r>
        <w:rPr>
          <w:rFonts w:ascii="Times New Roman" w:eastAsia="標楷體" w:hAnsi="Times New Roman" w:hint="eastAsia"/>
        </w:rPr>
        <w:t>附件一</w:t>
      </w:r>
      <w:r>
        <w:rPr>
          <w:rFonts w:ascii="Times New Roman" w:eastAsia="標楷體" w:hAnsi="Times New Roman" w:hint="eastAsia"/>
          <w:bCs/>
        </w:rPr>
        <w:t>】</w:t>
      </w:r>
      <w:r>
        <w:rPr>
          <w:rFonts w:ascii="Times New Roman" w:eastAsia="標楷體" w:hAnsi="Times New Roman" w:hint="eastAsia"/>
        </w:rPr>
        <w:t>。</w:t>
      </w:r>
      <w:r>
        <w:rPr>
          <w:rFonts w:ascii="Times New Roman" w:eastAsia="標楷體" w:hAnsi="Times New Roman"/>
          <w:color w:val="FF0000"/>
        </w:rPr>
        <w:t>(</w:t>
      </w:r>
      <w:r>
        <w:rPr>
          <w:rFonts w:ascii="Times New Roman" w:eastAsia="標楷體" w:hAnsi="Times New Roman" w:hint="eastAsia"/>
          <w:color w:val="FF0000"/>
        </w:rPr>
        <w:t>每次會議紀錄請務必附上照片</w:t>
      </w:r>
      <w:r>
        <w:rPr>
          <w:rFonts w:ascii="Times New Roman" w:eastAsia="標楷體" w:hAnsi="Times New Roman"/>
          <w:color w:val="FF0000"/>
        </w:rPr>
        <w:t>)</w:t>
      </w:r>
    </w:p>
    <w:p w14:paraId="206BDEE7" w14:textId="36658333" w:rsidR="00B016DD" w:rsidRPr="00B016DD" w:rsidRDefault="00B016DD" w:rsidP="00B016DD">
      <w:pPr>
        <w:pStyle w:val="Web0"/>
        <w:widowControl/>
        <w:numPr>
          <w:ilvl w:val="0"/>
          <w:numId w:val="10"/>
        </w:numPr>
        <w:ind w:leftChars="0"/>
        <w:rPr>
          <w:rFonts w:ascii="Times New Roman" w:eastAsia="標楷體" w:hAnsi="Times New Roman" w:cs="Times New Roman"/>
          <w:b/>
          <w:color w:val="000000"/>
          <w:kern w:val="2"/>
        </w:rPr>
      </w:pPr>
      <w:r>
        <w:rPr>
          <w:rFonts w:ascii="Times New Roman" w:eastAsia="標楷體" w:hAnsi="Times New Roman" w:hint="eastAsia"/>
        </w:rPr>
        <w:t>目前想好可以製作登入/登出以及購物車</w:t>
      </w:r>
      <w:r w:rsidR="00F156BA">
        <w:rPr>
          <w:rFonts w:ascii="Times New Roman" w:eastAsia="標楷體" w:hAnsi="Times New Roman" w:hint="eastAsia"/>
        </w:rPr>
        <w:t>。</w:t>
      </w:r>
    </w:p>
    <w:p w14:paraId="0F81F45E" w14:textId="3D06868C" w:rsidR="00F156BA" w:rsidRDefault="00F156BA" w:rsidP="00F156BA">
      <w:pPr>
        <w:jc w:val="both"/>
        <w:rPr>
          <w:rFonts w:eastAsia="標楷體"/>
          <w:b/>
          <w:sz w:val="24"/>
          <w:szCs w:val="24"/>
        </w:rPr>
      </w:pPr>
      <w:r>
        <w:rPr>
          <w:rFonts w:eastAsia="標楷體" w:hint="eastAsia"/>
          <w:b/>
          <w:color w:val="000000"/>
          <w:sz w:val="24"/>
          <w:szCs w:val="24"/>
        </w:rPr>
        <w:t>辦法：</w:t>
      </w:r>
      <w:r w:rsidR="00B016DD">
        <w:rPr>
          <w:rFonts w:eastAsia="標楷體" w:hint="eastAsia"/>
          <w:color w:val="000000"/>
          <w:sz w:val="24"/>
          <w:szCs w:val="24"/>
        </w:rPr>
        <w:t>試著</w:t>
      </w:r>
      <w:r w:rsidR="00F8475A">
        <w:rPr>
          <w:rFonts w:eastAsia="標楷體" w:hint="eastAsia"/>
          <w:color w:val="000000"/>
          <w:sz w:val="24"/>
          <w:szCs w:val="24"/>
        </w:rPr>
        <w:t>先把介面做出來，在嘗試做功能</w:t>
      </w:r>
      <w:r>
        <w:rPr>
          <w:rFonts w:eastAsia="標楷體" w:hint="eastAsia"/>
          <w:color w:val="000000"/>
          <w:sz w:val="24"/>
          <w:szCs w:val="24"/>
        </w:rPr>
        <w:t>。</w:t>
      </w:r>
    </w:p>
    <w:p w14:paraId="0788860E" w14:textId="77777777" w:rsidR="00F156BA" w:rsidRDefault="00F156BA" w:rsidP="00F156BA">
      <w:pPr>
        <w:jc w:val="both"/>
        <w:rPr>
          <w:rFonts w:eastAsia="標楷體"/>
          <w:b/>
          <w:sz w:val="24"/>
          <w:szCs w:val="24"/>
        </w:rPr>
      </w:pPr>
    </w:p>
    <w:p w14:paraId="1B8B7AA4" w14:textId="29CF2365" w:rsidR="00F156BA" w:rsidRDefault="00F156BA" w:rsidP="00F156BA">
      <w:pPr>
        <w:jc w:val="both"/>
        <w:rPr>
          <w:rFonts w:eastAsia="標楷體"/>
          <w:color w:val="000000"/>
          <w:sz w:val="24"/>
          <w:szCs w:val="24"/>
        </w:rPr>
      </w:pPr>
      <w:r>
        <w:rPr>
          <w:rFonts w:eastAsia="標楷體" w:hint="eastAsia"/>
          <w:b/>
          <w:sz w:val="24"/>
          <w:szCs w:val="24"/>
        </w:rPr>
        <w:t>決議：</w:t>
      </w:r>
      <w:r>
        <w:rPr>
          <w:rFonts w:eastAsia="標楷體"/>
          <w:color w:val="000000"/>
          <w:sz w:val="24"/>
          <w:szCs w:val="24"/>
        </w:rPr>
        <w:t xml:space="preserve"> </w:t>
      </w:r>
      <w:r w:rsidR="00B016DD">
        <w:rPr>
          <w:rFonts w:eastAsia="標楷體" w:hint="eastAsia"/>
          <w:color w:val="000000"/>
          <w:sz w:val="24"/>
          <w:szCs w:val="24"/>
        </w:rPr>
        <w:t>再繼續想其他功能。</w:t>
      </w:r>
    </w:p>
    <w:p w14:paraId="7767E926" w14:textId="77777777" w:rsidR="00F156BA" w:rsidRDefault="00F156BA" w:rsidP="00F156BA">
      <w:pPr>
        <w:snapToGrid w:val="0"/>
        <w:spacing w:before="100" w:beforeAutospacing="1" w:after="100" w:afterAutospacing="1"/>
        <w:rPr>
          <w:rFonts w:eastAsia="標楷體"/>
          <w:color w:val="000000" w:themeColor="text1"/>
          <w:sz w:val="24"/>
          <w:szCs w:val="24"/>
        </w:rPr>
      </w:pPr>
    </w:p>
    <w:p w14:paraId="68683C68" w14:textId="77777777" w:rsidR="00F156BA" w:rsidRDefault="00F156BA" w:rsidP="00F156BA">
      <w:pPr>
        <w:widowControl w:val="0"/>
        <w:numPr>
          <w:ilvl w:val="0"/>
          <w:numId w:val="8"/>
        </w:numPr>
        <w:spacing w:afterLines="50" w:after="180" w:line="240" w:lineRule="auto"/>
        <w:ind w:left="448" w:hanging="448"/>
        <w:rPr>
          <w:rFonts w:eastAsia="標楷體"/>
          <w:color w:val="000000" w:themeColor="text1"/>
          <w:sz w:val="24"/>
          <w:szCs w:val="24"/>
        </w:rPr>
      </w:pPr>
      <w:r>
        <w:rPr>
          <w:rFonts w:eastAsia="標楷體" w:hint="eastAsia"/>
          <w:b/>
          <w:color w:val="000000" w:themeColor="text1"/>
          <w:sz w:val="24"/>
          <w:szCs w:val="24"/>
        </w:rPr>
        <w:t>臨時動議</w:t>
      </w:r>
    </w:p>
    <w:p w14:paraId="01E24750" w14:textId="27182104" w:rsidR="00F156BA" w:rsidRDefault="004E4EBF" w:rsidP="00F156BA">
      <w:pPr>
        <w:spacing w:afterLines="50" w:after="180"/>
        <w:rPr>
          <w:rFonts w:eastAsia="標楷體"/>
          <w:color w:val="000000" w:themeColor="text1"/>
          <w:sz w:val="24"/>
          <w:szCs w:val="24"/>
        </w:rPr>
      </w:pPr>
      <w:r>
        <w:rPr>
          <w:rFonts w:eastAsia="標楷體" w:hint="eastAsia"/>
          <w:color w:val="000000" w:themeColor="text1"/>
          <w:sz w:val="24"/>
          <w:szCs w:val="24"/>
        </w:rPr>
        <w:t>無</w:t>
      </w:r>
    </w:p>
    <w:p w14:paraId="60D68042" w14:textId="77777777" w:rsidR="00F156BA" w:rsidRDefault="00F156BA" w:rsidP="00F156BA">
      <w:pPr>
        <w:numPr>
          <w:ilvl w:val="0"/>
          <w:numId w:val="8"/>
        </w:numPr>
        <w:spacing w:afterLines="50" w:after="180" w:line="240" w:lineRule="auto"/>
        <w:ind w:left="448" w:hanging="448"/>
        <w:rPr>
          <w:rFonts w:eastAsia="標楷體"/>
          <w:b/>
          <w:color w:val="000000" w:themeColor="text1"/>
          <w:sz w:val="24"/>
          <w:szCs w:val="24"/>
        </w:rPr>
      </w:pPr>
      <w:r>
        <w:rPr>
          <w:rFonts w:eastAsia="標楷體" w:hint="eastAsia"/>
          <w:b/>
          <w:color w:val="000000" w:themeColor="text1"/>
          <w:sz w:val="24"/>
          <w:szCs w:val="24"/>
        </w:rPr>
        <w:t>散會</w:t>
      </w:r>
    </w:p>
    <w:p w14:paraId="200346A9" w14:textId="77777777" w:rsidR="00F156BA" w:rsidRDefault="00F156BA" w:rsidP="00F156BA">
      <w:pPr>
        <w:rPr>
          <w:rFonts w:eastAsia="標楷體"/>
          <w:b/>
          <w:color w:val="000000" w:themeColor="text1"/>
          <w:sz w:val="24"/>
          <w:szCs w:val="24"/>
        </w:rPr>
        <w:sectPr w:rsidR="00F156BA">
          <w:pgSz w:w="11906" w:h="16838"/>
          <w:pgMar w:top="567" w:right="567" w:bottom="567" w:left="567" w:header="851" w:footer="992" w:gutter="0"/>
          <w:cols w:space="720"/>
          <w:docGrid w:type="linesAndChars" w:linePitch="360"/>
        </w:sectPr>
      </w:pPr>
    </w:p>
    <w:p w14:paraId="38BA9457" w14:textId="77777777" w:rsidR="00F156BA" w:rsidRDefault="00F156BA" w:rsidP="00F156BA">
      <w:pPr>
        <w:pBdr>
          <w:bottom w:val="single" w:sz="6" w:space="1" w:color="auto"/>
        </w:pBdr>
        <w:spacing w:line="0" w:lineRule="atLeast"/>
        <w:ind w:left="400" w:hangingChars="200" w:hanging="400"/>
        <w:jc w:val="center"/>
        <w:rPr>
          <w:rFonts w:eastAsia="標楷體"/>
          <w:color w:val="000000" w:themeColor="text1"/>
          <w:sz w:val="20"/>
          <w:szCs w:val="20"/>
        </w:rPr>
      </w:pPr>
      <w:r>
        <w:rPr>
          <w:rFonts w:eastAsia="標楷體"/>
          <w:color w:val="000000" w:themeColor="text1"/>
          <w:sz w:val="20"/>
        </w:rPr>
        <w:lastRenderedPageBreak/>
        <w:t>110</w:t>
      </w:r>
      <w:r>
        <w:rPr>
          <w:rFonts w:eastAsia="標楷體" w:hint="eastAsia"/>
          <w:color w:val="000000" w:themeColor="text1"/>
          <w:sz w:val="20"/>
        </w:rPr>
        <w:t>學年度第</w:t>
      </w:r>
      <w:r>
        <w:rPr>
          <w:rFonts w:eastAsia="標楷體"/>
          <w:color w:val="000000" w:themeColor="text1"/>
          <w:sz w:val="20"/>
        </w:rPr>
        <w:t>1</w:t>
      </w:r>
      <w:r>
        <w:rPr>
          <w:rFonts w:eastAsia="標楷體" w:hint="eastAsia"/>
          <w:color w:val="000000" w:themeColor="text1"/>
          <w:sz w:val="20"/>
        </w:rPr>
        <w:t>學期第</w:t>
      </w:r>
      <w:r>
        <w:rPr>
          <w:rFonts w:eastAsia="標楷體"/>
          <w:color w:val="000000" w:themeColor="text1"/>
          <w:sz w:val="20"/>
        </w:rPr>
        <w:t>2</w:t>
      </w:r>
      <w:r>
        <w:rPr>
          <w:rFonts w:eastAsia="標楷體" w:hint="eastAsia"/>
          <w:color w:val="000000" w:themeColor="text1"/>
          <w:sz w:val="20"/>
        </w:rPr>
        <w:t>次畢業專題會議</w:t>
      </w:r>
      <w:proofErr w:type="gramStart"/>
      <w:r>
        <w:rPr>
          <w:rFonts w:eastAsia="標楷體"/>
          <w:color w:val="000000" w:themeColor="text1"/>
          <w:sz w:val="20"/>
        </w:rPr>
        <w:t>—</w:t>
      </w:r>
      <w:proofErr w:type="gramEnd"/>
      <w:r>
        <w:rPr>
          <w:rFonts w:eastAsia="標楷體" w:hint="eastAsia"/>
          <w:color w:val="000000" w:themeColor="text1"/>
          <w:sz w:val="20"/>
        </w:rPr>
        <w:t>附件一</w:t>
      </w:r>
    </w:p>
    <w:p w14:paraId="68D9AA5D" w14:textId="77777777" w:rsidR="00F156BA" w:rsidRDefault="00F156BA" w:rsidP="00F156BA">
      <w:pPr>
        <w:rPr>
          <w:rFonts w:eastAsia="新細明體"/>
        </w:rPr>
      </w:pPr>
    </w:p>
    <w:p w14:paraId="0169AD0C" w14:textId="77777777" w:rsidR="00F156BA" w:rsidRDefault="00F156BA" w:rsidP="00F156BA"/>
    <w:p w14:paraId="4E20511E" w14:textId="77777777" w:rsidR="00F156BA" w:rsidRDefault="00F156BA" w:rsidP="00F156BA">
      <w:pPr>
        <w:rPr>
          <w:rFonts w:ascii="標楷體" w:eastAsia="標楷體" w:hAnsi="標楷體"/>
          <w:sz w:val="24"/>
          <w:szCs w:val="24"/>
        </w:rPr>
      </w:pPr>
      <w:r>
        <w:rPr>
          <w:rFonts w:ascii="標楷體" w:eastAsia="標楷體" w:hAnsi="標楷體" w:hint="eastAsia"/>
          <w:sz w:val="24"/>
          <w:szCs w:val="24"/>
        </w:rPr>
        <w:t>專題開會情形：</w:t>
      </w:r>
    </w:p>
    <w:p w14:paraId="48D4C8BC" w14:textId="77777777" w:rsidR="00F156BA" w:rsidRDefault="00F156BA" w:rsidP="00F156BA">
      <w:pPr>
        <w:rPr>
          <w:rFonts w:ascii="標楷體" w:eastAsia="標楷體" w:hAnsi="標楷體"/>
          <w:sz w:val="24"/>
          <w:szCs w:val="24"/>
        </w:rPr>
      </w:pPr>
    </w:p>
    <w:tbl>
      <w:tblPr>
        <w:tblStyle w:val="ad"/>
        <w:tblW w:w="0" w:type="auto"/>
        <w:tblInd w:w="0" w:type="dxa"/>
        <w:tblLook w:val="04A0" w:firstRow="1" w:lastRow="0" w:firstColumn="1" w:lastColumn="0" w:noHBand="0" w:noVBand="1"/>
      </w:tblPr>
      <w:tblGrid>
        <w:gridCol w:w="9019"/>
      </w:tblGrid>
      <w:tr w:rsidR="004E4EBF" w14:paraId="00D0EA92" w14:textId="77777777" w:rsidTr="004E4EBF">
        <w:tc>
          <w:tcPr>
            <w:tcW w:w="4453" w:type="dxa"/>
            <w:tcBorders>
              <w:top w:val="single" w:sz="4" w:space="0" w:color="auto"/>
              <w:left w:val="single" w:sz="4" w:space="0" w:color="auto"/>
              <w:bottom w:val="single" w:sz="4" w:space="0" w:color="auto"/>
              <w:right w:val="single" w:sz="4" w:space="0" w:color="auto"/>
            </w:tcBorders>
          </w:tcPr>
          <w:p w14:paraId="2625BBA0" w14:textId="77777777" w:rsidR="004E4EBF" w:rsidRDefault="004E4EBF">
            <w:pPr>
              <w:rPr>
                <w:rFonts w:eastAsia="標楷體"/>
                <w:sz w:val="22"/>
              </w:rPr>
            </w:pPr>
            <w:r>
              <w:rPr>
                <w:rFonts w:eastAsia="標楷體" w:hint="eastAsia"/>
              </w:rPr>
              <w:t>照片</w:t>
            </w:r>
            <w:r>
              <w:rPr>
                <w:rFonts w:eastAsia="標楷體"/>
              </w:rPr>
              <w:t>1</w:t>
            </w:r>
            <w:r>
              <w:rPr>
                <w:rFonts w:eastAsia="標楷體" w:hint="eastAsia"/>
              </w:rPr>
              <w:t>：</w:t>
            </w:r>
          </w:p>
          <w:p w14:paraId="109BAF1C" w14:textId="3FB66AF8" w:rsidR="004E4EBF" w:rsidRDefault="00E7686D">
            <w:pPr>
              <w:rPr>
                <w:rFonts w:eastAsia="標楷體"/>
              </w:rPr>
            </w:pPr>
            <w:r>
              <w:rPr>
                <w:rFonts w:eastAsia="標楷體"/>
                <w:noProof/>
              </w:rPr>
              <w:drawing>
                <wp:inline distT="0" distB="0" distL="0" distR="0" wp14:anchorId="6055A229" wp14:editId="5CEB089E">
                  <wp:extent cx="5720715" cy="3350260"/>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3350260"/>
                          </a:xfrm>
                          <a:prstGeom prst="rect">
                            <a:avLst/>
                          </a:prstGeom>
                          <a:noFill/>
                          <a:ln>
                            <a:noFill/>
                          </a:ln>
                        </pic:spPr>
                      </pic:pic>
                    </a:graphicData>
                  </a:graphic>
                </wp:inline>
              </w:drawing>
            </w:r>
          </w:p>
          <w:p w14:paraId="3F9991AD" w14:textId="77777777" w:rsidR="004E4EBF" w:rsidRDefault="004E4EBF">
            <w:pPr>
              <w:rPr>
                <w:rFonts w:eastAsia="標楷體"/>
              </w:rPr>
            </w:pPr>
          </w:p>
        </w:tc>
      </w:tr>
      <w:tr w:rsidR="004E4EBF" w14:paraId="3E5FEDC4" w14:textId="77777777" w:rsidTr="004E4EBF">
        <w:tc>
          <w:tcPr>
            <w:tcW w:w="4453" w:type="dxa"/>
            <w:tcBorders>
              <w:top w:val="single" w:sz="4" w:space="0" w:color="auto"/>
              <w:left w:val="single" w:sz="4" w:space="0" w:color="auto"/>
              <w:bottom w:val="single" w:sz="4" w:space="0" w:color="auto"/>
              <w:right w:val="single" w:sz="4" w:space="0" w:color="auto"/>
            </w:tcBorders>
            <w:hideMark/>
          </w:tcPr>
          <w:p w14:paraId="69C3A0F7" w14:textId="446F3ADF" w:rsidR="004E4EBF" w:rsidRDefault="004E4EBF">
            <w:pPr>
              <w:rPr>
                <w:rFonts w:eastAsia="標楷體"/>
              </w:rPr>
            </w:pPr>
            <w:r>
              <w:rPr>
                <w:rFonts w:eastAsia="標楷體" w:hint="eastAsia"/>
              </w:rPr>
              <w:t>說明</w:t>
            </w:r>
            <w:r>
              <w:rPr>
                <w:rFonts w:eastAsia="標楷體"/>
              </w:rPr>
              <w:t>1</w:t>
            </w:r>
            <w:r>
              <w:rPr>
                <w:rFonts w:eastAsia="標楷體" w:hint="eastAsia"/>
              </w:rPr>
              <w:t>：</w:t>
            </w:r>
            <w:r>
              <w:rPr>
                <w:rFonts w:eastAsia="標楷體"/>
              </w:rPr>
              <w:t xml:space="preserve"> </w:t>
            </w:r>
            <w:r w:rsidR="006A63AD">
              <w:rPr>
                <w:rFonts w:eastAsia="標楷體" w:hint="eastAsia"/>
              </w:rPr>
              <w:t>討論</w:t>
            </w:r>
          </w:p>
        </w:tc>
      </w:tr>
    </w:tbl>
    <w:p w14:paraId="0B792BAB" w14:textId="35299EE9" w:rsidR="004E4EBF" w:rsidRPr="004E4EBF" w:rsidRDefault="004E4EBF" w:rsidP="00F156BA">
      <w:pPr>
        <w:rPr>
          <w:rFonts w:ascii="標楷體" w:eastAsia="標楷體" w:cs="標楷體"/>
          <w:color w:val="000000"/>
          <w:sz w:val="24"/>
          <w:szCs w:val="24"/>
        </w:rPr>
      </w:pPr>
    </w:p>
    <w:sectPr w:rsidR="004E4EBF" w:rsidRPr="004E4E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DFD"/>
    <w:multiLevelType w:val="multilevel"/>
    <w:tmpl w:val="3B14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51099"/>
    <w:multiLevelType w:val="hybridMultilevel"/>
    <w:tmpl w:val="9A203C54"/>
    <w:lvl w:ilvl="0" w:tplc="4DFE73B2">
      <w:start w:val="1"/>
      <w:numFmt w:val="ideographLegalTraditional"/>
      <w:lvlText w:val="%1、"/>
      <w:lvlJc w:val="left"/>
      <w:pPr>
        <w:tabs>
          <w:tab w:val="num" w:pos="450"/>
        </w:tabs>
        <w:ind w:left="450" w:hanging="450"/>
      </w:pPr>
      <w:rPr>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28050E26"/>
    <w:multiLevelType w:val="multilevel"/>
    <w:tmpl w:val="D07A6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1C3D09"/>
    <w:multiLevelType w:val="hybridMultilevel"/>
    <w:tmpl w:val="8D50CE5A"/>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4" w15:restartNumberingAfterBreak="0">
    <w:nsid w:val="394D748F"/>
    <w:multiLevelType w:val="multilevel"/>
    <w:tmpl w:val="B09E3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D51AB3"/>
    <w:multiLevelType w:val="hybridMultilevel"/>
    <w:tmpl w:val="BA4EDE20"/>
    <w:lvl w:ilvl="0" w:tplc="1B08486C">
      <w:start w:val="1"/>
      <w:numFmt w:val="decimal"/>
      <w:lvlText w:val="%1."/>
      <w:lvlJc w:val="left"/>
      <w:pPr>
        <w:tabs>
          <w:tab w:val="num" w:pos="898"/>
        </w:tabs>
        <w:ind w:left="898" w:hanging="450"/>
      </w:pPr>
      <w:rPr>
        <w:b w:val="0"/>
      </w:rPr>
    </w:lvl>
    <w:lvl w:ilvl="1" w:tplc="0409000F">
      <w:start w:val="1"/>
      <w:numFmt w:val="decimal"/>
      <w:lvlText w:val="%2."/>
      <w:lvlJc w:val="left"/>
      <w:pPr>
        <w:tabs>
          <w:tab w:val="num" w:pos="1408"/>
        </w:tabs>
        <w:ind w:left="1408" w:hanging="480"/>
      </w:pPr>
    </w:lvl>
    <w:lvl w:ilvl="2" w:tplc="0409001B">
      <w:start w:val="1"/>
      <w:numFmt w:val="lowerRoman"/>
      <w:lvlText w:val="%3."/>
      <w:lvlJc w:val="right"/>
      <w:pPr>
        <w:tabs>
          <w:tab w:val="num" w:pos="1888"/>
        </w:tabs>
        <w:ind w:left="1888" w:hanging="480"/>
      </w:pPr>
    </w:lvl>
    <w:lvl w:ilvl="3" w:tplc="0409000F">
      <w:start w:val="1"/>
      <w:numFmt w:val="decimal"/>
      <w:lvlText w:val="%4."/>
      <w:lvlJc w:val="left"/>
      <w:pPr>
        <w:tabs>
          <w:tab w:val="num" w:pos="2368"/>
        </w:tabs>
        <w:ind w:left="2368" w:hanging="480"/>
      </w:pPr>
    </w:lvl>
    <w:lvl w:ilvl="4" w:tplc="04090019">
      <w:start w:val="1"/>
      <w:numFmt w:val="ideographTraditional"/>
      <w:lvlText w:val="%5、"/>
      <w:lvlJc w:val="left"/>
      <w:pPr>
        <w:tabs>
          <w:tab w:val="num" w:pos="2848"/>
        </w:tabs>
        <w:ind w:left="2848" w:hanging="480"/>
      </w:pPr>
    </w:lvl>
    <w:lvl w:ilvl="5" w:tplc="0409001B">
      <w:start w:val="1"/>
      <w:numFmt w:val="lowerRoman"/>
      <w:lvlText w:val="%6."/>
      <w:lvlJc w:val="right"/>
      <w:pPr>
        <w:tabs>
          <w:tab w:val="num" w:pos="3328"/>
        </w:tabs>
        <w:ind w:left="3328" w:hanging="480"/>
      </w:pPr>
    </w:lvl>
    <w:lvl w:ilvl="6" w:tplc="0409000F">
      <w:start w:val="1"/>
      <w:numFmt w:val="decimal"/>
      <w:lvlText w:val="%7."/>
      <w:lvlJc w:val="left"/>
      <w:pPr>
        <w:tabs>
          <w:tab w:val="num" w:pos="3808"/>
        </w:tabs>
        <w:ind w:left="3808" w:hanging="480"/>
      </w:pPr>
    </w:lvl>
    <w:lvl w:ilvl="7" w:tplc="04090019">
      <w:start w:val="1"/>
      <w:numFmt w:val="ideographTraditional"/>
      <w:lvlText w:val="%8、"/>
      <w:lvlJc w:val="left"/>
      <w:pPr>
        <w:tabs>
          <w:tab w:val="num" w:pos="4288"/>
        </w:tabs>
        <w:ind w:left="4288" w:hanging="480"/>
      </w:pPr>
    </w:lvl>
    <w:lvl w:ilvl="8" w:tplc="0409001B">
      <w:start w:val="1"/>
      <w:numFmt w:val="lowerRoman"/>
      <w:lvlText w:val="%9."/>
      <w:lvlJc w:val="right"/>
      <w:pPr>
        <w:tabs>
          <w:tab w:val="num" w:pos="4768"/>
        </w:tabs>
        <w:ind w:left="4768" w:hanging="480"/>
      </w:pPr>
    </w:lvl>
  </w:abstractNum>
  <w:abstractNum w:abstractNumId="6" w15:restartNumberingAfterBreak="0">
    <w:nsid w:val="50F87708"/>
    <w:multiLevelType w:val="hybridMultilevel"/>
    <w:tmpl w:val="8D986B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62873C6"/>
    <w:multiLevelType w:val="hybridMultilevel"/>
    <w:tmpl w:val="C722D664"/>
    <w:lvl w:ilvl="0" w:tplc="4D6A687E">
      <w:start w:val="1"/>
      <w:numFmt w:val="taiwaneseCountingThousand"/>
      <w:lvlText w:val="%1、"/>
      <w:lvlJc w:val="left"/>
      <w:pPr>
        <w:ind w:left="576" w:hanging="576"/>
      </w:pPr>
      <w:rPr>
        <w:b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5B9C4442"/>
    <w:multiLevelType w:val="hybridMultilevel"/>
    <w:tmpl w:val="C722D664"/>
    <w:lvl w:ilvl="0" w:tplc="4D6A687E">
      <w:start w:val="1"/>
      <w:numFmt w:val="taiwaneseCountingThousand"/>
      <w:lvlText w:val="%1、"/>
      <w:lvlJc w:val="left"/>
      <w:pPr>
        <w:ind w:left="576" w:hanging="576"/>
      </w:pPr>
      <w:rPr>
        <w:b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70831629"/>
    <w:multiLevelType w:val="multilevel"/>
    <w:tmpl w:val="B2BC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2D57A9"/>
    <w:multiLevelType w:val="hybridMultilevel"/>
    <w:tmpl w:val="5232CC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80893871">
    <w:abstractNumId w:val="2"/>
  </w:num>
  <w:num w:numId="2" w16cid:durableId="1498032509">
    <w:abstractNumId w:val="9"/>
  </w:num>
  <w:num w:numId="3" w16cid:durableId="2050762637">
    <w:abstractNumId w:val="0"/>
  </w:num>
  <w:num w:numId="4" w16cid:durableId="164634072">
    <w:abstractNumId w:val="4"/>
  </w:num>
  <w:num w:numId="5" w16cid:durableId="584875858">
    <w:abstractNumId w:val="3"/>
  </w:num>
  <w:num w:numId="6" w16cid:durableId="21905015">
    <w:abstractNumId w:val="6"/>
  </w:num>
  <w:num w:numId="7" w16cid:durableId="1986620472">
    <w:abstractNumId w:val="10"/>
  </w:num>
  <w:num w:numId="8" w16cid:durableId="1906451054">
    <w:abstractNumId w:val="1"/>
  </w:num>
  <w:num w:numId="9" w16cid:durableId="18466757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55431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48136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6836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CE"/>
    <w:rsid w:val="00094DE9"/>
    <w:rsid w:val="002E15B2"/>
    <w:rsid w:val="00340F69"/>
    <w:rsid w:val="00366670"/>
    <w:rsid w:val="004D59E0"/>
    <w:rsid w:val="004E4EBF"/>
    <w:rsid w:val="00565ECE"/>
    <w:rsid w:val="00627C3C"/>
    <w:rsid w:val="006A63AD"/>
    <w:rsid w:val="009E0186"/>
    <w:rsid w:val="00B016DD"/>
    <w:rsid w:val="00B75B9F"/>
    <w:rsid w:val="00E7686D"/>
    <w:rsid w:val="00E851CD"/>
    <w:rsid w:val="00F156BA"/>
    <w:rsid w:val="00F72898"/>
    <w:rsid w:val="00F847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B1EA"/>
  <w15:docId w15:val="{0F7669C2-DA3D-41B8-93DA-C819AA79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List Paragraph"/>
    <w:basedOn w:val="a"/>
    <w:uiPriority w:val="34"/>
    <w:qFormat/>
    <w:rsid w:val="00E851CD"/>
    <w:pPr>
      <w:ind w:leftChars="200" w:left="480"/>
    </w:pPr>
  </w:style>
  <w:style w:type="character" w:customStyle="1" w:styleId="Web">
    <w:name w:val="內文 (Web) 字元"/>
    <w:aliases w:val="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0"/>
    <w:uiPriority w:val="99"/>
    <w:locked/>
    <w:rsid w:val="00F156BA"/>
    <w:rPr>
      <w:rFonts w:ascii="新細明體" w:eastAsia="新細明體" w:hAnsi="新細明體" w:cs="新細明體"/>
      <w:sz w:val="24"/>
      <w:szCs w:val="24"/>
    </w:rPr>
  </w:style>
  <w:style w:type="paragraph" w:styleId="Web0">
    <w:name w:val="Normal (Web)"/>
    <w:aliases w:val="字元,一般文字1 Char,字元 字元 字元 字元 字元 Char,字元 字元 字元 字元 Char,字元4 Char,字元 字元 字元 Char,字元 字元 字元 字元 字元 字元 字元 字元 Char,一般文字2 Char,Plain Text Char"/>
    <w:basedOn w:val="a"/>
    <w:link w:val="Web"/>
    <w:uiPriority w:val="99"/>
    <w:unhideWhenUsed/>
    <w:qFormat/>
    <w:rsid w:val="00F156BA"/>
    <w:pPr>
      <w:widowControl w:val="0"/>
      <w:spacing w:line="240" w:lineRule="auto"/>
      <w:ind w:leftChars="200" w:left="480"/>
    </w:pPr>
    <w:rPr>
      <w:rFonts w:ascii="新細明體" w:eastAsia="新細明體" w:hAnsi="新細明體" w:cs="新細明體"/>
      <w:sz w:val="24"/>
      <w:szCs w:val="24"/>
    </w:rPr>
  </w:style>
  <w:style w:type="paragraph" w:customStyle="1" w:styleId="Default">
    <w:name w:val="Default"/>
    <w:uiPriority w:val="99"/>
    <w:qFormat/>
    <w:rsid w:val="00F156BA"/>
    <w:pPr>
      <w:widowControl w:val="0"/>
      <w:autoSpaceDE w:val="0"/>
      <w:autoSpaceDN w:val="0"/>
      <w:adjustRightInd w:val="0"/>
      <w:spacing w:line="240" w:lineRule="auto"/>
    </w:pPr>
    <w:rPr>
      <w:rFonts w:ascii="標楷體" w:eastAsia="標楷體" w:hAnsi="Times New Roman" w:cs="標楷體"/>
      <w:color w:val="000000"/>
      <w:sz w:val="24"/>
      <w:szCs w:val="24"/>
      <w:lang w:val="en-US"/>
    </w:rPr>
  </w:style>
  <w:style w:type="table" w:styleId="ad">
    <w:name w:val="Table Grid"/>
    <w:basedOn w:val="a1"/>
    <w:uiPriority w:val="59"/>
    <w:rsid w:val="00F156BA"/>
    <w:pPr>
      <w:widowControl w:val="0"/>
      <w:spacing w:line="240" w:lineRule="auto"/>
    </w:pPr>
    <w:rPr>
      <w:rFonts w:ascii="Times New Roman" w:eastAsia="新細明體"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405767">
      <w:bodyDiv w:val="1"/>
      <w:marLeft w:val="0"/>
      <w:marRight w:val="0"/>
      <w:marTop w:val="0"/>
      <w:marBottom w:val="0"/>
      <w:divBdr>
        <w:top w:val="none" w:sz="0" w:space="0" w:color="auto"/>
        <w:left w:val="none" w:sz="0" w:space="0" w:color="auto"/>
        <w:bottom w:val="none" w:sz="0" w:space="0" w:color="auto"/>
        <w:right w:val="none" w:sz="0" w:space="0" w:color="auto"/>
      </w:divBdr>
    </w:div>
    <w:div w:id="189839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4294670604</TotalTime>
  <Pages>3</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陳弈潔</cp:lastModifiedBy>
  <cp:revision>12</cp:revision>
  <dcterms:created xsi:type="dcterms:W3CDTF">2022-01-09T07:43:00Z</dcterms:created>
  <dcterms:modified xsi:type="dcterms:W3CDTF">2022-05-06T06:23:00Z</dcterms:modified>
</cp:coreProperties>
</file>