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D76FB" w14:textId="4241F723" w:rsidR="00BD29D0" w:rsidRDefault="00BD29D0">
      <w:r>
        <w:rPr>
          <w:rFonts w:hint="eastAsia"/>
        </w:rPr>
        <w:t>相关</w:t>
      </w:r>
      <w:r w:rsidR="0076453E">
        <w:rPr>
          <w:rFonts w:hint="eastAsia"/>
        </w:rPr>
        <w:t>引用</w:t>
      </w:r>
      <w:r>
        <w:rPr>
          <w:rFonts w:hint="eastAsia"/>
        </w:rPr>
        <w:t>：</w:t>
      </w:r>
    </w:p>
    <w:p w14:paraId="1D3A4C49" w14:textId="2C0316AD" w:rsidR="00BD29D0" w:rsidRDefault="00AD0F7A">
      <w:hyperlink r:id="rId7" w:history="1">
        <w:r w:rsidRPr="003D1F0C">
          <w:rPr>
            <w:rStyle w:val="af2"/>
          </w:rPr>
          <w:t>https://zhuanlan.zhihu.com/p/407007915</w:t>
        </w:r>
      </w:hyperlink>
    </w:p>
    <w:p w14:paraId="45FE88E2" w14:textId="73D1C15F" w:rsidR="00AD0F7A" w:rsidRDefault="0076453E">
      <w:hyperlink r:id="rId8" w:history="1">
        <w:r w:rsidRPr="003D1F0C">
          <w:rPr>
            <w:rStyle w:val="af2"/>
          </w:rPr>
          <w:t>https://schuttejoe.github.io/post/disneybsdf/</w:t>
        </w:r>
      </w:hyperlink>
    </w:p>
    <w:p w14:paraId="122D69FF" w14:textId="3B44D5F4" w:rsidR="0076453E" w:rsidRDefault="0076453E">
      <w:r w:rsidRPr="0076453E">
        <w:t>https://zhuanlan.zhihu.com/p/8099124382</w:t>
      </w:r>
    </w:p>
    <w:p w14:paraId="491FB36E" w14:textId="6EF8A7AD" w:rsidR="0076453E" w:rsidRDefault="0076453E">
      <w:hyperlink r:id="rId9" w:history="1">
        <w:r w:rsidRPr="003D1F0C">
          <w:rPr>
            <w:rStyle w:val="af2"/>
          </w:rPr>
          <w:t>https://github.com/mmp/pbrt-v3/blob/master/src/materials/disney.cpp</w:t>
        </w:r>
      </w:hyperlink>
    </w:p>
    <w:p w14:paraId="44722C2D" w14:textId="77777777" w:rsidR="0076453E" w:rsidRDefault="0076453E"/>
    <w:p w14:paraId="082CD2FF" w14:textId="77777777" w:rsidR="0076453E" w:rsidRPr="0076453E" w:rsidRDefault="0076453E"/>
    <w:p w14:paraId="121AD512" w14:textId="569DFF1B" w:rsidR="00D55869" w:rsidRDefault="00D55869">
      <w:r>
        <w:t>2012 Disney BRDF</w:t>
      </w:r>
    </w:p>
    <w:p w14:paraId="3DE13B71" w14:textId="3EAB229E" w:rsidR="0031595D" w:rsidRDefault="0031595D">
      <w:r>
        <w:rPr>
          <w:rFonts w:hint="eastAsia"/>
        </w:rPr>
        <w:t>漫反射：本质</w:t>
      </w:r>
      <w:proofErr w:type="gramStart"/>
      <w:r>
        <w:rPr>
          <w:rFonts w:hint="eastAsia"/>
        </w:rPr>
        <w:t>都是次</w:t>
      </w:r>
      <w:proofErr w:type="gramEnd"/>
      <w:r>
        <w:rPr>
          <w:rFonts w:hint="eastAsia"/>
        </w:rPr>
        <w:t>表面散射</w:t>
      </w:r>
    </w:p>
    <w:p w14:paraId="4C950193" w14:textId="73D66C10" w:rsidR="0031595D" w:rsidRDefault="0031595D">
      <w:r>
        <w:t>S</w:t>
      </w:r>
      <w:r>
        <w:rPr>
          <w:rFonts w:hint="eastAsia"/>
        </w:rPr>
        <w:t>pecular: 物理上没有进入物体内部的能量，直接反射</w:t>
      </w:r>
    </w:p>
    <w:p w14:paraId="0A5C8DC2" w14:textId="103D5678" w:rsidR="0031595D" w:rsidRDefault="0031595D">
      <w:r>
        <w:rPr>
          <w:rFonts w:hint="eastAsia"/>
        </w:rPr>
        <w:t>金属：射入物体内部的光全部被吸收，所以金属只有specular 有色</w:t>
      </w:r>
    </w:p>
    <w:p w14:paraId="1BD22BCF" w14:textId="1C2AF1F1" w:rsidR="0031595D" w:rsidRDefault="0031595D">
      <w:r>
        <w:rPr>
          <w:rFonts w:hint="eastAsia"/>
        </w:rPr>
        <w:t>非金属：diffuse + specular, 白光</w:t>
      </w:r>
    </w:p>
    <w:p w14:paraId="5C93E316" w14:textId="530A136A" w:rsidR="00D55869" w:rsidRPr="00AD0F7A" w:rsidRDefault="00D55869">
      <w:r w:rsidRPr="00D55869">
        <w:rPr>
          <w:noProof/>
        </w:rPr>
        <w:drawing>
          <wp:inline distT="0" distB="0" distL="0" distR="0" wp14:anchorId="4497AD3D" wp14:editId="534A6079">
            <wp:extent cx="5274310" cy="3830955"/>
            <wp:effectExtent l="0" t="0" r="2540" b="0"/>
            <wp:docPr id="1558398278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398278" name="图片 1" descr="图示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3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75BA4" w14:textId="04FD49A1" w:rsidR="00BD29D0" w:rsidRDefault="00D55869">
      <w:r>
        <w:rPr>
          <w:rFonts w:hint="eastAsia"/>
        </w:rPr>
        <w:t>参数</w:t>
      </w:r>
      <w:r>
        <w:t xml:space="preserve">specular : </w:t>
      </w:r>
      <w:r>
        <w:rPr>
          <w:rFonts w:hint="eastAsia"/>
        </w:rPr>
        <w:t>入射光有多少能量被反射</w:t>
      </w:r>
    </w:p>
    <w:p w14:paraId="660F5D1B" w14:textId="77777777" w:rsidR="00D55869" w:rsidRDefault="00D55869">
      <w:r>
        <w:tab/>
        <w:t>S</w:t>
      </w:r>
      <w:r>
        <w:rPr>
          <w:rFonts w:hint="eastAsia"/>
        </w:rPr>
        <w:t>pecular Tint:反射光的颜色从白色到</w:t>
      </w:r>
      <w:proofErr w:type="spellStart"/>
      <w:r>
        <w:rPr>
          <w:rFonts w:hint="eastAsia"/>
        </w:rPr>
        <w:t>basecolor</w:t>
      </w:r>
      <w:proofErr w:type="spellEnd"/>
      <w:r>
        <w:rPr>
          <w:rFonts w:hint="eastAsia"/>
        </w:rPr>
        <w:t xml:space="preserve"> 的插值系数：</w:t>
      </w:r>
    </w:p>
    <w:p w14:paraId="2F86C6C9" w14:textId="57FB7DA1" w:rsidR="00D55869" w:rsidRDefault="00D55869">
      <w:proofErr w:type="gramStart"/>
      <w:r>
        <w:lastRenderedPageBreak/>
        <w:t>Lerp(</w:t>
      </w:r>
      <w:proofErr w:type="gramEnd"/>
      <w:r>
        <w:t xml:space="preserve">white, </w:t>
      </w:r>
      <w:proofErr w:type="spellStart"/>
      <w:r>
        <w:t>baseColor</w:t>
      </w:r>
      <w:proofErr w:type="spellEnd"/>
      <w:r>
        <w:t>, specular tint)</w:t>
      </w:r>
    </w:p>
    <w:p w14:paraId="4FC76BFB" w14:textId="42617308" w:rsidR="00D55869" w:rsidRDefault="00D55869">
      <w:r>
        <w:rPr>
          <w:rFonts w:hint="eastAsia"/>
        </w:rPr>
        <w:t>通常 非金属 白色 因为不吸收</w:t>
      </w:r>
    </w:p>
    <w:p w14:paraId="10BBE57D" w14:textId="232F427C" w:rsidR="00D55869" w:rsidRDefault="00D55869" w:rsidP="00D55869">
      <w:pPr>
        <w:ind w:firstLine="420"/>
      </w:pPr>
      <w:r>
        <w:rPr>
          <w:rFonts w:hint="eastAsia"/>
        </w:rPr>
        <w:t>金属 有色，金属会全部吸收入射光，所以反射出的光线是未被吸收的部分，有色</w:t>
      </w:r>
    </w:p>
    <w:p w14:paraId="009FE87F" w14:textId="77777777" w:rsidR="00D55869" w:rsidRDefault="00D55869"/>
    <w:p w14:paraId="4E7658E4" w14:textId="77777777" w:rsidR="00D55869" w:rsidRDefault="00D55869"/>
    <w:p w14:paraId="53047F4B" w14:textId="4C0A40DE" w:rsidR="00D5381B" w:rsidRDefault="00D5381B">
      <w:r>
        <w:t>Specular BSDF:</w:t>
      </w:r>
    </w:p>
    <w:p w14:paraId="2D1E923C" w14:textId="25746A35" w:rsidR="00D5381B" w:rsidRDefault="00D5381B">
      <w:r w:rsidRPr="00D5381B">
        <w:t xml:space="preserve">To derive the microfacet BSDF as the sum of a BRDF and BTDF, </w:t>
      </w:r>
      <w:proofErr w:type="gramStart"/>
      <w:r w:rsidRPr="00D5381B">
        <w:t>fs(</w:t>
      </w:r>
      <w:proofErr w:type="spellStart"/>
      <w:proofErr w:type="gramEnd"/>
      <w:r w:rsidRPr="00D5381B">
        <w:t>i</w:t>
      </w:r>
      <w:proofErr w:type="spellEnd"/>
      <w:r w:rsidRPr="00D5381B">
        <w:t xml:space="preserve">, o, n) = </w:t>
      </w:r>
      <w:proofErr w:type="spellStart"/>
      <w:proofErr w:type="gramStart"/>
      <w:r w:rsidRPr="00D5381B">
        <w:t>fr</w:t>
      </w:r>
      <w:proofErr w:type="spellEnd"/>
      <w:r w:rsidRPr="00D5381B">
        <w:t>(</w:t>
      </w:r>
      <w:proofErr w:type="spellStart"/>
      <w:proofErr w:type="gramEnd"/>
      <w:r w:rsidRPr="00D5381B">
        <w:t>i</w:t>
      </w:r>
      <w:proofErr w:type="spellEnd"/>
      <w:r w:rsidRPr="00D5381B">
        <w:t xml:space="preserve">, o, n) + </w:t>
      </w:r>
      <w:proofErr w:type="gramStart"/>
      <w:r w:rsidRPr="00D5381B">
        <w:t>ft(</w:t>
      </w:r>
      <w:proofErr w:type="spellStart"/>
      <w:proofErr w:type="gramEnd"/>
      <w:r w:rsidRPr="00D5381B">
        <w:t>i</w:t>
      </w:r>
      <w:proofErr w:type="spellEnd"/>
      <w:r w:rsidRPr="00D5381B">
        <w:t>, o, n)</w:t>
      </w:r>
    </w:p>
    <w:p w14:paraId="2841612C" w14:textId="14546C97" w:rsidR="00D5381B" w:rsidRDefault="00D5381B">
      <w:r w:rsidRPr="00D5381B">
        <w:rPr>
          <w:noProof/>
        </w:rPr>
        <w:drawing>
          <wp:inline distT="0" distB="0" distL="0" distR="0" wp14:anchorId="05D6907C" wp14:editId="0A8BB08C">
            <wp:extent cx="2095792" cy="1400370"/>
            <wp:effectExtent l="0" t="0" r="0" b="9525"/>
            <wp:docPr id="832621467" name="图片 1" descr="手机屏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621467" name="图片 1" descr="手机屏幕的截图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61CF5" w14:textId="23154971" w:rsidR="00D5381B" w:rsidRDefault="00D5381B">
      <w:r w:rsidRPr="00D5381B">
        <w:rPr>
          <w:noProof/>
        </w:rPr>
        <w:drawing>
          <wp:inline distT="0" distB="0" distL="0" distR="0" wp14:anchorId="02AF297B" wp14:editId="50CE46B2">
            <wp:extent cx="5274310" cy="1179830"/>
            <wp:effectExtent l="0" t="0" r="2540" b="1270"/>
            <wp:docPr id="1617287553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287553" name="图片 1" descr="图形用户界面, 文本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D1B59" w14:textId="74E0A143" w:rsidR="00D5381B" w:rsidRDefault="00D5381B" w:rsidP="00D5381B">
      <w:r>
        <w:t xml:space="preserve">I * </w:t>
      </w:r>
      <w:proofErr w:type="spellStart"/>
      <w:r>
        <w:t>hr</w:t>
      </w:r>
      <w:proofErr w:type="spellEnd"/>
      <w:r>
        <w:t xml:space="preserve"> = o *hr.</w:t>
      </w:r>
    </w:p>
    <w:p w14:paraId="18882DA0" w14:textId="40A207A5" w:rsidR="00D5381B" w:rsidRDefault="00D5381B" w:rsidP="00D5381B">
      <w:r w:rsidRPr="00D5381B">
        <w:rPr>
          <w:noProof/>
        </w:rPr>
        <w:drawing>
          <wp:inline distT="0" distB="0" distL="0" distR="0" wp14:anchorId="230C2CA5" wp14:editId="3C05ADDA">
            <wp:extent cx="5274310" cy="1982470"/>
            <wp:effectExtent l="0" t="0" r="2540" b="0"/>
            <wp:docPr id="7784074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4074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74249" w14:textId="77777777" w:rsidR="00D5381B" w:rsidRDefault="00D5381B"/>
    <w:p w14:paraId="1EE963BC" w14:textId="6E942F4B" w:rsidR="00D5381B" w:rsidRDefault="00132866">
      <w:r w:rsidRPr="00132866">
        <w:t xml:space="preserve">Diffuse: directional ，作为区别，常规的Lambertian是无方向的.粗糙度影响的retro </w:t>
      </w:r>
      <w:r w:rsidRPr="00132866">
        <w:lastRenderedPageBreak/>
        <w:t>reflection, sheen component</w:t>
      </w:r>
    </w:p>
    <w:p w14:paraId="7F97C05E" w14:textId="77777777" w:rsidR="00D5381B" w:rsidRDefault="00D5381B"/>
    <w:p w14:paraId="734F56C0" w14:textId="20A3512E" w:rsidR="00132866" w:rsidRDefault="00132866">
      <w:r>
        <w:t xml:space="preserve">Diffuse </w:t>
      </w:r>
      <w:proofErr w:type="spellStart"/>
      <w:r>
        <w:t>brdf</w:t>
      </w:r>
      <w:proofErr w:type="spellEnd"/>
      <w:r>
        <w:t>:</w:t>
      </w:r>
    </w:p>
    <w:p w14:paraId="629D71C7" w14:textId="7B4D5683" w:rsidR="00132866" w:rsidRDefault="00132866">
      <w:r w:rsidRPr="00132866">
        <w:rPr>
          <w:noProof/>
        </w:rPr>
        <w:drawing>
          <wp:inline distT="0" distB="0" distL="0" distR="0" wp14:anchorId="60FCE975" wp14:editId="2845A6FF">
            <wp:extent cx="5274310" cy="901065"/>
            <wp:effectExtent l="0" t="0" r="2540" b="0"/>
            <wp:docPr id="1220997437" name="图片 1" descr="图片包含 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997437" name="图片 1" descr="图片包含 图表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77C18" w14:textId="11040D86" w:rsidR="00F55BF8" w:rsidRDefault="00F55BF8">
      <w:r>
        <w:rPr>
          <w:rFonts w:hint="eastAsia"/>
        </w:rPr>
        <w:t>耦合了宏观表面和次表面的漫反射</w:t>
      </w:r>
      <w:proofErr w:type="spellStart"/>
      <w:r>
        <w:rPr>
          <w:rFonts w:hint="eastAsia"/>
        </w:rPr>
        <w:t>brdf</w:t>
      </w:r>
      <w:proofErr w:type="spellEnd"/>
      <w:r>
        <w:rPr>
          <w:rFonts w:hint="eastAsia"/>
        </w:rPr>
        <w:t>,一方面考虑了菲</w:t>
      </w:r>
      <w:proofErr w:type="gramStart"/>
      <w:r>
        <w:rPr>
          <w:rFonts w:hint="eastAsia"/>
        </w:rPr>
        <w:t>涅</w:t>
      </w:r>
      <w:proofErr w:type="gramEnd"/>
      <w:r>
        <w:rPr>
          <w:rFonts w:hint="eastAsia"/>
        </w:rPr>
        <w:t>尔系数的宏观影响，另一方面考虑了粗糙度影响的逆射能量。</w:t>
      </w:r>
    </w:p>
    <w:p w14:paraId="5F533A22" w14:textId="77777777" w:rsidR="00F55BF8" w:rsidRDefault="00F55BF8"/>
    <w:p w14:paraId="2EE2AD1B" w14:textId="4284EDC5" w:rsidR="00F55BF8" w:rsidRDefault="00F55BF8">
      <w:r>
        <w:rPr>
          <w:rFonts w:hint="eastAsia"/>
        </w:rPr>
        <w:t>下面把逆</w:t>
      </w:r>
      <w:proofErr w:type="gramStart"/>
      <w:r>
        <w:rPr>
          <w:rFonts w:hint="eastAsia"/>
        </w:rPr>
        <w:t>射项拆</w:t>
      </w:r>
      <w:proofErr w:type="gramEnd"/>
      <w:r>
        <w:rPr>
          <w:rFonts w:hint="eastAsia"/>
        </w:rPr>
        <w:t>出来：</w:t>
      </w:r>
    </w:p>
    <w:p w14:paraId="5A86EC52" w14:textId="1A44E7F9" w:rsidR="00132866" w:rsidRDefault="00132866">
      <w:r>
        <w:t>With retro reflection:</w:t>
      </w:r>
    </w:p>
    <w:p w14:paraId="6A27BA03" w14:textId="6C5B2151" w:rsidR="00132866" w:rsidRDefault="00132866">
      <w:r w:rsidRPr="00132866">
        <w:t xml:space="preserve">. </w:t>
      </w:r>
      <w:proofErr w:type="gramStart"/>
      <w:r w:rsidRPr="00132866">
        <w:t>when</w:t>
      </w:r>
      <w:proofErr w:type="gramEnd"/>
      <w:r w:rsidRPr="00132866">
        <w:t xml:space="preserve"> the light or view direction is 90 degrees from the surface normal, we limit the edge darkening to 0.5, and increase gain at retro-reflection by up to 2.5 times for maximally rough surface</w:t>
      </w:r>
    </w:p>
    <w:p w14:paraId="44014F80" w14:textId="7D883370" w:rsidR="00132866" w:rsidRDefault="00132866">
      <w:r w:rsidRPr="00132866">
        <w:rPr>
          <w:noProof/>
        </w:rPr>
        <w:drawing>
          <wp:inline distT="0" distB="0" distL="0" distR="0" wp14:anchorId="6D2A54FC" wp14:editId="67DC3A4A">
            <wp:extent cx="5274310" cy="2334895"/>
            <wp:effectExtent l="0" t="0" r="2540" b="8255"/>
            <wp:docPr id="162173122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731226" name="图片 1" descr="文本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C49C4" w14:textId="7116CCF3" w:rsidR="00132866" w:rsidRDefault="0031595D">
      <w:r>
        <w:rPr>
          <w:rFonts w:hint="eastAsia"/>
        </w:rPr>
        <w:t>这里的</w:t>
      </w:r>
      <w:r>
        <w:t xml:space="preserve">(1 - </w:t>
      </w:r>
      <w:r>
        <w:rPr>
          <w:rFonts w:hint="eastAsia"/>
        </w:rPr>
        <w:t>0.5FL</w:t>
      </w:r>
      <w:r>
        <w:t>)</w:t>
      </w:r>
      <w:r>
        <w:rPr>
          <w:rFonts w:hint="eastAsia"/>
        </w:rPr>
        <w:t xml:space="preserve"> 可以理解成入射光能量先乘以入射的菲</w:t>
      </w:r>
      <w:proofErr w:type="gramStart"/>
      <w:r>
        <w:rPr>
          <w:rFonts w:hint="eastAsia"/>
        </w:rPr>
        <w:t>涅</w:t>
      </w:r>
      <w:proofErr w:type="gramEnd"/>
      <w:r>
        <w:rPr>
          <w:rFonts w:hint="eastAsia"/>
        </w:rPr>
        <w:t>尔系数，即一部分能量被反射分走，剩下的能量进入内部</w:t>
      </w:r>
    </w:p>
    <w:p w14:paraId="222EF271" w14:textId="325C2DE9" w:rsidR="0031595D" w:rsidRDefault="0031595D">
      <w:r>
        <w:rPr>
          <w:rFonts w:hint="eastAsia"/>
        </w:rPr>
        <w:t>同理</w:t>
      </w:r>
      <w:r>
        <w:t>, (1 – 0.5FV)</w:t>
      </w:r>
      <w:r>
        <w:rPr>
          <w:rFonts w:hint="eastAsia"/>
        </w:rPr>
        <w:t>是内部的能量出射时，也会同时发生内反射和折射（出物体），需要再乘以一次菲</w:t>
      </w:r>
      <w:proofErr w:type="gramStart"/>
      <w:r>
        <w:rPr>
          <w:rFonts w:hint="eastAsia"/>
        </w:rPr>
        <w:t>涅</w:t>
      </w:r>
      <w:proofErr w:type="gramEnd"/>
      <w:r>
        <w:rPr>
          <w:rFonts w:hint="eastAsia"/>
        </w:rPr>
        <w:t>尔系数，因为部分能量被内反射分走</w:t>
      </w:r>
    </w:p>
    <w:p w14:paraId="4B8FD4CA" w14:textId="4AB71729" w:rsidR="00DA63A1" w:rsidRDefault="00DA63A1">
      <w:r>
        <w:rPr>
          <w:rFonts w:hint="eastAsia"/>
        </w:rPr>
        <w:t>剩下的能量是次表面散射的出射能量，均匀的分布的半球上，单位立体角分到的能量是1/PI</w:t>
      </w:r>
    </w:p>
    <w:p w14:paraId="40572DF5" w14:textId="29FF0F9F" w:rsidR="00BA7689" w:rsidRDefault="00BA7689">
      <w:r>
        <w:rPr>
          <w:rFonts w:hint="eastAsia"/>
        </w:rPr>
        <w:t>单独拆出retro项的原因是这部分能量根本没有进入物体内部，所以在之后的次表面扩</w:t>
      </w:r>
      <w:r>
        <w:rPr>
          <w:rFonts w:hint="eastAsia"/>
        </w:rPr>
        <w:lastRenderedPageBreak/>
        <w:t>散模型替换兰伯特模型时不受影响</w:t>
      </w:r>
    </w:p>
    <w:p w14:paraId="09B103C2" w14:textId="77777777" w:rsidR="00DA63A1" w:rsidRDefault="00DA63A1"/>
    <w:p w14:paraId="3740F21F" w14:textId="69CDEF55" w:rsidR="00DA63A1" w:rsidRDefault="00DA63A1">
      <w:r>
        <w:rPr>
          <w:rFonts w:hint="eastAsia"/>
        </w:rPr>
        <w:t xml:space="preserve">关于 </w:t>
      </w:r>
      <w:proofErr w:type="gramStart"/>
      <w:r>
        <w:rPr>
          <w:rFonts w:hint="eastAsia"/>
        </w:rPr>
        <w:t>逆射项</w:t>
      </w:r>
      <w:proofErr w:type="gramEnd"/>
      <w:r>
        <w:rPr>
          <w:rFonts w:hint="eastAsia"/>
        </w:rPr>
        <w:t xml:space="preserve"> </w:t>
      </w:r>
      <w:proofErr w:type="spellStart"/>
      <w:r>
        <w:t>retor</w:t>
      </w:r>
      <w:proofErr w:type="spellEnd"/>
      <w:r>
        <w:t>-reflection</w:t>
      </w:r>
    </w:p>
    <w:p w14:paraId="2F84CADE" w14:textId="768CB5C2" w:rsidR="00DA63A1" w:rsidRDefault="00DA63A1">
      <w:r w:rsidRPr="00DA63A1">
        <w:rPr>
          <w:noProof/>
        </w:rPr>
        <w:drawing>
          <wp:inline distT="0" distB="0" distL="0" distR="0" wp14:anchorId="0F25CB24" wp14:editId="057EC2A3">
            <wp:extent cx="4581525" cy="1223432"/>
            <wp:effectExtent l="0" t="0" r="0" b="0"/>
            <wp:docPr id="4152666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2666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84975" cy="1224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2B99F" w14:textId="7FBF36D9" w:rsidR="00DA63A1" w:rsidRPr="0031595D" w:rsidRDefault="00DA63A1">
      <w:r>
        <w:rPr>
          <w:rFonts w:hint="eastAsia"/>
        </w:rPr>
        <w:t>当表面粗糙，以光线掠射时，原始的兰伯特模型 只有系数 dot(n * l)导致边缘很暗，再加上能量会被反射分走部分，这部分就更暗了</w:t>
      </w:r>
    </w:p>
    <w:p w14:paraId="5EDDDCE6" w14:textId="0AD1D03C" w:rsidR="0031595D" w:rsidRDefault="00DA63A1">
      <w:r>
        <w:rPr>
          <w:rFonts w:hint="eastAsia"/>
        </w:rPr>
        <w:t>实际上如图，掠射光在微表面模型下会发生反射，这些反射的方向不同于宏观上的specular,他们的方向是逆向的，当观察方向与光源同侧，会观察点边缘的高光补偿，粗糙度越大，逆射能量越多。</w:t>
      </w:r>
    </w:p>
    <w:p w14:paraId="6ED8C760" w14:textId="77777777" w:rsidR="0031595D" w:rsidRDefault="0031595D"/>
    <w:p w14:paraId="77B50BB0" w14:textId="20B84B0A" w:rsidR="00132866" w:rsidRDefault="00132866">
      <w:r>
        <w:t>Sheen</w:t>
      </w:r>
      <w:r>
        <w:rPr>
          <w:rFonts w:hint="eastAsia"/>
        </w:rPr>
        <w:t xml:space="preserve"> 可选的额外边缘高光，常用于布料</w:t>
      </w:r>
    </w:p>
    <w:p w14:paraId="42DCEB50" w14:textId="270FAFE8" w:rsidR="00132866" w:rsidRDefault="00132866">
      <w:r>
        <w:rPr>
          <w:rFonts w:hint="eastAsia"/>
        </w:rPr>
        <w:t>Sheen Tint （0 ~ 1），0：额外高光为白色， 1：额外高光为</w:t>
      </w:r>
      <w:proofErr w:type="spellStart"/>
      <w:r>
        <w:rPr>
          <w:rFonts w:hint="eastAsia"/>
        </w:rPr>
        <w:t>baseColor</w:t>
      </w:r>
      <w:proofErr w:type="spellEnd"/>
      <w:r>
        <w:rPr>
          <w:rFonts w:hint="eastAsia"/>
        </w:rPr>
        <w:t>,这是个插值t</w:t>
      </w:r>
    </w:p>
    <w:p w14:paraId="5BABD713" w14:textId="77777777" w:rsidR="00132866" w:rsidRDefault="00132866"/>
    <w:p w14:paraId="78BB9BBE" w14:textId="1C0AFE61" w:rsidR="00360ED8" w:rsidRDefault="00360ED8">
      <w:r>
        <w:rPr>
          <w:rFonts w:hint="eastAsia"/>
        </w:rPr>
        <w:t>强行拟合的次表面扩散模型：</w:t>
      </w:r>
    </w:p>
    <w:p w14:paraId="25559E8C" w14:textId="340D1D7C" w:rsidR="00360ED8" w:rsidRDefault="00360ED8">
      <w:r w:rsidRPr="00360ED8">
        <w:rPr>
          <w:noProof/>
        </w:rPr>
        <w:drawing>
          <wp:inline distT="0" distB="0" distL="0" distR="0" wp14:anchorId="7630F629" wp14:editId="425341B2">
            <wp:extent cx="3124636" cy="762106"/>
            <wp:effectExtent l="0" t="0" r="0" b="0"/>
            <wp:docPr id="1353664595" name="图片 1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664595" name="图片 1" descr="图片包含 文本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E146D" w14:textId="18E7B481" w:rsidR="00360ED8" w:rsidRDefault="00F55BF8">
      <w:r>
        <w:rPr>
          <w:rFonts w:hint="eastAsia"/>
        </w:rPr>
        <w:t>d是艺术家调整的平均扩散距离，r是采样点与当前要评估的</w:t>
      </w:r>
      <w:proofErr w:type="spellStart"/>
      <w:r>
        <w:rPr>
          <w:rFonts w:hint="eastAsia"/>
        </w:rPr>
        <w:t>brdf</w:t>
      </w:r>
      <w:proofErr w:type="spellEnd"/>
      <w:r>
        <w:rPr>
          <w:rFonts w:hint="eastAsia"/>
        </w:rPr>
        <w:t>的着色点之间的距离</w:t>
      </w:r>
    </w:p>
    <w:p w14:paraId="2272039F" w14:textId="77777777" w:rsidR="00F55BF8" w:rsidRDefault="00F55BF8"/>
    <w:p w14:paraId="24B6413B" w14:textId="7E45D57F" w:rsidR="00360ED8" w:rsidRDefault="00360ED8">
      <w:r w:rsidRPr="00360ED8">
        <w:t>To evaluate the diffusion contribution, incident radiance must be integrated over the entire surface.</w:t>
      </w:r>
    </w:p>
    <w:p w14:paraId="6D515268" w14:textId="46AF181B" w:rsidR="00360ED8" w:rsidRDefault="00360ED8">
      <w:r>
        <w:rPr>
          <w:rFonts w:hint="eastAsia"/>
        </w:rPr>
        <w:t>入射radiance 会在整个表面上插值，所以</w:t>
      </w:r>
      <w:r w:rsidR="00EC25DE">
        <w:rPr>
          <w:rFonts w:hint="eastAsia"/>
        </w:rPr>
        <w:t>满足：</w:t>
      </w:r>
    </w:p>
    <w:p w14:paraId="0C5DD0EF" w14:textId="314A34D3" w:rsidR="00360ED8" w:rsidRDefault="00360ED8">
      <w:r w:rsidRPr="00360ED8">
        <w:rPr>
          <w:noProof/>
        </w:rPr>
        <w:drawing>
          <wp:inline distT="0" distB="0" distL="0" distR="0" wp14:anchorId="06D93F46" wp14:editId="2883E072">
            <wp:extent cx="2943636" cy="704948"/>
            <wp:effectExtent l="0" t="0" r="9525" b="0"/>
            <wp:docPr id="205046490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46490" name="图片 1" descr="文本, 信件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06935" w14:textId="215899DF" w:rsidR="00F55BF8" w:rsidRDefault="00EC25DE">
      <w:r>
        <w:rPr>
          <w:rFonts w:hint="eastAsia"/>
        </w:rPr>
        <w:lastRenderedPageBreak/>
        <w:t>这里假设了表面是无限平坦的，仅用着色点与采样点直接的绝对距离来决定出射能量。</w:t>
      </w:r>
    </w:p>
    <w:p w14:paraId="5BA954F2" w14:textId="77777777" w:rsidR="00EC25DE" w:rsidRDefault="00EC25DE"/>
    <w:p w14:paraId="6C6BC49D" w14:textId="69F5D8E8" w:rsidR="00EC25DE" w:rsidRDefault="00EC25DE">
      <w:r>
        <w:rPr>
          <w:rFonts w:hint="eastAsia"/>
        </w:rPr>
        <w:t>缺点如下图，左图是实际传播路径，中间是扩散模型假设的光滑平面，所以假设的r比时间情况要小，导致散射能量偏大，这种情况可以用入射点的法线 与 出射点的法线乘积来弥补</w:t>
      </w:r>
    </w:p>
    <w:p w14:paraId="14A833C1" w14:textId="0A2C9C10" w:rsidR="00EC25DE" w:rsidRPr="00EC25DE" w:rsidRDefault="00EC25DE">
      <w:r w:rsidRPr="00EC25DE">
        <w:rPr>
          <w:noProof/>
        </w:rPr>
        <w:drawing>
          <wp:inline distT="0" distB="0" distL="0" distR="0" wp14:anchorId="43B824CF" wp14:editId="408FCFFF">
            <wp:extent cx="5274310" cy="1609090"/>
            <wp:effectExtent l="0" t="0" r="2540" b="0"/>
            <wp:docPr id="73334875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34875" name="图片 1" descr="图示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38642" w14:textId="29215466" w:rsidR="00360ED8" w:rsidRDefault="00D5381B">
      <w:r w:rsidRPr="00D5381B">
        <w:rPr>
          <w:noProof/>
        </w:rPr>
        <w:drawing>
          <wp:inline distT="0" distB="0" distL="0" distR="0" wp14:anchorId="7EAF8C71" wp14:editId="63A1488A">
            <wp:extent cx="5274310" cy="1145540"/>
            <wp:effectExtent l="0" t="0" r="2540" b="0"/>
            <wp:docPr id="242157691" name="图片 1" descr="图标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157691" name="图片 1" descr="图标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0BA99" w14:textId="44443BF7" w:rsidR="00D5381B" w:rsidRDefault="007E613E">
      <w:r>
        <w:rPr>
          <w:rFonts w:hint="eastAsia"/>
        </w:rPr>
        <w:t>整体情况：</w:t>
      </w:r>
    </w:p>
    <w:p w14:paraId="631AD898" w14:textId="25F2BCC6" w:rsidR="007E613E" w:rsidRDefault="007E613E">
      <w:r w:rsidRPr="007E613E">
        <w:rPr>
          <w:noProof/>
        </w:rPr>
        <w:drawing>
          <wp:inline distT="0" distB="0" distL="0" distR="0" wp14:anchorId="6C40ABB4" wp14:editId="3004F4C2">
            <wp:extent cx="5274310" cy="2941320"/>
            <wp:effectExtent l="0" t="0" r="2540" b="0"/>
            <wp:docPr id="2086660283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660283" name="图片 1" descr="文本, 信件&#10;&#10;AI 生成的内容可能不正确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C0719" w14:textId="77777777" w:rsidR="007E613E" w:rsidRDefault="007E613E"/>
    <w:p w14:paraId="1A1B6855" w14:textId="1E8F7A1A" w:rsidR="007E613E" w:rsidRDefault="007E613E">
      <w:r w:rsidRPr="007E613E">
        <w:rPr>
          <w:noProof/>
        </w:rPr>
        <w:lastRenderedPageBreak/>
        <w:drawing>
          <wp:inline distT="0" distB="0" distL="0" distR="0" wp14:anchorId="2B957121" wp14:editId="7ED3CDEA">
            <wp:extent cx="5274310" cy="2286635"/>
            <wp:effectExtent l="0" t="0" r="2540" b="0"/>
            <wp:docPr id="1330809188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809188" name="图片 1" descr="图示&#10;&#10;AI 生成的内容可能不正确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0DDEF" w14:textId="77777777" w:rsidR="007E613E" w:rsidRDefault="007E613E">
      <w:r>
        <w:rPr>
          <w:rFonts w:hint="eastAsia"/>
        </w:rPr>
        <w:t>对于非金属： 入射能量通过菲</w:t>
      </w:r>
      <w:proofErr w:type="gramStart"/>
      <w:r>
        <w:rPr>
          <w:rFonts w:hint="eastAsia"/>
        </w:rPr>
        <w:t>涅</w:t>
      </w:r>
      <w:proofErr w:type="gramEnd"/>
      <w:r>
        <w:rPr>
          <w:rFonts w:hint="eastAsia"/>
        </w:rPr>
        <w:t>尔系数部分反射部分折射：</w:t>
      </w:r>
    </w:p>
    <w:p w14:paraId="405FC310" w14:textId="3E3CA273" w:rsidR="007E613E" w:rsidRDefault="007E613E">
      <w:r>
        <w:rPr>
          <w:rFonts w:hint="eastAsia"/>
        </w:rPr>
        <w:t xml:space="preserve">反射部分 specular </w:t>
      </w:r>
      <w:proofErr w:type="spellStart"/>
      <w:r>
        <w:rPr>
          <w:rFonts w:hint="eastAsia"/>
        </w:rPr>
        <w:t>brdf</w:t>
      </w:r>
      <w:proofErr w:type="spellEnd"/>
    </w:p>
    <w:p w14:paraId="0020B7BC" w14:textId="0CB880AB" w:rsidR="007E613E" w:rsidRDefault="007E613E">
      <w:r>
        <w:rPr>
          <w:rFonts w:hint="eastAsia"/>
        </w:rPr>
        <w:t xml:space="preserve">折射部分 specular </w:t>
      </w:r>
      <w:proofErr w:type="spellStart"/>
      <w:r>
        <w:rPr>
          <w:rFonts w:hint="eastAsia"/>
        </w:rPr>
        <w:t>btdf</w:t>
      </w:r>
      <w:proofErr w:type="spellEnd"/>
    </w:p>
    <w:p w14:paraId="5D1A369B" w14:textId="2BB711C3" w:rsidR="007E613E" w:rsidRDefault="004F71C0">
      <w:r>
        <w:rPr>
          <w:rFonts w:hint="eastAsia"/>
        </w:rPr>
        <w:t xml:space="preserve">折射的这部分能量，通过人为控制系数 </w:t>
      </w:r>
      <w:proofErr w:type="spellStart"/>
      <w:r>
        <w:rPr>
          <w:rFonts w:hint="eastAsia"/>
        </w:rPr>
        <w:t>specTrans</w:t>
      </w:r>
      <w:proofErr w:type="spellEnd"/>
      <w:r>
        <w:rPr>
          <w:rFonts w:hint="eastAsia"/>
        </w:rPr>
        <w:t>,把能量分为反复反射折射后的出射能量，即漫反射：Dielectric BRDF + Subsurface , 和剩余的完全沿着折射</w:t>
      </w:r>
      <w:proofErr w:type="spellStart"/>
      <w:r>
        <w:rPr>
          <w:rFonts w:hint="eastAsia"/>
        </w:rPr>
        <w:t>lorb</w:t>
      </w:r>
      <w:proofErr w:type="spellEnd"/>
      <w:r>
        <w:rPr>
          <w:rFonts w:hint="eastAsia"/>
        </w:rPr>
        <w:t>方向出射的部分真实的</w:t>
      </w:r>
      <w:proofErr w:type="spellStart"/>
      <w:r>
        <w:rPr>
          <w:rFonts w:hint="eastAsia"/>
        </w:rPr>
        <w:t>btdf</w:t>
      </w:r>
      <w:proofErr w:type="spellEnd"/>
    </w:p>
    <w:p w14:paraId="5EC14646" w14:textId="39DF23F9" w:rsidR="004F71C0" w:rsidRDefault="004F71C0">
      <w:r>
        <w:rPr>
          <w:rFonts w:hint="eastAsia"/>
        </w:rPr>
        <w:t>漫反射部分综合考虑了入射和出射时的菲</w:t>
      </w:r>
      <w:proofErr w:type="gramStart"/>
      <w:r>
        <w:rPr>
          <w:rFonts w:hint="eastAsia"/>
        </w:rPr>
        <w:t>涅</w:t>
      </w:r>
      <w:proofErr w:type="gramEnd"/>
      <w:r>
        <w:rPr>
          <w:rFonts w:hint="eastAsia"/>
        </w:rPr>
        <w:t>尔系数能量损失，逆射能量补偿，出射点处的次表面散射替换兰伯特项。同时乘以表面颜色平方根模拟表面吸收，以及根据折射路径长度来衰减体积吸收</w:t>
      </w:r>
    </w:p>
    <w:p w14:paraId="3B3FCA59" w14:textId="0C839797" w:rsidR="004F71C0" w:rsidRDefault="004F71C0">
      <w:r>
        <w:rPr>
          <w:rFonts w:hint="eastAsia"/>
        </w:rPr>
        <w:t xml:space="preserve">对于金属：只有specular </w:t>
      </w:r>
      <w:proofErr w:type="spellStart"/>
      <w:r>
        <w:rPr>
          <w:rFonts w:hint="eastAsia"/>
        </w:rPr>
        <w:t>brdf</w:t>
      </w:r>
      <w:proofErr w:type="spellEnd"/>
    </w:p>
    <w:p w14:paraId="02608356" w14:textId="77777777" w:rsidR="00F20AD9" w:rsidRDefault="00F20AD9"/>
    <w:p w14:paraId="1A78060E" w14:textId="77777777" w:rsidR="00F20AD9" w:rsidRDefault="00F20AD9"/>
    <w:p w14:paraId="045AAB1D" w14:textId="6ED87B0A" w:rsidR="00F20AD9" w:rsidRDefault="00F20AD9">
      <w:r>
        <w:rPr>
          <w:rFonts w:hint="eastAsia"/>
        </w:rPr>
        <w:t xml:space="preserve">所有材质分类的sample, </w:t>
      </w:r>
      <w:proofErr w:type="spellStart"/>
      <w:r>
        <w:rPr>
          <w:rFonts w:hint="eastAsia"/>
        </w:rPr>
        <w:t>brdf</w:t>
      </w:r>
      <w:proofErr w:type="spellEnd"/>
      <w:r>
        <w:rPr>
          <w:rFonts w:hint="eastAsia"/>
        </w:rPr>
        <w:t>, pdf 计算:</w:t>
      </w:r>
    </w:p>
    <w:p w14:paraId="361E18F9" w14:textId="193DECEC" w:rsidR="00F20AD9" w:rsidRDefault="00F20AD9">
      <w:r>
        <w:rPr>
          <w:rFonts w:hint="eastAsia"/>
        </w:rPr>
        <w:t>Diffuse:</w:t>
      </w:r>
    </w:p>
    <w:p w14:paraId="3A4D4967" w14:textId="56EE9A51" w:rsidR="00F20AD9" w:rsidRDefault="00F20AD9">
      <w:proofErr w:type="spellStart"/>
      <w:r>
        <w:t>B</w:t>
      </w:r>
      <w:r>
        <w:rPr>
          <w:rFonts w:hint="eastAsia"/>
        </w:rPr>
        <w:t>rdf</w:t>
      </w:r>
      <w:proofErr w:type="spellEnd"/>
      <w:r>
        <w:rPr>
          <w:rFonts w:hint="eastAsia"/>
        </w:rPr>
        <w:t>:</w:t>
      </w:r>
      <w:r w:rsidRPr="00F20AD9">
        <w:t xml:space="preserve"> </w:t>
      </w:r>
    </w:p>
    <w:p w14:paraId="7EAEFBDF" w14:textId="1A0196C5" w:rsidR="0076453E" w:rsidRDefault="0076453E">
      <w:pPr>
        <w:rPr>
          <w:noProof/>
        </w:rPr>
      </w:pPr>
      <w:r w:rsidRPr="00132866">
        <w:rPr>
          <w:noProof/>
        </w:rPr>
        <w:lastRenderedPageBreak/>
        <w:drawing>
          <wp:inline distT="0" distB="0" distL="0" distR="0" wp14:anchorId="4A01C7AD" wp14:editId="7A95A575">
            <wp:extent cx="5274310" cy="2334895"/>
            <wp:effectExtent l="0" t="0" r="2540" b="8255"/>
            <wp:docPr id="13913148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731226" name="图片 1" descr="文本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7D1BC" w14:textId="006E35E2" w:rsidR="0076453E" w:rsidRDefault="0076453E">
      <w:pPr>
        <w:rPr>
          <w:noProof/>
        </w:rPr>
      </w:pPr>
      <w:r>
        <w:rPr>
          <w:rFonts w:hint="eastAsia"/>
          <w:noProof/>
        </w:rPr>
        <w:t>这里因为引入扩散模型后过于复杂，所以还是使用了Diffuse 和 FakeSS 通过 ss 系数插值,整体漫反射由三部分组成：</w:t>
      </w:r>
    </w:p>
    <w:p w14:paraId="2074F04F" w14:textId="71FDA3ED" w:rsidR="0076453E" w:rsidRDefault="0076453E" w:rsidP="0076453E">
      <w:pPr>
        <w:rPr>
          <w:noProof/>
        </w:rPr>
      </w:pPr>
      <w:r>
        <w:rPr>
          <w:rFonts w:hint="eastAsia"/>
          <w:noProof/>
        </w:rPr>
        <w:t>baseDiffuse + retro-reflection:</w:t>
      </w:r>
      <w:r w:rsidRPr="0076453E">
        <w:rPr>
          <w:rFonts w:hint="eastAsia"/>
          <w:noProof/>
        </w:rPr>
        <w:t xml:space="preserve"> </w:t>
      </w:r>
      <w:r>
        <w:rPr>
          <w:rFonts w:hint="eastAsia"/>
          <w:noProof/>
        </w:rPr>
        <w:t xml:space="preserve"> 上图的fd </w:t>
      </w:r>
      <w:r w:rsidR="00FE57E5">
        <w:rPr>
          <w:noProof/>
        </w:rPr>
        <w:t>,</w:t>
      </w:r>
      <w:r w:rsidR="00FE57E5">
        <w:rPr>
          <w:rFonts w:hint="eastAsia"/>
          <w:noProof/>
        </w:rPr>
        <w:t>本质上是下式的拆分</w:t>
      </w:r>
    </w:p>
    <w:p w14:paraId="0A5CB24C" w14:textId="65DFF087" w:rsidR="00FE57E5" w:rsidRDefault="00FE57E5" w:rsidP="0076453E">
      <w:pPr>
        <w:rPr>
          <w:noProof/>
        </w:rPr>
      </w:pPr>
      <w:r w:rsidRPr="00FE57E5">
        <w:rPr>
          <w:noProof/>
        </w:rPr>
        <w:drawing>
          <wp:inline distT="0" distB="0" distL="0" distR="0" wp14:anchorId="5B1B4DCC" wp14:editId="1171B550">
            <wp:extent cx="4772691" cy="1495634"/>
            <wp:effectExtent l="0" t="0" r="0" b="9525"/>
            <wp:docPr id="44393351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933515" name="图片 1" descr="文本&#10;&#10;AI 生成的内容可能不正确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2961E" w14:textId="0DA19D87" w:rsidR="00FE57E5" w:rsidRDefault="00FE57E5" w:rsidP="0076453E">
      <w:pPr>
        <w:rPr>
          <w:noProof/>
        </w:rPr>
      </w:pPr>
      <w:r>
        <w:rPr>
          <w:rFonts w:hint="eastAsia"/>
          <w:noProof/>
        </w:rPr>
        <w:t>相比毫无方向性的兰伯特，这里考虑了观察方向和入射光方向，同时耦合了菲尼尔项(用了Schlick Fresnel 近似)和逆射，通过roughness项认为控制两部分强弱：越光滑越符合菲涅尔方程，越粗糙逆射影响越大。</w:t>
      </w:r>
    </w:p>
    <w:p w14:paraId="008922E2" w14:textId="25FCCA88" w:rsidR="00FE57E5" w:rsidRDefault="00FE57E5" w:rsidP="0076453E">
      <w:pPr>
        <w:rPr>
          <w:noProof/>
        </w:rPr>
      </w:pPr>
      <w:r>
        <w:rPr>
          <w:rFonts w:hint="eastAsia"/>
          <w:noProof/>
        </w:rPr>
        <w:t>单独拆出逆射项的原因是未来加入的扩散模型不会影响逆射项，但本次作业中不拆分也没影响。</w:t>
      </w:r>
    </w:p>
    <w:p w14:paraId="4384CCDF" w14:textId="6A34BEEE" w:rsidR="0076453E" w:rsidRDefault="0076453E">
      <w:pPr>
        <w:rPr>
          <w:noProof/>
        </w:rPr>
      </w:pPr>
      <w:r>
        <w:rPr>
          <w:rFonts w:hint="eastAsia"/>
          <w:noProof/>
        </w:rPr>
        <w:t>fakeSS:</w:t>
      </w:r>
    </w:p>
    <w:p w14:paraId="0B00DFAE" w14:textId="5858C8F6" w:rsidR="00FE57E5" w:rsidRDefault="00FE57E5">
      <w:pPr>
        <w:rPr>
          <w:noProof/>
        </w:rPr>
      </w:pPr>
      <w:r w:rsidRPr="00FE57E5">
        <w:rPr>
          <w:noProof/>
        </w:rPr>
        <w:drawing>
          <wp:inline distT="0" distB="0" distL="0" distR="0" wp14:anchorId="1E415426" wp14:editId="05EFB754">
            <wp:extent cx="5274310" cy="1261745"/>
            <wp:effectExtent l="0" t="0" r="2540" b="0"/>
            <wp:docPr id="40833423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334230" name="图片 1" descr="文本&#10;&#10;AI 生成的内容可能不正确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9615B" w14:textId="3C09C9DD" w:rsidR="00FE57E5" w:rsidRDefault="00FE57E5">
      <w:pPr>
        <w:rPr>
          <w:noProof/>
        </w:rPr>
      </w:pPr>
      <w:r>
        <w:rPr>
          <w:rFonts w:hint="eastAsia"/>
          <w:noProof/>
        </w:rPr>
        <w:t>这个是近似的次表面散射项，公式出处也在上面</w:t>
      </w:r>
    </w:p>
    <w:p w14:paraId="1EF0E599" w14:textId="02503E88" w:rsidR="00FE57E5" w:rsidRDefault="00FE57E5">
      <w:pPr>
        <w:rPr>
          <w:noProof/>
        </w:rPr>
      </w:pPr>
      <w:r>
        <w:rPr>
          <w:rFonts w:hint="eastAsia"/>
          <w:noProof/>
        </w:rPr>
        <w:t>最后结果：</w:t>
      </w:r>
    </w:p>
    <w:p w14:paraId="2DC11AFF" w14:textId="5E3B622C" w:rsidR="00FE57E5" w:rsidRDefault="00FE57E5">
      <w:pPr>
        <w:rPr>
          <w:noProof/>
        </w:rPr>
      </w:pPr>
      <w:r w:rsidRPr="00FE57E5">
        <w:rPr>
          <w:noProof/>
        </w:rPr>
        <w:lastRenderedPageBreak/>
        <w:drawing>
          <wp:inline distT="0" distB="0" distL="0" distR="0" wp14:anchorId="27322141" wp14:editId="66089A96">
            <wp:extent cx="5274310" cy="499110"/>
            <wp:effectExtent l="0" t="0" r="2540" b="0"/>
            <wp:docPr id="6675102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5102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2531D" w14:textId="21FE1C25" w:rsidR="00FE57E5" w:rsidRDefault="00FE57E5">
      <w:pPr>
        <w:rPr>
          <w:noProof/>
        </w:rPr>
      </w:pPr>
      <w:r>
        <w:rPr>
          <w:noProof/>
        </w:rPr>
        <w:t>S</w:t>
      </w:r>
      <w:r>
        <w:rPr>
          <w:rFonts w:hint="eastAsia"/>
          <w:noProof/>
        </w:rPr>
        <w:t>ubsurface是Disney暴露出给艺术家调节的参数，可以看出本质上漫反射和次表面散射是两个公式，并不是无缝过渡而是通过ss项暴力插值。这只是BSSRDF或路径追踪结果的一种近似表达。</w:t>
      </w:r>
    </w:p>
    <w:p w14:paraId="2769D2B6" w14:textId="38EB183A" w:rsidR="00FE57E5" w:rsidRDefault="00FE57E5">
      <w:pPr>
        <w:rPr>
          <w:noProof/>
        </w:rPr>
      </w:pPr>
      <w:r>
        <w:rPr>
          <w:rFonts w:hint="eastAsia"/>
          <w:noProof/>
        </w:rPr>
        <w:t>代码</w:t>
      </w:r>
      <w:r>
        <w:rPr>
          <w:noProof/>
        </w:rPr>
        <w:t>:</w:t>
      </w:r>
    </w:p>
    <w:p w14:paraId="4A126141" w14:textId="4CA3C9A4" w:rsidR="00FE57E5" w:rsidRDefault="00FE57E5">
      <w:pPr>
        <w:rPr>
          <w:noProof/>
        </w:rPr>
      </w:pPr>
      <w:r w:rsidRPr="00FE57E5">
        <w:rPr>
          <w:noProof/>
        </w:rPr>
        <w:drawing>
          <wp:inline distT="0" distB="0" distL="0" distR="0" wp14:anchorId="427B7BEF" wp14:editId="3BBA7850">
            <wp:extent cx="5274310" cy="2487930"/>
            <wp:effectExtent l="0" t="0" r="2540" b="7620"/>
            <wp:docPr id="129636340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363407" name="图片 1" descr="文本&#10;&#10;AI 生成的内容可能不正确。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6EBDE" w14:textId="2DE7B13F" w:rsidR="00FE57E5" w:rsidRDefault="00FE57E5">
      <w:pPr>
        <w:rPr>
          <w:noProof/>
        </w:rPr>
      </w:pPr>
      <w:r>
        <w:rPr>
          <w:noProof/>
        </w:rPr>
        <w:t>PDF:</w:t>
      </w:r>
    </w:p>
    <w:p w14:paraId="1CAADBCD" w14:textId="7EE8F9A3" w:rsidR="00FE57E5" w:rsidRDefault="00B200D7">
      <w:pPr>
        <w:rPr>
          <w:noProof/>
        </w:rPr>
      </w:pPr>
      <w:r>
        <w:rPr>
          <w:noProof/>
        </w:rPr>
        <w:t>Cos(n,dir_out) / PI</w:t>
      </w:r>
    </w:p>
    <w:p w14:paraId="5A47D096" w14:textId="6009E6B4" w:rsidR="00FE57E5" w:rsidRDefault="00FE57E5">
      <w:pPr>
        <w:rPr>
          <w:noProof/>
        </w:rPr>
      </w:pPr>
      <w:r>
        <w:rPr>
          <w:noProof/>
        </w:rPr>
        <w:t>Sample:</w:t>
      </w:r>
    </w:p>
    <w:p w14:paraId="3763AD34" w14:textId="6A4A6438" w:rsidR="00FE57E5" w:rsidRDefault="00E666EA">
      <w:pPr>
        <w:rPr>
          <w:noProof/>
        </w:rPr>
      </w:pPr>
      <w:r>
        <w:rPr>
          <w:rFonts w:hint="eastAsia"/>
          <w:noProof/>
        </w:rPr>
        <w:t>余弦加权半球</w:t>
      </w:r>
      <w:r w:rsidR="00FE57E5">
        <w:rPr>
          <w:rFonts w:hint="eastAsia"/>
          <w:noProof/>
        </w:rPr>
        <w:t>采样</w:t>
      </w:r>
      <w:r w:rsidR="00FE57E5">
        <w:rPr>
          <w:noProof/>
        </w:rPr>
        <w:t>,</w:t>
      </w:r>
      <w:r w:rsidR="00FE57E5">
        <w:rPr>
          <w:rFonts w:hint="eastAsia"/>
          <w:noProof/>
        </w:rPr>
        <w:t>然后转到世界空间</w:t>
      </w:r>
    </w:p>
    <w:p w14:paraId="7DB43A40" w14:textId="7E0D73A7" w:rsidR="00FE57E5" w:rsidRDefault="00FE57E5">
      <w:pPr>
        <w:rPr>
          <w:noProof/>
        </w:rPr>
      </w:pPr>
      <w:r w:rsidRPr="00FE57E5">
        <w:rPr>
          <w:noProof/>
        </w:rPr>
        <w:drawing>
          <wp:inline distT="0" distB="0" distL="0" distR="0" wp14:anchorId="651AD357" wp14:editId="5817649F">
            <wp:extent cx="5274310" cy="389890"/>
            <wp:effectExtent l="0" t="0" r="2540" b="0"/>
            <wp:docPr id="12228854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88548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732FC" w14:textId="27FF475E" w:rsidR="00FE2A16" w:rsidRDefault="00FE2A16">
      <w:pPr>
        <w:rPr>
          <w:noProof/>
        </w:rPr>
      </w:pPr>
      <w:r w:rsidRPr="00FE2A16">
        <w:rPr>
          <w:noProof/>
        </w:rPr>
        <w:drawing>
          <wp:inline distT="0" distB="0" distL="0" distR="0" wp14:anchorId="07619DD8" wp14:editId="0734DEF3">
            <wp:extent cx="5274310" cy="1373505"/>
            <wp:effectExtent l="0" t="0" r="2540" b="0"/>
            <wp:docPr id="62881863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818637" name="图片 1" descr="文本&#10;&#10;AI 生成的内容可能不正确。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9BDB9" w14:textId="6122CEAD" w:rsidR="00FE2A16" w:rsidRDefault="003375DF">
      <w:pPr>
        <w:rPr>
          <w:noProof/>
        </w:rPr>
      </w:pPr>
      <w:r w:rsidRPr="003375DF">
        <w:rPr>
          <w:noProof/>
        </w:rPr>
        <w:lastRenderedPageBreak/>
        <w:drawing>
          <wp:inline distT="0" distB="0" distL="0" distR="0" wp14:anchorId="0F5FBFE8" wp14:editId="6B5019F8">
            <wp:extent cx="5274310" cy="2562860"/>
            <wp:effectExtent l="0" t="0" r="2540" b="8890"/>
            <wp:docPr id="4455746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57468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9D1C6" w14:textId="35A4D5BA" w:rsidR="003375DF" w:rsidRDefault="003375DF">
      <w:pPr>
        <w:rPr>
          <w:noProof/>
        </w:rPr>
      </w:pPr>
      <w:r>
        <w:rPr>
          <w:rFonts w:hint="eastAsia"/>
          <w:noProof/>
        </w:rPr>
        <w:t>左图：均匀半球采样 右图：余弦加权半球采样</w:t>
      </w:r>
    </w:p>
    <w:p w14:paraId="3EF020FB" w14:textId="77777777" w:rsidR="003375DF" w:rsidRDefault="003375DF">
      <w:pPr>
        <w:rPr>
          <w:noProof/>
        </w:rPr>
      </w:pPr>
    </w:p>
    <w:p w14:paraId="727B8AFE" w14:textId="39FE75F6" w:rsidR="00B200D7" w:rsidRDefault="006D7D59">
      <w:pPr>
        <w:rPr>
          <w:noProof/>
        </w:rPr>
      </w:pPr>
      <w:r>
        <w:rPr>
          <w:noProof/>
        </w:rPr>
        <w:t>Metal:</w:t>
      </w:r>
    </w:p>
    <w:p w14:paraId="2A142419" w14:textId="3858D9F6" w:rsidR="006D7D59" w:rsidRDefault="006D7D59">
      <w:pPr>
        <w:rPr>
          <w:noProof/>
        </w:rPr>
      </w:pPr>
      <w:r>
        <w:rPr>
          <w:rFonts w:hint="eastAsia"/>
          <w:noProof/>
        </w:rPr>
        <w:t>前提是没有漫反射，全部能量都在specular brdf,遵循微表面法则</w:t>
      </w:r>
    </w:p>
    <w:p w14:paraId="0F01793D" w14:textId="6769E90D" w:rsidR="006D7D59" w:rsidRDefault="006D7D59">
      <w:pPr>
        <w:rPr>
          <w:noProof/>
        </w:rPr>
      </w:pPr>
      <w:r>
        <w:rPr>
          <w:noProof/>
        </w:rPr>
        <w:t>Brdf:</w:t>
      </w:r>
    </w:p>
    <w:p w14:paraId="5D0886B2" w14:textId="2579967C" w:rsidR="006D7D59" w:rsidRDefault="006D7D59">
      <w:pPr>
        <w:rPr>
          <w:noProof/>
        </w:rPr>
      </w:pPr>
      <w:r w:rsidRPr="006D7D59">
        <w:rPr>
          <w:noProof/>
        </w:rPr>
        <w:drawing>
          <wp:inline distT="0" distB="0" distL="0" distR="0" wp14:anchorId="448EDA4E" wp14:editId="4DDD265C">
            <wp:extent cx="5274310" cy="788035"/>
            <wp:effectExtent l="0" t="0" r="2540" b="0"/>
            <wp:docPr id="6757342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73427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1A0F1" w14:textId="3EEB61FA" w:rsidR="006D7D59" w:rsidRDefault="006D7D59">
      <w:pPr>
        <w:rPr>
          <w:noProof/>
        </w:rPr>
      </w:pPr>
      <w:r>
        <w:rPr>
          <w:noProof/>
        </w:rPr>
        <w:t>F:</w:t>
      </w:r>
      <w:r>
        <w:rPr>
          <w:rFonts w:hint="eastAsia"/>
          <w:noProof/>
        </w:rPr>
        <w:t>菲涅尔项</w:t>
      </w:r>
    </w:p>
    <w:p w14:paraId="01D03187" w14:textId="2AFB3943" w:rsidR="006D7D59" w:rsidRDefault="006D7D59">
      <w:pPr>
        <w:rPr>
          <w:noProof/>
        </w:rPr>
      </w:pPr>
      <w:r w:rsidRPr="006D7D59">
        <w:rPr>
          <w:noProof/>
        </w:rPr>
        <w:drawing>
          <wp:inline distT="0" distB="0" distL="0" distR="0" wp14:anchorId="02D08FBE" wp14:editId="16271BAE">
            <wp:extent cx="3696216" cy="381053"/>
            <wp:effectExtent l="0" t="0" r="0" b="0"/>
            <wp:docPr id="14043305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33053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36B93" w14:textId="1768D85A" w:rsidR="006D7D59" w:rsidRDefault="006D7D59">
      <w:pPr>
        <w:rPr>
          <w:noProof/>
        </w:rPr>
      </w:pPr>
      <w:r>
        <w:rPr>
          <w:rFonts w:hint="eastAsia"/>
          <w:noProof/>
        </w:rPr>
        <w:t>D：微表面法线分布函数</w:t>
      </w:r>
    </w:p>
    <w:p w14:paraId="4929DE84" w14:textId="5A863E60" w:rsidR="006D7D59" w:rsidRDefault="006D7D59">
      <w:pPr>
        <w:rPr>
          <w:noProof/>
        </w:rPr>
      </w:pPr>
      <w:r w:rsidRPr="006D7D59">
        <w:rPr>
          <w:noProof/>
        </w:rPr>
        <w:drawing>
          <wp:inline distT="0" distB="0" distL="0" distR="0" wp14:anchorId="6B13CD20" wp14:editId="38DE086F">
            <wp:extent cx="2629267" cy="657317"/>
            <wp:effectExtent l="0" t="0" r="0" b="9525"/>
            <wp:docPr id="129538912" name="图片 1" descr="图表, 箱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38912" name="图片 1" descr="图表, 箱线图&#10;&#10;AI 生成的内容可能不正确。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54278" w14:textId="3BC2128F" w:rsidR="006D7D59" w:rsidRDefault="006D7D59">
      <w:pPr>
        <w:rPr>
          <w:noProof/>
        </w:rPr>
      </w:pPr>
      <w:r>
        <w:rPr>
          <w:rFonts w:hint="eastAsia"/>
          <w:noProof/>
        </w:rPr>
        <w:t>G：几何遮蔽项</w:t>
      </w:r>
    </w:p>
    <w:p w14:paraId="60CC2126" w14:textId="27F39F2F" w:rsidR="006D7D59" w:rsidRDefault="006D7D59">
      <w:pPr>
        <w:rPr>
          <w:noProof/>
        </w:rPr>
      </w:pPr>
      <w:r w:rsidRPr="006D7D59">
        <w:rPr>
          <w:noProof/>
        </w:rPr>
        <w:lastRenderedPageBreak/>
        <w:drawing>
          <wp:inline distT="0" distB="0" distL="0" distR="0" wp14:anchorId="482EA8D0" wp14:editId="79511C49">
            <wp:extent cx="3038899" cy="1209844"/>
            <wp:effectExtent l="0" t="0" r="9525" b="9525"/>
            <wp:docPr id="200452202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522026" name="图片 1" descr="文本&#10;&#10;AI 生成的内容可能不正确。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4A32B" w14:textId="77777777" w:rsidR="006D7D59" w:rsidRDefault="006D7D59">
      <w:pPr>
        <w:rPr>
          <w:noProof/>
        </w:rPr>
      </w:pPr>
    </w:p>
    <w:p w14:paraId="1A5A8FF4" w14:textId="00E39987" w:rsidR="006D7D59" w:rsidRDefault="006D7D59">
      <w:pPr>
        <w:rPr>
          <w:noProof/>
        </w:rPr>
      </w:pPr>
      <w:r>
        <w:rPr>
          <w:rFonts w:hint="eastAsia"/>
          <w:noProof/>
        </w:rPr>
        <w:t>这里的αx αy 是x和y方向上的各向异性系数</w:t>
      </w:r>
    </w:p>
    <w:p w14:paraId="3CF08186" w14:textId="435942C6" w:rsidR="006D7D59" w:rsidRDefault="006D7D59">
      <w:pPr>
        <w:rPr>
          <w:noProof/>
        </w:rPr>
      </w:pPr>
      <w:r w:rsidRPr="006D7D59">
        <w:rPr>
          <w:noProof/>
        </w:rPr>
        <w:drawing>
          <wp:inline distT="0" distB="0" distL="0" distR="0" wp14:anchorId="526376B4" wp14:editId="08FB42C8">
            <wp:extent cx="2962688" cy="819264"/>
            <wp:effectExtent l="0" t="0" r="9525" b="0"/>
            <wp:docPr id="126392268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922689" name="图片 1" descr="文本&#10;&#10;AI 生成的内容可能不正确。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215E2" w14:textId="19CDC044" w:rsidR="006D7D59" w:rsidRDefault="006D7D59">
      <w:pPr>
        <w:rPr>
          <w:noProof/>
        </w:rPr>
      </w:pPr>
      <w:r>
        <w:rPr>
          <w:rFonts w:hint="eastAsia"/>
          <w:noProof/>
        </w:rPr>
        <w:t>αmin = 0.001</w:t>
      </w:r>
    </w:p>
    <w:p w14:paraId="4190E9FF" w14:textId="2D617013" w:rsidR="006D7D59" w:rsidRDefault="006D7D59">
      <w:pPr>
        <w:rPr>
          <w:noProof/>
        </w:rPr>
      </w:pPr>
      <w:r>
        <w:rPr>
          <w:rFonts w:hint="eastAsia"/>
          <w:noProof/>
        </w:rPr>
        <w:t>可见当可调节系数anisotropic为0，αx = αy，各向同性，anisotropic越大，各向异性越强</w:t>
      </w:r>
    </w:p>
    <w:p w14:paraId="6149B4EF" w14:textId="1B894FA8" w:rsidR="006D7D59" w:rsidRDefault="00651604">
      <w:pPr>
        <w:rPr>
          <w:noProof/>
        </w:rPr>
      </w:pPr>
      <w:r w:rsidRPr="00651604">
        <w:rPr>
          <w:noProof/>
        </w:rPr>
        <w:drawing>
          <wp:inline distT="0" distB="0" distL="0" distR="0" wp14:anchorId="0B701A55" wp14:editId="0560D1D8">
            <wp:extent cx="2150669" cy="2505529"/>
            <wp:effectExtent l="0" t="0" r="2540" b="0"/>
            <wp:docPr id="14019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95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154817" cy="2510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1604">
        <w:rPr>
          <w:noProof/>
        </w:rPr>
        <w:drawing>
          <wp:inline distT="0" distB="0" distL="0" distR="0" wp14:anchorId="7DC1ACFB" wp14:editId="50158620">
            <wp:extent cx="2143354" cy="2493653"/>
            <wp:effectExtent l="0" t="0" r="9525" b="1905"/>
            <wp:docPr id="223978367" name="图片 1" descr="图片包含 室内, 桌子, 头盔, 蛋糕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978367" name="图片 1" descr="图片包含 室内, 桌子, 头盔, 蛋糕&#10;&#10;AI 生成的内容可能不正确。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157414" cy="251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EBBF9" w14:textId="64C75EED" w:rsidR="00651604" w:rsidRDefault="00651604">
      <w:pPr>
        <w:rPr>
          <w:noProof/>
        </w:rPr>
      </w:pPr>
      <w:r>
        <w:rPr>
          <w:noProof/>
        </w:rPr>
        <w:t>A</w:t>
      </w:r>
      <w:r>
        <w:rPr>
          <w:rFonts w:hint="eastAsia"/>
          <w:noProof/>
        </w:rPr>
        <w:t>nisotropic = 0.8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rFonts w:hint="eastAsia"/>
          <w:noProof/>
        </w:rPr>
        <w:t>Anisotropic = 0.0</w:t>
      </w:r>
    </w:p>
    <w:p w14:paraId="68A4E078" w14:textId="0ACE3406" w:rsidR="00651604" w:rsidRDefault="00651604">
      <w:pPr>
        <w:rPr>
          <w:noProof/>
        </w:rPr>
      </w:pPr>
      <w:r>
        <w:rPr>
          <w:rFonts w:hint="eastAsia"/>
          <w:noProof/>
        </w:rPr>
        <w:t>？TODO修改各向异性参数的结果几乎没有变化，有问题</w:t>
      </w:r>
    </w:p>
    <w:p w14:paraId="0FC4E6D4" w14:textId="2A6FE6F3" w:rsidR="00651604" w:rsidRDefault="00651604">
      <w:pPr>
        <w:rPr>
          <w:noProof/>
        </w:rPr>
      </w:pPr>
      <w:r>
        <w:rPr>
          <w:rFonts w:hint="eastAsia"/>
          <w:noProof/>
        </w:rPr>
        <w:t>Sample:</w:t>
      </w:r>
    </w:p>
    <w:p w14:paraId="52B85776" w14:textId="4FE79F67" w:rsidR="00651604" w:rsidRDefault="00651604">
      <w:pPr>
        <w:rPr>
          <w:noProof/>
        </w:rPr>
      </w:pPr>
      <w:r>
        <w:rPr>
          <w:rFonts w:hint="eastAsia"/>
          <w:noProof/>
        </w:rPr>
        <w:t>使用了VNDF采样，</w:t>
      </w:r>
      <w:r w:rsidRPr="00651604">
        <w:rPr>
          <w:noProof/>
        </w:rPr>
        <w:t>Heitz</w:t>
      </w:r>
      <w:r>
        <w:rPr>
          <w:noProof/>
        </w:rPr>
        <w:t xml:space="preserve"> 2017</w:t>
      </w:r>
    </w:p>
    <w:p w14:paraId="537988ED" w14:textId="7CA65ADE" w:rsidR="00651604" w:rsidRDefault="00651604">
      <w:pPr>
        <w:rPr>
          <w:noProof/>
        </w:rPr>
      </w:pPr>
      <w:r>
        <w:rPr>
          <w:rFonts w:hint="eastAsia"/>
          <w:noProof/>
        </w:rPr>
        <w:t>过程是在所有可见微表面法线中随机采样一条法线，然后与入射光做reflect计算出反射光</w:t>
      </w:r>
    </w:p>
    <w:p w14:paraId="2C8D8D41" w14:textId="2EFB8D53" w:rsidR="00651604" w:rsidRDefault="00651604">
      <w:pPr>
        <w:rPr>
          <w:noProof/>
        </w:rPr>
      </w:pPr>
      <w:r>
        <w:rPr>
          <w:rFonts w:hint="eastAsia"/>
          <w:noProof/>
        </w:rPr>
        <w:lastRenderedPageBreak/>
        <w:t>相比传统NDF，过滤掉了因G几何遮蔽导致的不可见法线部分，噪声小，效率高</w:t>
      </w:r>
    </w:p>
    <w:p w14:paraId="010FA4BE" w14:textId="77777777" w:rsidR="00651604" w:rsidRDefault="00651604">
      <w:pPr>
        <w:rPr>
          <w:noProof/>
        </w:rPr>
      </w:pPr>
    </w:p>
    <w:p w14:paraId="54A7ECC6" w14:textId="66764E7E" w:rsidR="00651604" w:rsidRDefault="00651604">
      <w:pPr>
        <w:rPr>
          <w:noProof/>
        </w:rPr>
      </w:pPr>
      <w:r>
        <w:rPr>
          <w:rFonts w:hint="eastAsia"/>
          <w:noProof/>
        </w:rPr>
        <w:t>PDF</w:t>
      </w:r>
      <w:r>
        <w:rPr>
          <w:noProof/>
        </w:rPr>
        <w:t>:</w:t>
      </w:r>
    </w:p>
    <w:p w14:paraId="2A8FC70F" w14:textId="2DF60E40" w:rsidR="00651604" w:rsidRDefault="00651604">
      <w:pPr>
        <w:rPr>
          <w:noProof/>
        </w:rPr>
      </w:pPr>
      <w:r w:rsidRPr="00651604">
        <w:rPr>
          <w:noProof/>
        </w:rPr>
        <w:drawing>
          <wp:inline distT="0" distB="0" distL="0" distR="0" wp14:anchorId="538D7302" wp14:editId="7481F1AF">
            <wp:extent cx="676369" cy="304843"/>
            <wp:effectExtent l="0" t="0" r="0" b="0"/>
            <wp:docPr id="19700638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06384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76369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BE0C9" w14:textId="6F147A2F" w:rsidR="00651604" w:rsidRDefault="00651604">
      <w:pPr>
        <w:rPr>
          <w:noProof/>
        </w:rPr>
      </w:pPr>
      <w:r>
        <w:rPr>
          <w:rFonts w:hint="eastAsia"/>
          <w:noProof/>
        </w:rPr>
        <w:t>比传统NDF多了一个G(Win)</w:t>
      </w:r>
      <w:r w:rsidR="002D410E">
        <w:rPr>
          <w:noProof/>
        </w:rPr>
        <w:t>,</w:t>
      </w:r>
      <w:r w:rsidR="002D410E">
        <w:rPr>
          <w:rFonts w:hint="eastAsia"/>
          <w:noProof/>
        </w:rPr>
        <w:t>考虑到了微表面法线可见性</w:t>
      </w:r>
    </w:p>
    <w:p w14:paraId="1F96E1C7" w14:textId="77777777" w:rsidR="002D410E" w:rsidRDefault="002D410E">
      <w:pPr>
        <w:rPr>
          <w:noProof/>
        </w:rPr>
      </w:pPr>
    </w:p>
    <w:p w14:paraId="5A8F49FF" w14:textId="765F3674" w:rsidR="002D410E" w:rsidRDefault="002D410E">
      <w:pPr>
        <w:rPr>
          <w:noProof/>
        </w:rPr>
      </w:pPr>
      <w:r>
        <w:rPr>
          <w:noProof/>
        </w:rPr>
        <w:t>ClearCoat</w:t>
      </w:r>
    </w:p>
    <w:p w14:paraId="7A4404AF" w14:textId="007F416F" w:rsidR="002D410E" w:rsidRDefault="00466718">
      <w:pPr>
        <w:rPr>
          <w:noProof/>
        </w:rPr>
      </w:pPr>
      <w:r>
        <w:rPr>
          <w:rFonts w:hint="eastAsia"/>
          <w:noProof/>
        </w:rPr>
        <w:t>进入之前，先说明Disney人为引入这部分 贡献的原因:</w:t>
      </w:r>
    </w:p>
    <w:p w14:paraId="24C8BA9D" w14:textId="491E7F80" w:rsidR="00466718" w:rsidRDefault="00466718">
      <w:pPr>
        <w:rPr>
          <w:noProof/>
        </w:rPr>
      </w:pPr>
      <w:r w:rsidRPr="00466718">
        <w:rPr>
          <w:noProof/>
        </w:rPr>
        <w:drawing>
          <wp:inline distT="0" distB="0" distL="0" distR="0" wp14:anchorId="320E34A2" wp14:editId="08AC06E6">
            <wp:extent cx="5274310" cy="1713230"/>
            <wp:effectExtent l="0" t="0" r="2540" b="1270"/>
            <wp:docPr id="292114661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114661" name="图片 1" descr="图形用户界面&#10;&#10;AI 生成的内容可能不正确。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3BD12" w14:textId="505EA342" w:rsidR="00466718" w:rsidRDefault="00466718">
      <w:pPr>
        <w:rPr>
          <w:noProof/>
        </w:rPr>
      </w:pPr>
      <w:r>
        <w:rPr>
          <w:rFonts w:hint="eastAsia"/>
          <w:noProof/>
        </w:rPr>
        <w:t>传统的用于metal微表面模型Specular都不能很好的表现出真实世界中高光的“长尾巴”。</w:t>
      </w:r>
    </w:p>
    <w:p w14:paraId="6AF34722" w14:textId="6215D292" w:rsidR="00466718" w:rsidRDefault="00466718">
      <w:pPr>
        <w:rPr>
          <w:noProof/>
        </w:rPr>
      </w:pPr>
      <w:r>
        <w:rPr>
          <w:rFonts w:hint="eastAsia"/>
          <w:noProof/>
        </w:rPr>
        <w:t>传统的GGX(Trowbridge-Reitz)</w:t>
      </w:r>
    </w:p>
    <w:p w14:paraId="6C1B1754" w14:textId="46FE1910" w:rsidR="00466718" w:rsidRDefault="00466718">
      <w:pPr>
        <w:rPr>
          <w:noProof/>
        </w:rPr>
      </w:pPr>
      <w:r w:rsidRPr="00466718">
        <w:rPr>
          <w:noProof/>
        </w:rPr>
        <w:drawing>
          <wp:inline distT="0" distB="0" distL="0" distR="0" wp14:anchorId="1D1452C8" wp14:editId="2FB87F93">
            <wp:extent cx="2591162" cy="314369"/>
            <wp:effectExtent l="0" t="0" r="0" b="9525"/>
            <wp:docPr id="7100860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08601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685CC" w14:textId="4DF1B302" w:rsidR="00466718" w:rsidRDefault="00466718">
      <w:pPr>
        <w:rPr>
          <w:noProof/>
        </w:rPr>
      </w:pPr>
      <w:r>
        <w:rPr>
          <w:rFonts w:hint="eastAsia"/>
          <w:noProof/>
        </w:rPr>
        <w:t>Disney人员发现分母的指数可以影响“尾巴”的长度</w:t>
      </w:r>
      <w:r w:rsidRPr="00466718">
        <w:rPr>
          <w:noProof/>
        </w:rPr>
        <w:drawing>
          <wp:inline distT="0" distB="0" distL="0" distR="0" wp14:anchorId="0C392B3F" wp14:editId="083CCC95">
            <wp:extent cx="4308653" cy="2431334"/>
            <wp:effectExtent l="0" t="0" r="0" b="7620"/>
            <wp:docPr id="2088415746" name="图片 1" descr="图片包含 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415746" name="图片 1" descr="图片包含 图示&#10;&#10;AI 生成的内容可能不正确。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15775" cy="2435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A87FC" w14:textId="27CD2239" w:rsidR="00466718" w:rsidRDefault="00466718">
      <w:pPr>
        <w:rPr>
          <w:noProof/>
        </w:rPr>
      </w:pPr>
      <w:r>
        <w:rPr>
          <w:rFonts w:hint="eastAsia"/>
          <w:noProof/>
        </w:rPr>
        <w:lastRenderedPageBreak/>
        <w:t>所以有了这个可调节指数的新公式：</w:t>
      </w:r>
    </w:p>
    <w:p w14:paraId="29BE8E06" w14:textId="58270B94" w:rsidR="00466718" w:rsidRDefault="00466718">
      <w:pPr>
        <w:rPr>
          <w:noProof/>
        </w:rPr>
      </w:pPr>
      <w:r w:rsidRPr="00466718">
        <w:rPr>
          <w:noProof/>
        </w:rPr>
        <w:drawing>
          <wp:inline distT="0" distB="0" distL="0" distR="0" wp14:anchorId="6CF422C6" wp14:editId="6CE7095A">
            <wp:extent cx="2648320" cy="333422"/>
            <wp:effectExtent l="0" t="0" r="0" b="9525"/>
            <wp:docPr id="12604560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45602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700B0" w14:textId="60B14E5E" w:rsidR="00466718" w:rsidRDefault="00466718">
      <w:pPr>
        <w:rPr>
          <w:noProof/>
        </w:rPr>
      </w:pPr>
      <w:r>
        <w:rPr>
          <w:rFonts w:hint="eastAsia"/>
          <w:noProof/>
        </w:rPr>
        <w:t>对于Metal部分，仍然用了指数=2的物理正确做法</w:t>
      </w:r>
    </w:p>
    <w:p w14:paraId="7994D1CF" w14:textId="7686BAF3" w:rsidR="00466718" w:rsidRDefault="00466718">
      <w:pPr>
        <w:rPr>
          <w:noProof/>
        </w:rPr>
      </w:pPr>
      <w:r>
        <w:rPr>
          <w:rFonts w:hint="eastAsia"/>
          <w:noProof/>
        </w:rPr>
        <w:t>在次基础上，人为引入指数=1的GGX，作为额外贡献加上，来弥补Metal模型缺失的那部分长尾巴</w:t>
      </w:r>
    </w:p>
    <w:p w14:paraId="1D33E017" w14:textId="132DA74B" w:rsidR="00466718" w:rsidRDefault="00466718">
      <w:pPr>
        <w:rPr>
          <w:noProof/>
        </w:rPr>
      </w:pPr>
      <w:r w:rsidRPr="00466718">
        <w:rPr>
          <w:noProof/>
        </w:rPr>
        <w:drawing>
          <wp:inline distT="0" distB="0" distL="0" distR="0" wp14:anchorId="5977A1DD" wp14:editId="014A512B">
            <wp:extent cx="1590897" cy="523948"/>
            <wp:effectExtent l="0" t="0" r="9525" b="9525"/>
            <wp:docPr id="139720084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200844" name="图片 1" descr="文本&#10;&#10;AI 生成的内容可能不正确。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6DBFF" w14:textId="49530AA6" w:rsidR="00466718" w:rsidRDefault="00466718">
      <w:pPr>
        <w:rPr>
          <w:noProof/>
        </w:rPr>
      </w:pPr>
      <w:r w:rsidRPr="00466718">
        <w:rPr>
          <w:noProof/>
        </w:rPr>
        <w:drawing>
          <wp:inline distT="0" distB="0" distL="0" distR="0" wp14:anchorId="11CC52C8" wp14:editId="35BD448D">
            <wp:extent cx="5274310" cy="3230880"/>
            <wp:effectExtent l="0" t="0" r="2540" b="7620"/>
            <wp:docPr id="83257655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57655" name="图片 1" descr="图形用户界面, 文本, 应用程序, 电子邮件&#10;&#10;AI 生成的内容可能不正确。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0BAF7" w14:textId="12541539" w:rsidR="00466718" w:rsidRDefault="00466718">
      <w:pPr>
        <w:rPr>
          <w:noProof/>
        </w:rPr>
      </w:pPr>
      <w:r>
        <w:rPr>
          <w:rFonts w:hint="eastAsia"/>
          <w:noProof/>
        </w:rPr>
        <w:t>对于F：hardcode 折射</w:t>
      </w:r>
      <w:r w:rsidR="00F72FBC">
        <w:rPr>
          <w:rFonts w:hint="eastAsia"/>
          <w:noProof/>
        </w:rPr>
        <w:t>率=1.5</w:t>
      </w:r>
    </w:p>
    <w:p w14:paraId="3BBB7D4A" w14:textId="59B9A05D" w:rsidR="00F72FBC" w:rsidRDefault="00F72FBC">
      <w:pPr>
        <w:rPr>
          <w:noProof/>
        </w:rPr>
      </w:pPr>
      <w:r>
        <w:rPr>
          <w:rFonts w:hint="eastAsia"/>
          <w:noProof/>
        </w:rPr>
        <w:t>对于D：按照各向同性计算，这个系数α与clearcoatGloss有关</w:t>
      </w:r>
    </w:p>
    <w:p w14:paraId="4ABFBA5E" w14:textId="5CD3B3A9" w:rsidR="00F72FBC" w:rsidRDefault="00F72FBC">
      <w:pPr>
        <w:rPr>
          <w:noProof/>
        </w:rPr>
      </w:pPr>
      <w:r>
        <w:rPr>
          <w:rFonts w:hint="eastAsia"/>
          <w:noProof/>
        </w:rPr>
        <w:t>对于G：hardcode粗糙度为0.25</w:t>
      </w:r>
    </w:p>
    <w:p w14:paraId="6039AE5A" w14:textId="193F0013" w:rsidR="00F72FBC" w:rsidRDefault="00F72FBC">
      <w:pPr>
        <w:rPr>
          <w:noProof/>
        </w:rPr>
      </w:pPr>
      <w:r>
        <w:rPr>
          <w:rFonts w:hint="eastAsia"/>
          <w:noProof/>
        </w:rPr>
        <w:t>这部分没有物理含义，只是单纯作为Metal部分的补偿</w:t>
      </w:r>
    </w:p>
    <w:p w14:paraId="13569E8B" w14:textId="7F0ABA30" w:rsidR="00F72FBC" w:rsidRDefault="00F72FBC">
      <w:pPr>
        <w:rPr>
          <w:noProof/>
        </w:rPr>
      </w:pPr>
    </w:p>
    <w:p w14:paraId="5E8B3E43" w14:textId="51AB2E60" w:rsidR="007D2503" w:rsidRDefault="007D2503">
      <w:pPr>
        <w:rPr>
          <w:noProof/>
        </w:rPr>
      </w:pPr>
      <w:r>
        <w:rPr>
          <w:noProof/>
        </w:rPr>
        <w:t>Sample:</w:t>
      </w:r>
    </w:p>
    <w:p w14:paraId="1801C88D" w14:textId="0F24AD37" w:rsidR="007D2503" w:rsidRDefault="007D2503">
      <w:pPr>
        <w:rPr>
          <w:noProof/>
        </w:rPr>
      </w:pPr>
      <w:r>
        <w:rPr>
          <w:rFonts w:hint="eastAsia"/>
          <w:noProof/>
        </w:rPr>
        <w:t>因为这部分充满hardcore而且没有物理意义，完全用随机数采样出一个微表面法线</w:t>
      </w:r>
      <w:r>
        <w:rPr>
          <w:noProof/>
        </w:rPr>
        <w:t>h</w:t>
      </w:r>
    </w:p>
    <w:p w14:paraId="5FC0BC22" w14:textId="49458C14" w:rsidR="007D2503" w:rsidRDefault="007D2503">
      <w:pPr>
        <w:rPr>
          <w:noProof/>
        </w:rPr>
      </w:pPr>
      <w:r w:rsidRPr="007D2503">
        <w:rPr>
          <w:noProof/>
        </w:rPr>
        <w:lastRenderedPageBreak/>
        <w:drawing>
          <wp:inline distT="0" distB="0" distL="0" distR="0" wp14:anchorId="0C1BC06C" wp14:editId="7DF8238F">
            <wp:extent cx="3238952" cy="1657581"/>
            <wp:effectExtent l="0" t="0" r="0" b="0"/>
            <wp:docPr id="1429847382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47382" name="图片 1" descr="文本, 信件&#10;&#10;AI 生成的内容可能不正确。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E3ADF" w14:textId="77777777" w:rsidR="007D2503" w:rsidRDefault="007D2503">
      <w:pPr>
        <w:rPr>
          <w:noProof/>
        </w:rPr>
      </w:pPr>
    </w:p>
    <w:p w14:paraId="5CDD5356" w14:textId="30F5E13A" w:rsidR="007D2503" w:rsidRDefault="007D2503">
      <w:pPr>
        <w:rPr>
          <w:noProof/>
        </w:rPr>
      </w:pPr>
      <w:r>
        <w:rPr>
          <w:rFonts w:hint="eastAsia"/>
          <w:noProof/>
        </w:rPr>
        <w:t>PDF：</w:t>
      </w:r>
    </w:p>
    <w:p w14:paraId="55151CD4" w14:textId="3315134B" w:rsidR="007D2503" w:rsidRDefault="007D2503">
      <w:pPr>
        <w:rPr>
          <w:noProof/>
        </w:rPr>
      </w:pPr>
      <w:r w:rsidRPr="007D2503">
        <w:rPr>
          <w:noProof/>
        </w:rPr>
        <w:drawing>
          <wp:inline distT="0" distB="0" distL="0" distR="0" wp14:anchorId="4A9205F4" wp14:editId="5EFB3615">
            <wp:extent cx="581106" cy="276264"/>
            <wp:effectExtent l="0" t="0" r="0" b="9525"/>
            <wp:docPr id="7340802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08026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81106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74752" w14:textId="0935DCF8" w:rsidR="007D2503" w:rsidRDefault="007D2503">
      <w:pPr>
        <w:rPr>
          <w:noProof/>
        </w:rPr>
      </w:pPr>
      <w:r>
        <w:rPr>
          <w:rFonts w:hint="eastAsia"/>
          <w:noProof/>
        </w:rPr>
        <w:t>与Metal的PDF有点像，只是这里考虑了h和n的夹角作为权重系数，替换掉了原本的G项</w:t>
      </w:r>
    </w:p>
    <w:p w14:paraId="19A2B7EC" w14:textId="77777777" w:rsidR="007D2503" w:rsidRDefault="007D2503">
      <w:pPr>
        <w:rPr>
          <w:noProof/>
        </w:rPr>
      </w:pPr>
    </w:p>
    <w:p w14:paraId="6C5F859E" w14:textId="4A9D3D27" w:rsidR="007D2503" w:rsidRDefault="007D2503">
      <w:pPr>
        <w:rPr>
          <w:noProof/>
        </w:rPr>
      </w:pPr>
      <w:r>
        <w:rPr>
          <w:noProof/>
        </w:rPr>
        <w:t>Glass</w:t>
      </w:r>
    </w:p>
    <w:p w14:paraId="657CB080" w14:textId="7BD81729" w:rsidR="007D2503" w:rsidRDefault="00406825">
      <w:pPr>
        <w:rPr>
          <w:noProof/>
        </w:rPr>
      </w:pPr>
      <w:r>
        <w:rPr>
          <w:rFonts w:hint="eastAsia"/>
          <w:noProof/>
        </w:rPr>
        <w:t>能量分为Specular BRDF 和 BTDF</w:t>
      </w:r>
    </w:p>
    <w:p w14:paraId="1597DA83" w14:textId="5B7E752E" w:rsidR="00406825" w:rsidRDefault="00406825">
      <w:pPr>
        <w:rPr>
          <w:noProof/>
        </w:rPr>
      </w:pPr>
      <w:r w:rsidRPr="00406825">
        <w:rPr>
          <w:noProof/>
        </w:rPr>
        <w:drawing>
          <wp:inline distT="0" distB="0" distL="0" distR="0" wp14:anchorId="1D6252E2" wp14:editId="493B54BC">
            <wp:extent cx="5274310" cy="750570"/>
            <wp:effectExtent l="0" t="0" r="2540" b="0"/>
            <wp:docPr id="246030396" name="图片 1" descr="日程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030396" name="图片 1" descr="日程表&#10;&#10;AI 生成的内容可能不正确。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DA523" w14:textId="077C9A53" w:rsidR="00406825" w:rsidRDefault="00406825">
      <w:pPr>
        <w:rPr>
          <w:noProof/>
        </w:rPr>
      </w:pPr>
      <w:r>
        <w:rPr>
          <w:rFonts w:hint="eastAsia"/>
          <w:noProof/>
        </w:rPr>
        <w:t>BRDF：</w:t>
      </w:r>
    </w:p>
    <w:p w14:paraId="74B75F5F" w14:textId="47AEE879" w:rsidR="00406825" w:rsidRDefault="00406825">
      <w:pPr>
        <w:rPr>
          <w:noProof/>
        </w:rPr>
      </w:pPr>
      <w:r>
        <w:rPr>
          <w:rFonts w:hint="eastAsia"/>
          <w:noProof/>
        </w:rPr>
        <w:t>反射部分与金属基本一样，唯一不同点是这里的F使用了真实的计算方式，原因是当非电解质的折射率接近1，之前的近似方式误差较大</w:t>
      </w:r>
    </w:p>
    <w:p w14:paraId="0F5945A6" w14:textId="57903A10" w:rsidR="00406825" w:rsidRDefault="00406825">
      <w:pPr>
        <w:rPr>
          <w:noProof/>
        </w:rPr>
      </w:pPr>
      <w:r>
        <w:rPr>
          <w:rFonts w:hint="eastAsia"/>
          <w:noProof/>
        </w:rPr>
        <w:t>BTDF：</w:t>
      </w:r>
    </w:p>
    <w:p w14:paraId="35DF70E8" w14:textId="015449F6" w:rsidR="00406825" w:rsidRDefault="00406825">
      <w:pPr>
        <w:rPr>
          <w:noProof/>
        </w:rPr>
      </w:pPr>
      <w:r>
        <w:rPr>
          <w:rFonts w:hint="eastAsia"/>
          <w:noProof/>
        </w:rPr>
        <w:t>折射部分</w:t>
      </w:r>
    </w:p>
    <w:p w14:paraId="0A649C25" w14:textId="4009F98B" w:rsidR="00406825" w:rsidRDefault="00406825">
      <w:pPr>
        <w:rPr>
          <w:noProof/>
        </w:rPr>
      </w:pPr>
      <w:r>
        <w:rPr>
          <w:rFonts w:hint="eastAsia"/>
          <w:noProof/>
        </w:rPr>
        <w:t>这部分光线的传播方式与反射类似，所以大体上也是FDG/</w:t>
      </w:r>
      <w:r>
        <w:rPr>
          <w:noProof/>
        </w:rPr>
        <w:t>dot(n,dir_in)</w:t>
      </w:r>
      <w:r>
        <w:rPr>
          <w:rFonts w:hint="eastAsia"/>
          <w:noProof/>
        </w:rPr>
        <w:t>的形式。</w:t>
      </w:r>
    </w:p>
    <w:p w14:paraId="5F76572C" w14:textId="04B1A4FC" w:rsidR="00406825" w:rsidRDefault="00406825">
      <w:pPr>
        <w:rPr>
          <w:noProof/>
        </w:rPr>
      </w:pPr>
      <w:r>
        <w:rPr>
          <w:rFonts w:hint="eastAsia"/>
          <w:noProof/>
        </w:rPr>
        <w:t>首先，F是反射部分权重，所以这里需要变成(1-F)</w:t>
      </w:r>
    </w:p>
    <w:p w14:paraId="2B5B79B3" w14:textId="0F38045E" w:rsidR="00406825" w:rsidRDefault="00406825">
      <w:pPr>
        <w:rPr>
          <w:noProof/>
        </w:rPr>
      </w:pPr>
      <w:r>
        <w:rPr>
          <w:rFonts w:hint="eastAsia"/>
          <w:noProof/>
        </w:rPr>
        <w:t>然后光线由一种介质进入另外一种，给基础色加上平方根模拟颜色损失。疑似一种hack</w:t>
      </w:r>
    </w:p>
    <w:p w14:paraId="38430DAF" w14:textId="643AFA4A" w:rsidR="00406825" w:rsidRDefault="00406825">
      <w:pPr>
        <w:rPr>
          <w:noProof/>
        </w:rPr>
      </w:pPr>
      <w:r>
        <w:rPr>
          <w:rFonts w:hint="eastAsia"/>
          <w:noProof/>
        </w:rPr>
        <w:t>然后就是</w:t>
      </w:r>
      <w:r w:rsidR="00672FC3">
        <w:rPr>
          <w:rFonts w:hint="eastAsia"/>
          <w:noProof/>
        </w:rPr>
        <w:t>由折射带来的</w:t>
      </w:r>
      <w:r>
        <w:rPr>
          <w:rFonts w:hint="eastAsia"/>
          <w:noProof/>
        </w:rPr>
        <w:t>jacobian项</w:t>
      </w:r>
      <w:r w:rsidR="00672FC3">
        <w:rPr>
          <w:rFonts w:hint="eastAsia"/>
          <w:noProof/>
        </w:rPr>
        <w:t>。TODO，大概是某种坐标系变化带来的系数</w:t>
      </w:r>
    </w:p>
    <w:p w14:paraId="43F63DE5" w14:textId="77777777" w:rsidR="00672FC3" w:rsidRDefault="00672FC3">
      <w:pPr>
        <w:rPr>
          <w:noProof/>
        </w:rPr>
      </w:pPr>
    </w:p>
    <w:p w14:paraId="27057C2A" w14:textId="296799FE" w:rsidR="00672FC3" w:rsidRDefault="00672FC3">
      <w:pPr>
        <w:rPr>
          <w:noProof/>
        </w:rPr>
      </w:pPr>
      <w:r>
        <w:rPr>
          <w:rFonts w:hint="eastAsia"/>
          <w:noProof/>
        </w:rPr>
        <w:lastRenderedPageBreak/>
        <w:t>Sample:</w:t>
      </w:r>
    </w:p>
    <w:p w14:paraId="2F229E05" w14:textId="44BAD85D" w:rsidR="00672FC3" w:rsidRDefault="00672FC3">
      <w:pPr>
        <w:rPr>
          <w:noProof/>
        </w:rPr>
      </w:pPr>
      <w:r>
        <w:rPr>
          <w:noProof/>
        </w:rPr>
        <w:t>G</w:t>
      </w:r>
      <w:r>
        <w:rPr>
          <w:rFonts w:hint="eastAsia"/>
          <w:noProof/>
        </w:rPr>
        <w:t>lass的处理很像Metal，也是在微表面模型上随机采样一个可见法线，然后用菲尼尔系数F和1-F把反射和折射分成两个区间，看随机数落入哪个区间就用反射/折射采样采样。因为法线和入射方向已知，反射和折射都可以算出来。</w:t>
      </w:r>
    </w:p>
    <w:p w14:paraId="7EDE5D6A" w14:textId="77777777" w:rsidR="00672FC3" w:rsidRDefault="00672FC3">
      <w:pPr>
        <w:rPr>
          <w:noProof/>
        </w:rPr>
      </w:pPr>
    </w:p>
    <w:p w14:paraId="65C615A4" w14:textId="13241802" w:rsidR="00672FC3" w:rsidRDefault="00672FC3">
      <w:pPr>
        <w:rPr>
          <w:noProof/>
        </w:rPr>
      </w:pPr>
      <w:r>
        <w:rPr>
          <w:rFonts w:hint="eastAsia"/>
          <w:noProof/>
        </w:rPr>
        <w:t>PDF:</w:t>
      </w:r>
    </w:p>
    <w:p w14:paraId="716979BC" w14:textId="58F12119" w:rsidR="00672FC3" w:rsidRDefault="00672FC3">
      <w:pPr>
        <w:rPr>
          <w:noProof/>
        </w:rPr>
      </w:pPr>
      <w:r>
        <w:rPr>
          <w:rFonts w:hint="eastAsia"/>
          <w:noProof/>
        </w:rPr>
        <w:t>这里的PDF</w:t>
      </w:r>
      <w:r w:rsidR="00BB4AF4">
        <w:rPr>
          <w:rFonts w:hint="eastAsia"/>
          <w:noProof/>
        </w:rPr>
        <w:t>和BRDF非常像，对于反射和折射都是少了一个G项</w:t>
      </w:r>
    </w:p>
    <w:p w14:paraId="147AB875" w14:textId="19F24652" w:rsidR="001023BD" w:rsidRDefault="001023BD">
      <w:pPr>
        <w:rPr>
          <w:noProof/>
        </w:rPr>
      </w:pPr>
      <w:r>
        <w:rPr>
          <w:rFonts w:hint="eastAsia"/>
          <w:noProof/>
        </w:rPr>
        <w:t>TODO感觉这里很神奇，BRDF和PDF存在紧密的联系</w:t>
      </w:r>
    </w:p>
    <w:p w14:paraId="2268C14E" w14:textId="77777777" w:rsidR="001023BD" w:rsidRDefault="001023BD">
      <w:pPr>
        <w:rPr>
          <w:noProof/>
        </w:rPr>
      </w:pPr>
    </w:p>
    <w:p w14:paraId="6D7BE5F4" w14:textId="17D56A9F" w:rsidR="001023BD" w:rsidRDefault="001023BD">
      <w:pPr>
        <w:rPr>
          <w:noProof/>
        </w:rPr>
      </w:pPr>
      <w:r>
        <w:rPr>
          <w:rFonts w:hint="eastAsia"/>
          <w:noProof/>
        </w:rPr>
        <w:t>Sheen</w:t>
      </w:r>
    </w:p>
    <w:p w14:paraId="3F1D5BFF" w14:textId="3528E145" w:rsidR="001023BD" w:rsidRDefault="009816EC">
      <w:pPr>
        <w:rPr>
          <w:noProof/>
        </w:rPr>
      </w:pPr>
      <w:r>
        <w:rPr>
          <w:rFonts w:hint="eastAsia"/>
          <w:noProof/>
        </w:rPr>
        <w:t>作为布料在掠射角产生逆射的补偿</w:t>
      </w:r>
    </w:p>
    <w:p w14:paraId="2DB8318B" w14:textId="0E4C6084" w:rsidR="009816EC" w:rsidRDefault="009816EC">
      <w:pPr>
        <w:rPr>
          <w:noProof/>
        </w:rPr>
      </w:pPr>
      <w:r>
        <w:rPr>
          <w:rFonts w:hint="eastAsia"/>
          <w:noProof/>
        </w:rPr>
        <w:t>Sheen Tint 可以让艺术家控制补偿色是白色还是布料颜色</w:t>
      </w:r>
    </w:p>
    <w:p w14:paraId="03F528CB" w14:textId="4938A501" w:rsidR="009816EC" w:rsidRDefault="009816EC">
      <w:pPr>
        <w:rPr>
          <w:noProof/>
        </w:rPr>
      </w:pPr>
      <w:r>
        <w:rPr>
          <w:rFonts w:hint="eastAsia"/>
          <w:noProof/>
        </w:rPr>
        <w:t>纯通过修改漫反射的菲涅尔项hack出来的东西</w:t>
      </w:r>
    </w:p>
    <w:p w14:paraId="48573B35" w14:textId="402B5820" w:rsidR="009816EC" w:rsidRDefault="009816EC">
      <w:pPr>
        <w:rPr>
          <w:noProof/>
        </w:rPr>
      </w:pPr>
      <w:r>
        <w:rPr>
          <w:rFonts w:hint="eastAsia"/>
          <w:noProof/>
        </w:rPr>
        <w:t>BRDF：</w:t>
      </w:r>
    </w:p>
    <w:p w14:paraId="15D274C3" w14:textId="12D70A39" w:rsidR="009816EC" w:rsidRDefault="009816EC">
      <w:pPr>
        <w:rPr>
          <w:noProof/>
        </w:rPr>
      </w:pPr>
      <w:r w:rsidRPr="009816EC">
        <w:rPr>
          <w:noProof/>
        </w:rPr>
        <w:drawing>
          <wp:inline distT="0" distB="0" distL="0" distR="0" wp14:anchorId="5EAFD923" wp14:editId="0BF28E52">
            <wp:extent cx="5274310" cy="701040"/>
            <wp:effectExtent l="0" t="0" r="2540" b="3810"/>
            <wp:docPr id="131299019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990193" name="图片 1" descr="文本&#10;&#10;AI 生成的内容可能不正确。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4FD23" w14:textId="011D5FE3" w:rsidR="009816EC" w:rsidRDefault="009816EC">
      <w:pPr>
        <w:rPr>
          <w:noProof/>
        </w:rPr>
      </w:pPr>
      <w:r>
        <w:rPr>
          <w:rFonts w:hint="eastAsia"/>
          <w:noProof/>
        </w:rPr>
        <w:t>Sample &amp; PDF</w:t>
      </w:r>
    </w:p>
    <w:p w14:paraId="5AB9BEE5" w14:textId="2AF4ED3B" w:rsidR="009816EC" w:rsidRDefault="009816EC">
      <w:pPr>
        <w:rPr>
          <w:noProof/>
        </w:rPr>
      </w:pPr>
      <w:r>
        <w:rPr>
          <w:rFonts w:hint="eastAsia"/>
          <w:noProof/>
        </w:rPr>
        <w:t>同漫反射，余弦加权半球采样</w:t>
      </w:r>
    </w:p>
    <w:p w14:paraId="253423F4" w14:textId="77777777" w:rsidR="00DB5C43" w:rsidRDefault="00DB5C43">
      <w:pPr>
        <w:rPr>
          <w:noProof/>
        </w:rPr>
      </w:pPr>
    </w:p>
    <w:p w14:paraId="200E7A75" w14:textId="7ABDFBD9" w:rsidR="00DB5C43" w:rsidRDefault="00CB53F0">
      <w:pPr>
        <w:rPr>
          <w:noProof/>
        </w:rPr>
      </w:pPr>
      <w:r>
        <w:rPr>
          <w:rFonts w:hint="eastAsia"/>
          <w:noProof/>
        </w:rPr>
        <w:t>Principled BSDF</w:t>
      </w:r>
    </w:p>
    <w:p w14:paraId="1975FE2E" w14:textId="426A1DAC" w:rsidR="008C6BFA" w:rsidRDefault="008C6BFA">
      <w:pPr>
        <w:rPr>
          <w:noProof/>
        </w:rPr>
      </w:pPr>
      <w:r>
        <w:rPr>
          <w:rFonts w:hint="eastAsia"/>
          <w:noProof/>
        </w:rPr>
        <w:t>统一各个参数的权重公式：</w:t>
      </w:r>
    </w:p>
    <w:p w14:paraId="51D4FB42" w14:textId="286CAE81" w:rsidR="008C6BFA" w:rsidRDefault="008C6BFA">
      <w:pPr>
        <w:rPr>
          <w:noProof/>
        </w:rPr>
      </w:pPr>
      <w:r>
        <w:rPr>
          <w:noProof/>
        </w:rPr>
        <w:t>D</w:t>
      </w:r>
      <w:r>
        <w:rPr>
          <w:rFonts w:hint="eastAsia"/>
          <w:noProof/>
        </w:rPr>
        <w:t>iffuse：</w:t>
      </w:r>
      <w:r>
        <w:rPr>
          <w:noProof/>
        </w:rPr>
        <w:t>(1 - specTrans) * (1 - Metallic)</w:t>
      </w:r>
    </w:p>
    <w:p w14:paraId="10951014" w14:textId="5EC0B370" w:rsidR="008C6BFA" w:rsidRDefault="008C6BFA">
      <w:pPr>
        <w:rPr>
          <w:noProof/>
        </w:rPr>
      </w:pPr>
      <w:r>
        <w:rPr>
          <w:noProof/>
        </w:rPr>
        <w:t>ClearCoat: 0.25*clearcoat</w:t>
      </w:r>
    </w:p>
    <w:p w14:paraId="5FE5E618" w14:textId="73841E25" w:rsidR="008C6BFA" w:rsidRDefault="008C6BFA">
      <w:pPr>
        <w:rPr>
          <w:noProof/>
        </w:rPr>
      </w:pPr>
      <w:r>
        <w:rPr>
          <w:noProof/>
        </w:rPr>
        <w:t>Sheen: (1 - metallic) * sheen</w:t>
      </w:r>
    </w:p>
    <w:p w14:paraId="3CCF842A" w14:textId="61B873E1" w:rsidR="008C6BFA" w:rsidRDefault="008C6BFA">
      <w:pPr>
        <w:rPr>
          <w:noProof/>
        </w:rPr>
      </w:pPr>
      <w:r>
        <w:rPr>
          <w:noProof/>
        </w:rPr>
        <w:t>Glass: specTrans * (1 - Metallic)</w:t>
      </w:r>
    </w:p>
    <w:p w14:paraId="2CD9CCEC" w14:textId="00F93A05" w:rsidR="008C6BFA" w:rsidRDefault="008C6BFA">
      <w:pPr>
        <w:rPr>
          <w:noProof/>
        </w:rPr>
      </w:pPr>
      <w:r>
        <w:rPr>
          <w:noProof/>
        </w:rPr>
        <w:t>Metal: (1 – specularTransmission*( 1 - metallic))</w:t>
      </w:r>
    </w:p>
    <w:p w14:paraId="1E5B78E5" w14:textId="77777777" w:rsidR="008C6BFA" w:rsidRDefault="008C6BFA">
      <w:pPr>
        <w:rPr>
          <w:noProof/>
        </w:rPr>
      </w:pPr>
    </w:p>
    <w:p w14:paraId="5B847F67" w14:textId="29FD0FB7" w:rsidR="008C6BFA" w:rsidRDefault="00A317B4">
      <w:pPr>
        <w:rPr>
          <w:noProof/>
        </w:rPr>
      </w:pPr>
      <w:r w:rsidRPr="00A317B4">
        <w:rPr>
          <w:noProof/>
        </w:rPr>
        <w:lastRenderedPageBreak/>
        <w:drawing>
          <wp:inline distT="0" distB="0" distL="0" distR="0" wp14:anchorId="6C50BAF7" wp14:editId="0CF694DC">
            <wp:extent cx="5274310" cy="2092325"/>
            <wp:effectExtent l="0" t="0" r="2540" b="3175"/>
            <wp:docPr id="15046195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61954" name="图片 1" descr="文本&#10;&#10;AI 生成的内容可能不正确。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08374" w14:textId="70D48AE3" w:rsidR="00A317B4" w:rsidRDefault="00A317B4">
      <w:pPr>
        <w:rPr>
          <w:noProof/>
        </w:rPr>
      </w:pPr>
      <w:r>
        <w:rPr>
          <w:rFonts w:hint="eastAsia"/>
          <w:noProof/>
        </w:rPr>
        <w:t>注意，这里对于金属权重的公式的解释是：</w:t>
      </w:r>
    </w:p>
    <w:p w14:paraId="5C598F01" w14:textId="77777777" w:rsidR="00A317B4" w:rsidRDefault="00A317B4" w:rsidP="00A317B4">
      <w:pPr>
        <w:rPr>
          <w:noProof/>
        </w:rPr>
      </w:pPr>
      <w:r>
        <w:rPr>
          <w:rFonts w:hint="eastAsia"/>
          <w:noProof/>
        </w:rPr>
        <w:t>目前的权重计算没有算上glass材质的brdf部分，这部分跟金属遵循同样的brdf原理，所以合并到这里一起计算：</w:t>
      </w:r>
      <w:r>
        <w:rPr>
          <w:noProof/>
        </w:rPr>
        <w:t>(1 – specularTransmission*( 1 - metallic))</w:t>
      </w:r>
    </w:p>
    <w:p w14:paraId="6D6156C2" w14:textId="6EFC7193" w:rsidR="00A317B4" w:rsidRDefault="007648BF">
      <w:pPr>
        <w:rPr>
          <w:noProof/>
        </w:rPr>
      </w:pPr>
      <w:r>
        <w:rPr>
          <w:rFonts w:hint="eastAsia"/>
          <w:noProof/>
        </w:rPr>
        <w:t>当metallic = 0, 退化成跟diffuse权重相同的 1- specularTransmission,当metallic =1，权重就是1</w:t>
      </w:r>
    </w:p>
    <w:p w14:paraId="7A5029A9" w14:textId="65044A61" w:rsidR="007648BF" w:rsidRDefault="007648BF">
      <w:pPr>
        <w:rPr>
          <w:noProof/>
        </w:rPr>
      </w:pPr>
      <w:r>
        <w:rPr>
          <w:rFonts w:hint="eastAsia"/>
          <w:noProof/>
        </w:rPr>
        <w:t>这样的计算应该也是种hack,没有完全遵循归一化的能量守恒。</w:t>
      </w:r>
    </w:p>
    <w:p w14:paraId="3624FCE5" w14:textId="64534211" w:rsidR="007648BF" w:rsidRDefault="007648BF">
      <w:pPr>
        <w:rPr>
          <w:noProof/>
        </w:rPr>
      </w:pPr>
      <w:r>
        <w:rPr>
          <w:rFonts w:hint="eastAsia"/>
          <w:noProof/>
        </w:rPr>
        <w:t>同时，对于specularTransmission这个权重 ，其实是衡量光线进入非电解质后折射出去和次表面散射回来的权重，即分配能量到 (diffuse + fakeSS) 和 btdf ，并没有分配能量到直接反射出的brdf那部分。所以确实需要补上这部分能量</w:t>
      </w:r>
    </w:p>
    <w:p w14:paraId="382C59B9" w14:textId="187463A4" w:rsidR="007648BF" w:rsidRDefault="007648BF">
      <w:pPr>
        <w:rPr>
          <w:noProof/>
        </w:rPr>
      </w:pPr>
      <w:r>
        <w:rPr>
          <w:rFonts w:hint="eastAsia"/>
          <w:noProof/>
        </w:rPr>
        <w:t>直观的权重分配：</w:t>
      </w:r>
    </w:p>
    <w:p w14:paraId="00A76DB7" w14:textId="21142CAE" w:rsidR="007648BF" w:rsidRDefault="007648BF">
      <w:pPr>
        <w:rPr>
          <w:noProof/>
        </w:rPr>
      </w:pPr>
      <w:r>
        <w:rPr>
          <w:noProof/>
        </w:rPr>
        <w:drawing>
          <wp:inline distT="0" distB="0" distL="0" distR="0" wp14:anchorId="690CD97A" wp14:editId="2BF9FD81">
            <wp:extent cx="5274310" cy="2407285"/>
            <wp:effectExtent l="0" t="0" r="2540" b="0"/>
            <wp:docPr id="377833203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833203" name="图片 1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0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FA49F" w14:textId="77777777" w:rsidR="007648BF" w:rsidRDefault="007648BF">
      <w:pPr>
        <w:rPr>
          <w:noProof/>
        </w:rPr>
      </w:pPr>
    </w:p>
    <w:p w14:paraId="51586678" w14:textId="0A6089CF" w:rsidR="007648BF" w:rsidRDefault="007648BF">
      <w:pPr>
        <w:rPr>
          <w:noProof/>
        </w:rPr>
      </w:pPr>
      <w:r>
        <w:rPr>
          <w:rFonts w:hint="eastAsia"/>
          <w:noProof/>
        </w:rPr>
        <w:t>PDF：</w:t>
      </w:r>
    </w:p>
    <w:p w14:paraId="16DC4375" w14:textId="48944235" w:rsidR="007648BF" w:rsidRDefault="007648BF">
      <w:pPr>
        <w:rPr>
          <w:noProof/>
        </w:rPr>
      </w:pPr>
      <w:r>
        <w:rPr>
          <w:rFonts w:hint="eastAsia"/>
          <w:noProof/>
        </w:rPr>
        <w:t>同样的，在各个材质的pdf计算完各自的值后，按上面的统一权重加权到最后PDF</w:t>
      </w:r>
    </w:p>
    <w:p w14:paraId="39C79A06" w14:textId="1B88A963" w:rsidR="007648BF" w:rsidRDefault="007648BF">
      <w:pPr>
        <w:rPr>
          <w:noProof/>
        </w:rPr>
      </w:pPr>
      <w:r>
        <w:rPr>
          <w:rFonts w:hint="eastAsia"/>
          <w:noProof/>
        </w:rPr>
        <w:lastRenderedPageBreak/>
        <w:t>Sample：</w:t>
      </w:r>
    </w:p>
    <w:p w14:paraId="243B7A16" w14:textId="225AD906" w:rsidR="007648BF" w:rsidRDefault="007648BF">
      <w:pPr>
        <w:rPr>
          <w:noProof/>
        </w:rPr>
      </w:pPr>
      <w:r>
        <w:rPr>
          <w:rFonts w:hint="eastAsia"/>
          <w:noProof/>
        </w:rPr>
        <w:t>先算出每种有效材质的权重，然后取一个随机数，看落在谁的区间就按谁的sample方程采样。</w:t>
      </w:r>
    </w:p>
    <w:p w14:paraId="6B4F5B69" w14:textId="24E518E2" w:rsidR="007648BF" w:rsidRDefault="007648BF">
      <w:pPr>
        <w:rPr>
          <w:noProof/>
        </w:rPr>
      </w:pPr>
      <w:r>
        <w:rPr>
          <w:rFonts w:hint="eastAsia"/>
          <w:noProof/>
        </w:rPr>
        <w:t>注意：为了满足视觉上尽可能真实，当光线在物体内部折射/反射时，只需要当做纯glass材质处理。</w:t>
      </w:r>
    </w:p>
    <w:p w14:paraId="6B83F263" w14:textId="25488054" w:rsidR="007648BF" w:rsidRDefault="007648BF">
      <w:pPr>
        <w:rPr>
          <w:noProof/>
        </w:rPr>
      </w:pPr>
      <w:r>
        <w:rPr>
          <w:rFonts w:hint="eastAsia"/>
          <w:noProof/>
        </w:rPr>
        <w:t>能量分配：</w:t>
      </w:r>
    </w:p>
    <w:p w14:paraId="0522B338" w14:textId="3A59F70C" w:rsidR="007648BF" w:rsidRDefault="007648BF">
      <w:pPr>
        <w:rPr>
          <w:noProof/>
        </w:rPr>
      </w:pPr>
      <w:r>
        <w:rPr>
          <w:noProof/>
        </w:rPr>
        <w:drawing>
          <wp:inline distT="0" distB="0" distL="0" distR="0" wp14:anchorId="39C58DB3" wp14:editId="425402BE">
            <wp:extent cx="5274310" cy="4054475"/>
            <wp:effectExtent l="0" t="0" r="2540" b="3175"/>
            <wp:docPr id="684914117" name="图片 2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914117" name="图片 2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5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BD2C1" w14:textId="77777777" w:rsidR="00754E0D" w:rsidRDefault="00754E0D">
      <w:pPr>
        <w:rPr>
          <w:noProof/>
        </w:rPr>
      </w:pPr>
    </w:p>
    <w:p w14:paraId="517819E6" w14:textId="2F6DDBC5" w:rsidR="00754E0D" w:rsidRPr="00754E0D" w:rsidRDefault="00754E0D">
      <w:pPr>
        <w:rPr>
          <w:noProof/>
          <w:sz w:val="44"/>
          <w:szCs w:val="48"/>
        </w:rPr>
      </w:pPr>
      <w:r w:rsidRPr="00754E0D">
        <w:rPr>
          <w:rFonts w:hint="eastAsia"/>
          <w:noProof/>
          <w:sz w:val="44"/>
          <w:szCs w:val="48"/>
        </w:rPr>
        <w:t>贴图相关</w:t>
      </w:r>
    </w:p>
    <w:p w14:paraId="7C606D6E" w14:textId="24222641" w:rsidR="00754E0D" w:rsidRDefault="00754E0D">
      <w:pPr>
        <w:rPr>
          <w:noProof/>
        </w:rPr>
      </w:pPr>
      <w:r>
        <w:rPr>
          <w:rFonts w:hint="eastAsia"/>
          <w:noProof/>
        </w:rPr>
        <w:lastRenderedPageBreak/>
        <w:t>原始图</w:t>
      </w:r>
      <w:r w:rsidRPr="00754E0D">
        <w:rPr>
          <w:noProof/>
        </w:rPr>
        <w:drawing>
          <wp:inline distT="0" distB="0" distL="0" distR="0" wp14:anchorId="4D224382" wp14:editId="3A4C5229">
            <wp:extent cx="4261899" cy="3433738"/>
            <wp:effectExtent l="0" t="0" r="5715" b="0"/>
            <wp:docPr id="19696914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69147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266601" cy="3437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BAE31" w14:textId="542BB065" w:rsidR="00DF7E89" w:rsidRPr="00A317B4" w:rsidRDefault="00DF7E89">
      <w:pPr>
        <w:rPr>
          <w:rFonts w:hint="eastAsia"/>
          <w:noProof/>
        </w:rPr>
      </w:pPr>
      <w:r>
        <w:rPr>
          <w:rFonts w:hint="eastAsia"/>
          <w:noProof/>
        </w:rPr>
        <w:t>AO：</w:t>
      </w:r>
      <w:r w:rsidRPr="00DF7E89">
        <w:rPr>
          <w:noProof/>
        </w:rPr>
        <w:drawing>
          <wp:inline distT="0" distB="0" distL="0" distR="0" wp14:anchorId="2B1AFAEB" wp14:editId="2DB63675">
            <wp:extent cx="4342751" cy="3482671"/>
            <wp:effectExtent l="0" t="0" r="1270" b="3810"/>
            <wp:docPr id="17584164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41649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350550" cy="3488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7E89" w:rsidRPr="00A317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11AB00" w14:textId="77777777" w:rsidR="005E753D" w:rsidRDefault="005E753D" w:rsidP="00132866">
      <w:pPr>
        <w:spacing w:after="0" w:line="240" w:lineRule="auto"/>
      </w:pPr>
      <w:r>
        <w:separator/>
      </w:r>
    </w:p>
  </w:endnote>
  <w:endnote w:type="continuationSeparator" w:id="0">
    <w:p w14:paraId="44559089" w14:textId="77777777" w:rsidR="005E753D" w:rsidRDefault="005E753D" w:rsidP="001328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595790" w14:textId="77777777" w:rsidR="005E753D" w:rsidRDefault="005E753D" w:rsidP="00132866">
      <w:pPr>
        <w:spacing w:after="0" w:line="240" w:lineRule="auto"/>
      </w:pPr>
      <w:r>
        <w:separator/>
      </w:r>
    </w:p>
  </w:footnote>
  <w:footnote w:type="continuationSeparator" w:id="0">
    <w:p w14:paraId="635BDD70" w14:textId="77777777" w:rsidR="005E753D" w:rsidRDefault="005E753D" w:rsidP="001328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034E57"/>
    <w:multiLevelType w:val="hybridMultilevel"/>
    <w:tmpl w:val="577A4324"/>
    <w:lvl w:ilvl="0" w:tplc="A814A4B6">
      <w:numFmt w:val="bullet"/>
      <w:lvlText w:val="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625699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4A5"/>
    <w:rsid w:val="001023BD"/>
    <w:rsid w:val="001262D0"/>
    <w:rsid w:val="00132866"/>
    <w:rsid w:val="00232E7D"/>
    <w:rsid w:val="002D410E"/>
    <w:rsid w:val="0031595D"/>
    <w:rsid w:val="003375DF"/>
    <w:rsid w:val="00360ED8"/>
    <w:rsid w:val="00406825"/>
    <w:rsid w:val="004342C4"/>
    <w:rsid w:val="00466718"/>
    <w:rsid w:val="004F71C0"/>
    <w:rsid w:val="005E753D"/>
    <w:rsid w:val="00651604"/>
    <w:rsid w:val="00672FC3"/>
    <w:rsid w:val="006C4F5D"/>
    <w:rsid w:val="006D7D59"/>
    <w:rsid w:val="00754E0D"/>
    <w:rsid w:val="0076453E"/>
    <w:rsid w:val="007648BF"/>
    <w:rsid w:val="007D2503"/>
    <w:rsid w:val="007E613E"/>
    <w:rsid w:val="008C6BFA"/>
    <w:rsid w:val="009816EC"/>
    <w:rsid w:val="00991400"/>
    <w:rsid w:val="00A02ABC"/>
    <w:rsid w:val="00A317B4"/>
    <w:rsid w:val="00AD0F7A"/>
    <w:rsid w:val="00B200D7"/>
    <w:rsid w:val="00BA7689"/>
    <w:rsid w:val="00BB4AF4"/>
    <w:rsid w:val="00BC34A5"/>
    <w:rsid w:val="00BD29D0"/>
    <w:rsid w:val="00CB53F0"/>
    <w:rsid w:val="00CB7C51"/>
    <w:rsid w:val="00CE2AF2"/>
    <w:rsid w:val="00D5381B"/>
    <w:rsid w:val="00D55869"/>
    <w:rsid w:val="00DA63A1"/>
    <w:rsid w:val="00DB5C43"/>
    <w:rsid w:val="00DE0570"/>
    <w:rsid w:val="00DF7E89"/>
    <w:rsid w:val="00E666EA"/>
    <w:rsid w:val="00EC25DE"/>
    <w:rsid w:val="00F20AD9"/>
    <w:rsid w:val="00F55BF8"/>
    <w:rsid w:val="00F72FBC"/>
    <w:rsid w:val="00F914FB"/>
    <w:rsid w:val="00FB1705"/>
    <w:rsid w:val="00FE2A16"/>
    <w:rsid w:val="00FE5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5F84A5"/>
  <w15:chartTrackingRefBased/>
  <w15:docId w15:val="{3D9A160B-6AAA-416B-9017-290CBD220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17B4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C34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3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34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34A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34A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34A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34A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34A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34A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34A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C34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C34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C34A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34A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C34A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34A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34A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34A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34A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3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34A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34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34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34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34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34A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34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34A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34A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3286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3286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3286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32866"/>
    <w:rPr>
      <w:sz w:val="18"/>
      <w:szCs w:val="18"/>
    </w:rPr>
  </w:style>
  <w:style w:type="character" w:styleId="af2">
    <w:name w:val="Hyperlink"/>
    <w:basedOn w:val="a0"/>
    <w:uiPriority w:val="99"/>
    <w:unhideWhenUsed/>
    <w:rsid w:val="00AD0F7A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AD0F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jpeg"/><Relationship Id="rId7" Type="http://schemas.openxmlformats.org/officeDocument/2006/relationships/hyperlink" Target="https://zhuanlan.zhihu.com/p/407007915" TargetMode="Externa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mmp/pbrt-v3/blob/master/src/materials/disney.cpp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8" Type="http://schemas.openxmlformats.org/officeDocument/2006/relationships/hyperlink" Target="https://schuttejoe.github.io/post/disneybsdf/" TargetMode="External"/><Relationship Id="rId51" Type="http://schemas.openxmlformats.org/officeDocument/2006/relationships/image" Target="media/image42.png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2342</TotalTime>
  <Pages>1</Pages>
  <Words>1975</Words>
  <Characters>3042</Characters>
  <Application>Microsoft Office Word</Application>
  <DocSecurity>0</DocSecurity>
  <Lines>178</Lines>
  <Paragraphs>156</Paragraphs>
  <ScaleCrop>false</ScaleCrop>
  <Company/>
  <LinksUpToDate>false</LinksUpToDate>
  <CharactersWithSpaces>4861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宏越 于</dc:creator>
  <cp:keywords/>
  <dc:description/>
  <cp:lastModifiedBy>宏越 于</cp:lastModifiedBy>
  <cp:revision>23</cp:revision>
  <dcterms:created xsi:type="dcterms:W3CDTF">2025-05-10T13:38:00Z</dcterms:created>
  <dcterms:modified xsi:type="dcterms:W3CDTF">2025-05-15T14:42:00Z</dcterms:modified>
</cp:coreProperties>
</file>