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國際象棋遊戲專題計劃書</w:t>
      </w:r>
    </w:p>
    <w:p>
      <w:pPr>
        <w:jc w:val="center"/>
      </w:pPr>
      <w:r>
        <w:rPr>
          <w:color w:val="000080"/>
          <w:sz w:val="32"/>
        </w:rPr>
        <w:t>Chess Game Project Proposal</w:t>
      </w:r>
    </w:p>
    <w:p>
      <w:pPr>
        <w:jc w:val="center"/>
      </w:pPr>
      <w:r>
        <w:rPr>
          <w:sz w:val="24"/>
        </w:rPr>
        <w:br/>
        <w:t>2025年11月18日</w:t>
      </w:r>
    </w:p>
    <w:p>
      <w:r>
        <w:br w:type="page"/>
      </w:r>
    </w:p>
    <w:p>
      <w:pPr>
        <w:pStyle w:val="Heading1"/>
        <w:jc w:val="left"/>
      </w:pPr>
      <w:r>
        <w:t>一、專題摘要</w:t>
      </w:r>
    </w:p>
    <w:p>
      <w:r>
        <w:t>本專題旨在開發一個功能完整的國際象棋遊戲應用程式，使用 Qt/C++ 框架實作，提供類似 Chess.com 的專業圖形化使用者介面。此專題不僅實現了完整的國際象棋規則，包括所有特殊走法，更加入了創新的互動功能，如拖放移動、音效回饋、棋盤翻轉等，提供優質的遊戲體驗。</w:t>
      </w:r>
    </w:p>
    <w:p/>
    <w:p>
      <w:pPr>
        <w:pStyle w:val="Heading1"/>
        <w:jc w:val="left"/>
      </w:pPr>
      <w:r>
        <w:t>二、專題目標</w:t>
      </w:r>
    </w:p>
    <w:p>
      <w:pPr>
        <w:pStyle w:val="Heading2"/>
        <w:jc w:val="left"/>
      </w:pPr>
      <w:r>
        <w:t>2.1 主要目標</w:t>
      </w:r>
    </w:p>
    <w:p>
      <w:pPr>
        <w:pStyle w:val="ListBullet"/>
      </w:pPr>
      <w:r>
        <w:t>開發一個功能完整、符合國際象棋標準規則的遊戲應用程式</w:t>
      </w:r>
    </w:p>
    <w:p>
      <w:pPr>
        <w:pStyle w:val="ListBullet"/>
      </w:pPr>
      <w:r>
        <w:t>提供直觀易用的圖形化使用者介面</w:t>
      </w:r>
    </w:p>
    <w:p>
      <w:pPr>
        <w:pStyle w:val="ListBullet"/>
      </w:pPr>
      <w:r>
        <w:t>實作所有標準國際象棋規則，包括特殊走法（王車易位、吃過路兵、兵升變）</w:t>
      </w:r>
    </w:p>
    <w:p>
      <w:pPr>
        <w:pStyle w:val="ListBullet"/>
      </w:pPr>
      <w:r>
        <w:t>實現完整的遊戲狀態管理（將軍、將死、逼和）</w:t>
      </w:r>
    </w:p>
    <w:p>
      <w:pPr>
        <w:pStyle w:val="ListBullet"/>
      </w:pPr>
      <w:r>
        <w:t>提供創新的使用者互動功能（拖放移動、音效回饋、棋盤翻轉）</w:t>
      </w:r>
    </w:p>
    <w:p/>
    <w:p>
      <w:pPr>
        <w:pStyle w:val="Heading2"/>
        <w:jc w:val="left"/>
      </w:pPr>
      <w:r>
        <w:t>2.2 學習目標</w:t>
      </w:r>
    </w:p>
    <w:p>
      <w:pPr>
        <w:pStyle w:val="ListBullet"/>
      </w:pPr>
      <w:r>
        <w:t>深入學習 Qt 框架的應用開發</w:t>
      </w:r>
    </w:p>
    <w:p>
      <w:pPr>
        <w:pStyle w:val="ListBullet"/>
      </w:pPr>
      <w:r>
        <w:t>實踐物件導向程式設計（OOP）原則</w:t>
      </w:r>
    </w:p>
    <w:p>
      <w:pPr>
        <w:pStyle w:val="ListBullet"/>
      </w:pPr>
      <w:r>
        <w:t>掌握複雜遊戲邏輯的實作與管理</w:t>
      </w:r>
    </w:p>
    <w:p>
      <w:pPr>
        <w:pStyle w:val="ListBullet"/>
      </w:pPr>
      <w:r>
        <w:t>學習圖形使用者介面（GUI）設計與開發</w:t>
      </w:r>
    </w:p>
    <w:p>
      <w:pPr>
        <w:pStyle w:val="ListBullet"/>
      </w:pPr>
      <w:r>
        <w:t>提升 C++ 程式設計能力與軟體工程實務經驗</w:t>
      </w:r>
    </w:p>
    <w:p/>
    <w:p>
      <w:pPr>
        <w:pStyle w:val="Heading1"/>
        <w:jc w:val="left"/>
      </w:pPr>
      <w:r>
        <w:t>三、專題背景與動機</w:t>
      </w:r>
    </w:p>
    <w:p>
      <w:r>
        <w:t>國際象棋是世界上最受歡迎的智力競技遊戲之一，擁有悠久的歷史和複雜的規則系統。隨著科技的發展，數位化的國際象棋遊戲成為人們學習和娛樂的重要工具。</w:t>
      </w:r>
    </w:p>
    <w:p/>
    <w:p>
      <w:r>
        <w:t>本專題的開發動機包括：</w:t>
      </w:r>
    </w:p>
    <w:p>
      <w:pPr>
        <w:pStyle w:val="ListBullet"/>
      </w:pPr>
      <w:r>
        <w:t>提供一個開源、免費的國際象棋學習與練習平台</w:t>
      </w:r>
    </w:p>
    <w:p>
      <w:pPr>
        <w:pStyle w:val="ListBullet"/>
      </w:pPr>
      <w:r>
        <w:t>展示現代軟體開發技術在遊戲開發領域的應用</w:t>
      </w:r>
    </w:p>
    <w:p>
      <w:pPr>
        <w:pStyle w:val="ListBullet"/>
      </w:pPr>
      <w:r>
        <w:t>創造一個可擴展的架構，便於未來功能的添加</w:t>
      </w:r>
    </w:p>
    <w:p>
      <w:pPr>
        <w:pStyle w:val="ListBullet"/>
      </w:pPr>
      <w:r>
        <w:t>提供類似專業線上平台（如 Chess.com）的使用體驗</w:t>
      </w:r>
    </w:p>
    <w:p/>
    <w:p>
      <w:pPr>
        <w:pStyle w:val="Heading1"/>
        <w:jc w:val="left"/>
      </w:pPr>
      <w:r>
        <w:t>四、系統功能規格</w:t>
      </w:r>
    </w:p>
    <w:p>
      <w:pPr>
        <w:pStyle w:val="Heading2"/>
        <w:jc w:val="left"/>
      </w:pPr>
      <w:r>
        <w:t>4.1 核心功能</w:t>
      </w:r>
    </w:p>
    <w:p>
      <w:pPr>
        <w:pStyle w:val="ListBullet"/>
      </w:pPr>
      <w:r>
        <w:t>完整的國際象棋規則實作：包含所有棋子的標準移動規則</w:t>
      </w:r>
    </w:p>
    <w:p>
      <w:pPr>
        <w:pStyle w:val="ListBullet"/>
      </w:pPr>
      <w:r>
        <w:t>特殊走法支援：王車易位（王翼和后翼）、吃過路兵、兵升變為后</w:t>
      </w:r>
    </w:p>
    <w:p>
      <w:pPr>
        <w:pStyle w:val="ListBullet"/>
      </w:pPr>
      <w:r>
        <w:t>遊戲狀態管理：將軍偵測、將死判定、逼和判定</w:t>
      </w:r>
    </w:p>
    <w:p>
      <w:pPr>
        <w:pStyle w:val="ListBullet"/>
      </w:pPr>
      <w:r>
        <w:t>移動驗證系統：防止非法移動，確保遊戲公平性</w:t>
      </w:r>
    </w:p>
    <w:p>
      <w:pPr>
        <w:pStyle w:val="ListBullet"/>
      </w:pPr>
      <w:r>
        <w:t>回合制系統：白方和黑方輪流進行</w:t>
      </w:r>
    </w:p>
    <w:p/>
    <w:p>
      <w:pPr>
        <w:pStyle w:val="Heading2"/>
        <w:jc w:val="left"/>
      </w:pPr>
      <w:r>
        <w:t>4.2 使用者介面功能</w:t>
      </w:r>
    </w:p>
    <w:p>
      <w:pPr>
        <w:pStyle w:val="ListBullet"/>
      </w:pPr>
      <w:r>
        <w:t>8×8 標準棋盤顯示，淺色和深色方格交替</w:t>
      </w:r>
    </w:p>
    <w:p>
      <w:pPr>
        <w:pStyle w:val="ListBullet"/>
      </w:pPr>
      <w:r>
        <w:t>Unicode 國際象棋符號顯示（♔ ♕ ♖ ♗ ♘ ♙）</w:t>
      </w:r>
    </w:p>
    <w:p>
      <w:pPr>
        <w:pStyle w:val="ListBullet"/>
      </w:pPr>
      <w:r>
        <w:t>視覺回饋系統：</w:t>
      </w:r>
    </w:p>
    <w:p>
      <w:pPr>
        <w:pStyle w:val="ListBullet"/>
      </w:pPr>
      <w:r>
        <w:t xml:space="preserve">  • 選中棋子高亮顯示（金色）</w:t>
      </w:r>
    </w:p>
    <w:p>
      <w:pPr>
        <w:pStyle w:val="ListBullet"/>
      </w:pPr>
      <w:r>
        <w:t xml:space="preserve">  • 有效移動位置標示（藍色邊框）</w:t>
      </w:r>
    </w:p>
    <w:p>
      <w:pPr>
        <w:pStyle w:val="ListBullet"/>
      </w:pPr>
      <w:r>
        <w:t xml:space="preserve">  • 可吃子位置標示（紅色邊框）</w:t>
      </w:r>
    </w:p>
    <w:p>
      <w:pPr>
        <w:pStyle w:val="ListBullet"/>
      </w:pPr>
      <w:r>
        <w:t xml:space="preserve">  • 王被將軍警示（紅色底色）</w:t>
      </w:r>
    </w:p>
    <w:p>
      <w:pPr>
        <w:pStyle w:val="ListBullet"/>
      </w:pPr>
      <w:r>
        <w:t>雙重移動模式：</w:t>
      </w:r>
    </w:p>
    <w:p>
      <w:pPr>
        <w:pStyle w:val="ListBullet"/>
      </w:pPr>
      <w:r>
        <w:t xml:space="preserve">  • 點擊選擇移動：點選棋子後點選目標位置</w:t>
      </w:r>
    </w:p>
    <w:p>
      <w:pPr>
        <w:pStyle w:val="ListBullet"/>
      </w:pPr>
      <w:r>
        <w:t xml:space="preserve">  • 拖放移動：直接拖曳棋子到目標位置</w:t>
      </w:r>
    </w:p>
    <w:p>
      <w:pPr>
        <w:pStyle w:val="ListBullet"/>
      </w:pPr>
      <w:r>
        <w:t>棋盤翻轉功能：可切換棋盤方向，從不同玩家視角查看</w:t>
      </w:r>
    </w:p>
    <w:p>
      <w:pPr>
        <w:pStyle w:val="ListBullet"/>
      </w:pPr>
      <w:r>
        <w:t>音效回饋：移動和吃子時播放不同音效</w:t>
      </w:r>
    </w:p>
    <w:p>
      <w:pPr>
        <w:pStyle w:val="ListBullet"/>
      </w:pPr>
      <w:r>
        <w:t>遊戲控制按鈕：新遊戲、悔棋（規劃中）、翻轉棋盤</w:t>
      </w:r>
    </w:p>
    <w:p>
      <w:pPr>
        <w:pStyle w:val="ListBullet"/>
      </w:pPr>
      <w:r>
        <w:t>狀態顯示：當前回合、遊戲狀態（進行中/將軍/將死/逼和）</w:t>
      </w:r>
    </w:p>
    <w:p/>
    <w:p>
      <w:pPr>
        <w:pStyle w:val="Heading1"/>
        <w:jc w:val="left"/>
      </w:pPr>
      <w:r>
        <w:t>五、技術架構</w:t>
      </w:r>
    </w:p>
    <w:p>
      <w:pPr>
        <w:pStyle w:val="Heading2"/>
        <w:jc w:val="left"/>
      </w:pPr>
      <w:r>
        <w:t>5.1 開發環境</w:t>
      </w:r>
    </w:p>
    <w:p>
      <w:r>
        <w:t>程式語言：C++17</w:t>
      </w:r>
    </w:p>
    <w:p>
      <w:r>
        <w:t>開發框架：Qt 5.12+ / Qt 6.x</w:t>
      </w:r>
    </w:p>
    <w:p>
      <w:r>
        <w:t>建置工具：qmake / CMake</w:t>
      </w:r>
    </w:p>
    <w:p>
      <w:r>
        <w:t>開發工具：Qt Creator / Visual Studio / CLion</w:t>
      </w:r>
    </w:p>
    <w:p/>
    <w:p>
      <w:pPr>
        <w:pStyle w:val="Heading2"/>
        <w:jc w:val="left"/>
      </w:pPr>
      <w:r>
        <w:t>5.2 系統架構</w:t>
      </w:r>
    </w:p>
    <w:p>
      <w:r>
        <w:t>本專題採用模組化的物件導向架構設計，主要包含以下核心模組：</w:t>
      </w:r>
    </w:p>
    <w:p/>
    <w:p>
      <w:r>
        <w:rPr>
          <w:b/>
        </w:rPr>
        <w:t>1. ChessPiece 模組（棋子類別）</w:t>
      </w:r>
    </w:p>
    <w:p>
      <w:r>
        <w:t>• 抽象基底類別：定義所有棋子的共同屬性和介面</w:t>
      </w:r>
    </w:p>
    <w:p>
      <w:r>
        <w:t>• 衍生類別：Pawn（兵）、Rook（車）、Knight（馬）、Bishop（象）、Queen（后）、King（王）</w:t>
      </w:r>
    </w:p>
    <w:p>
      <w:r>
        <w:t>• 每個棋子類別實作自己的移動規則驗證方法</w:t>
      </w:r>
    </w:p>
    <w:p/>
    <w:p>
      <w:r>
        <w:rPr>
          <w:b/>
        </w:rPr>
        <w:t>2. ChessBoard 模組（棋盤管理）</w:t>
      </w:r>
    </w:p>
    <w:p>
      <w:r>
        <w:t>• 管理 8×8 棋盤狀態</w:t>
      </w:r>
    </w:p>
    <w:p>
      <w:r>
        <w:t>• 處理移動執行和驗證</w:t>
      </w:r>
    </w:p>
    <w:p>
      <w:r>
        <w:t>• 追蹤遊戲狀態（回合、將軍、將死、逼和）</w:t>
      </w:r>
    </w:p>
    <w:p>
      <w:r>
        <w:t>• 維護移動歷史記錄</w:t>
      </w:r>
    </w:p>
    <w:p>
      <w:r>
        <w:t>• 實作特殊走法邏輯</w:t>
      </w:r>
    </w:p>
    <w:p/>
    <w:p>
      <w:r>
        <w:rPr>
          <w:b/>
        </w:rPr>
        <w:t>3. myChess 模組（使用者介面）</w:t>
      </w:r>
    </w:p>
    <w:p>
      <w:r>
        <w:t>• 基於 Qt Widgets 的圖形介面</w:t>
      </w:r>
    </w:p>
    <w:p>
      <w:r>
        <w:t>• ChessSquare 自訂按鈕元件</w:t>
      </w:r>
    </w:p>
    <w:p>
      <w:r>
        <w:t>• 遊戲控制與狀態顯示</w:t>
      </w:r>
    </w:p>
    <w:p>
      <w:r>
        <w:t>• 音效播放管理（Qt Multimedia）</w:t>
      </w:r>
    </w:p>
    <w:p>
      <w:r>
        <w:t>• 拖放事件處理</w:t>
      </w:r>
    </w:p>
    <w:p/>
    <w:p>
      <w:pPr>
        <w:pStyle w:val="Heading2"/>
        <w:jc w:val="left"/>
      </w:pPr>
      <w:r>
        <w:t>5.3 類別關係圖</w:t>
      </w:r>
    </w:p>
    <w:p>
      <w:r>
        <w:t>類別層次結構：</w:t>
      </w:r>
    </w:p>
    <w:p>
      <w:r>
        <w:br/>
        <w:t>ChessPiece (抽象基底類別)</w:t>
        <w:br/>
        <w:t>├── Pawn (兵)</w:t>
        <w:br/>
        <w:t>├── Rook (車)</w:t>
        <w:br/>
        <w:t>├── Knight (馬)</w:t>
        <w:br/>
        <w:t>├── Bishop (象)</w:t>
        <w:br/>
        <w:t>├── Queen (后)</w:t>
        <w:br/>
        <w:t>└── King (王)</w:t>
        <w:br/>
        <w:br/>
        <w:t>ChessBoard (棋盤管理)</w:t>
        <w:br/>
        <w:t>└── 包含 ChessPiece 物件陣列</w:t>
        <w:br/>
        <w:br/>
        <w:t>myChess (主視窗)</w:t>
        <w:br/>
        <w:t>├── 包含 ChessSquare 按鈕陣列</w:t>
        <w:br/>
        <w:t>└── 使用 ChessBoard 管理遊戲邏輯</w:t>
        <w:br/>
        <w:t xml:space="preserve">    </w:t>
      </w:r>
    </w:p>
    <w:p/>
    <w:p>
      <w:pPr>
        <w:pStyle w:val="Heading1"/>
        <w:jc w:val="left"/>
      </w:pPr>
      <w:r>
        <w:t>六、實作細節</w:t>
      </w:r>
    </w:p>
    <w:p>
      <w:pPr>
        <w:pStyle w:val="Heading2"/>
        <w:jc w:val="left"/>
      </w:pPr>
      <w:r>
        <w:t>6.1 移動驗證機制</w:t>
      </w:r>
    </w:p>
    <w:p>
      <w:r>
        <w:t>本系統採用三層驗證架構：</w:t>
      </w:r>
    </w:p>
    <w:p>
      <w:pPr>
        <w:pStyle w:val="ListBullet"/>
      </w:pPr>
      <w:r>
        <w:t>第一層：棋子層級驗證 - 每個棋子檢查目標位置是否符合其移動規則</w:t>
      </w:r>
    </w:p>
    <w:p>
      <w:pPr>
        <w:pStyle w:val="ListBullet"/>
      </w:pPr>
      <w:r>
        <w:t>第二層：棋盤層級驗證 - 檢查路徑是否有障礙物、是否為合法吃子</w:t>
      </w:r>
    </w:p>
    <w:p>
      <w:pPr>
        <w:pStyle w:val="ListBullet"/>
      </w:pPr>
      <w:r>
        <w:t>第三層：王安全驗證 - 確保移動後己方王不會處於被將軍狀態</w:t>
      </w:r>
    </w:p>
    <w:p/>
    <w:p>
      <w:pPr>
        <w:pStyle w:val="Heading2"/>
        <w:jc w:val="left"/>
      </w:pPr>
      <w:r>
        <w:t>6.2 將軍與將死判定</w:t>
      </w:r>
    </w:p>
    <w:p>
      <w:r>
        <w:t>將軍偵測：掃描對方所有棋子，檢查是否有任何棋子可以攻擊己方王</w:t>
      </w:r>
    </w:p>
    <w:p>
      <w:r>
        <w:t>將死判定：當王被將軍時，檢查所有可能的移動是否都無法解除將軍狀態</w:t>
      </w:r>
    </w:p>
    <w:p>
      <w:r>
        <w:t>逼和判定：當輪到己方但沒有任何合法移動且王未被將軍時，判定為逼和</w:t>
      </w:r>
    </w:p>
    <w:p/>
    <w:p>
      <w:pPr>
        <w:pStyle w:val="Heading2"/>
        <w:jc w:val="left"/>
      </w:pPr>
      <w:r>
        <w:t>6.3 特殊走法實作</w:t>
      </w:r>
    </w:p>
    <w:p>
      <w:r>
        <w:rPr>
          <w:b/>
        </w:rPr>
        <w:t>王車易位：</w:t>
      </w:r>
    </w:p>
    <w:p>
      <w:pPr>
        <w:pStyle w:val="ListBullet"/>
      </w:pPr>
      <w:r>
        <w:t>檢查王和車是否都未移動過</w:t>
      </w:r>
    </w:p>
    <w:p>
      <w:pPr>
        <w:pStyle w:val="ListBullet"/>
      </w:pPr>
      <w:r>
        <w:t>檢查王和車之間的方格是否都為空</w:t>
      </w:r>
    </w:p>
    <w:p>
      <w:pPr>
        <w:pStyle w:val="ListBullet"/>
      </w:pPr>
      <w:r>
        <w:t>檢查王當前位置、經過位置和目標位置是否都不在被攻擊範圍內</w:t>
      </w:r>
    </w:p>
    <w:p>
      <w:pPr>
        <w:pStyle w:val="ListBullet"/>
      </w:pPr>
      <w:r>
        <w:t>支援王翼易位（O-O）和后翼易位（O-O-O）</w:t>
      </w:r>
    </w:p>
    <w:p/>
    <w:p>
      <w:r>
        <w:rPr>
          <w:b/>
        </w:rPr>
        <w:t>吃過路兵：</w:t>
      </w:r>
    </w:p>
    <w:p>
      <w:pPr>
        <w:pStyle w:val="ListBullet"/>
      </w:pPr>
      <w:r>
        <w:t>追蹤對方兵是否剛進行了兩格前進</w:t>
      </w:r>
    </w:p>
    <w:p>
      <w:pPr>
        <w:pStyle w:val="ListBullet"/>
      </w:pPr>
      <w:r>
        <w:t>記錄可被吃過路兵的目標位置</w:t>
      </w:r>
    </w:p>
    <w:p>
      <w:pPr>
        <w:pStyle w:val="ListBullet"/>
      </w:pPr>
      <w:r>
        <w:t>允許相鄰的己方兵斜向移動到目標位置並吃掉對方兵</w:t>
      </w:r>
    </w:p>
    <w:p/>
    <w:p>
      <w:r>
        <w:rPr>
          <w:b/>
        </w:rPr>
        <w:t>兵升變：</w:t>
      </w:r>
    </w:p>
    <w:p>
      <w:r>
        <w:t>當兵到達對方底線時，自動升變為后（最強大的棋子）</w:t>
      </w:r>
    </w:p>
    <w:p/>
    <w:p>
      <w:pPr>
        <w:pStyle w:val="Heading1"/>
        <w:jc w:val="left"/>
      </w:pPr>
      <w:r>
        <w:t>七、使用者操作流程</w:t>
      </w:r>
    </w:p>
    <w:p>
      <w:pPr>
        <w:pStyle w:val="Heading2"/>
        <w:jc w:val="left"/>
      </w:pPr>
      <w:r>
        <w:t>7.1 點擊移動模式</w:t>
      </w:r>
    </w:p>
    <w:p>
      <w:pPr>
        <w:pStyle w:val="ListNumber"/>
      </w:pPr>
      <w:r>
        <w:t>使用者點擊欲移動的棋子</w:t>
      </w:r>
    </w:p>
    <w:p>
      <w:pPr>
        <w:pStyle w:val="ListNumber"/>
      </w:pPr>
      <w:r>
        <w:t>系統驗證棋子屬於當前玩家</w:t>
      </w:r>
    </w:p>
    <w:p>
      <w:pPr>
        <w:pStyle w:val="ListNumber"/>
      </w:pPr>
      <w:r>
        <w:t>系統計算並顯示所有有效移動位置（高亮顯示）</w:t>
      </w:r>
    </w:p>
    <w:p>
      <w:pPr>
        <w:pStyle w:val="ListNumber"/>
      </w:pPr>
      <w:r>
        <w:t>使用者點擊目標位置</w:t>
      </w:r>
    </w:p>
    <w:p>
      <w:pPr>
        <w:pStyle w:val="ListNumber"/>
      </w:pPr>
      <w:r>
        <w:t>系統驗證移動合法性</w:t>
      </w:r>
    </w:p>
    <w:p>
      <w:pPr>
        <w:pStyle w:val="ListNumber"/>
      </w:pPr>
      <w:r>
        <w:t>執行移動，更新棋盤狀態</w:t>
      </w:r>
    </w:p>
    <w:p>
      <w:pPr>
        <w:pStyle w:val="ListNumber"/>
      </w:pPr>
      <w:r>
        <w:t>播放相應音效（移動或吃子）</w:t>
      </w:r>
    </w:p>
    <w:p>
      <w:pPr>
        <w:pStyle w:val="ListNumber"/>
      </w:pPr>
      <w:r>
        <w:t>切換回合到對方玩家</w:t>
      </w:r>
    </w:p>
    <w:p/>
    <w:p>
      <w:pPr>
        <w:pStyle w:val="Heading2"/>
        <w:jc w:val="left"/>
      </w:pPr>
      <w:r>
        <w:t>7.2 拖放移動模式</w:t>
      </w:r>
    </w:p>
    <w:p>
      <w:pPr>
        <w:pStyle w:val="ListNumber"/>
      </w:pPr>
      <w:r>
        <w:t>使用者按下滑鼠左鍵於棋子上</w:t>
      </w:r>
    </w:p>
    <w:p>
      <w:pPr>
        <w:pStyle w:val="ListNumber"/>
      </w:pPr>
      <w:r>
        <w:t>系統開始拖曳操作</w:t>
      </w:r>
    </w:p>
    <w:p>
      <w:pPr>
        <w:pStyle w:val="ListNumber"/>
      </w:pPr>
      <w:r>
        <w:t>使用者拖曳棋子到目標位置</w:t>
      </w:r>
    </w:p>
    <w:p>
      <w:pPr>
        <w:pStyle w:val="ListNumber"/>
      </w:pPr>
      <w:r>
        <w:t>使用者放開滑鼠按鈕</w:t>
      </w:r>
    </w:p>
    <w:p>
      <w:pPr>
        <w:pStyle w:val="ListNumber"/>
      </w:pPr>
      <w:r>
        <w:t>系統驗證移動合法性</w:t>
      </w:r>
    </w:p>
    <w:p>
      <w:pPr>
        <w:pStyle w:val="ListNumber"/>
      </w:pPr>
      <w:r>
        <w:t>執行移動，更新棋盤狀態</w:t>
      </w:r>
    </w:p>
    <w:p>
      <w:pPr>
        <w:pStyle w:val="ListNumber"/>
      </w:pPr>
      <w:r>
        <w:t>播放相應音效</w:t>
      </w:r>
    </w:p>
    <w:p>
      <w:pPr>
        <w:pStyle w:val="ListNumber"/>
      </w:pPr>
      <w:r>
        <w:t>切換回合</w:t>
      </w:r>
    </w:p>
    <w:p/>
    <w:p>
      <w:pPr>
        <w:pStyle w:val="Heading1"/>
        <w:jc w:val="left"/>
      </w:pPr>
      <w:r>
        <w:t>八、測試與驗證</w:t>
      </w:r>
    </w:p>
    <w:p>
      <w:pPr>
        <w:pStyle w:val="Heading2"/>
        <w:jc w:val="left"/>
      </w:pPr>
      <w:r>
        <w:t>8.1 功能測試</w:t>
      </w:r>
    </w:p>
    <w:p>
      <w:pPr>
        <w:pStyle w:val="ListBullet"/>
      </w:pPr>
      <w:r>
        <w:t>所有棋子的移動規則測試</w:t>
      </w:r>
    </w:p>
    <w:p>
      <w:pPr>
        <w:pStyle w:val="ListBullet"/>
      </w:pPr>
      <w:r>
        <w:t>王車易位功能測試（合法與非法情況）</w:t>
      </w:r>
    </w:p>
    <w:p>
      <w:pPr>
        <w:pStyle w:val="ListBullet"/>
      </w:pPr>
      <w:r>
        <w:t>吃過路兵功能測試</w:t>
      </w:r>
    </w:p>
    <w:p>
      <w:pPr>
        <w:pStyle w:val="ListBullet"/>
      </w:pPr>
      <w:r>
        <w:t>兵升變功能測試</w:t>
      </w:r>
    </w:p>
    <w:p>
      <w:pPr>
        <w:pStyle w:val="ListBullet"/>
      </w:pPr>
      <w:r>
        <w:t>將軍偵測測試</w:t>
      </w:r>
    </w:p>
    <w:p>
      <w:pPr>
        <w:pStyle w:val="ListBullet"/>
      </w:pPr>
      <w:r>
        <w:t>將死判定測試</w:t>
      </w:r>
    </w:p>
    <w:p>
      <w:pPr>
        <w:pStyle w:val="ListBullet"/>
      </w:pPr>
      <w:r>
        <w:t>逼和判定測試</w:t>
      </w:r>
    </w:p>
    <w:p>
      <w:pPr>
        <w:pStyle w:val="ListBullet"/>
      </w:pPr>
      <w:r>
        <w:t>拖放移動功能測試</w:t>
      </w:r>
    </w:p>
    <w:p>
      <w:pPr>
        <w:pStyle w:val="ListBullet"/>
      </w:pPr>
      <w:r>
        <w:t>棋盤翻轉功能測試</w:t>
      </w:r>
    </w:p>
    <w:p>
      <w:pPr>
        <w:pStyle w:val="ListBullet"/>
      </w:pPr>
      <w:r>
        <w:t>音效播放測試</w:t>
      </w:r>
    </w:p>
    <w:p/>
    <w:p>
      <w:pPr>
        <w:pStyle w:val="Heading2"/>
        <w:jc w:val="left"/>
      </w:pPr>
      <w:r>
        <w:t>8.2 使用者介面測試</w:t>
      </w:r>
    </w:p>
    <w:p>
      <w:pPr>
        <w:pStyle w:val="ListBullet"/>
      </w:pPr>
      <w:r>
        <w:t>視覺回饋正確性（高亮顯示）</w:t>
      </w:r>
    </w:p>
    <w:p>
      <w:pPr>
        <w:pStyle w:val="ListBullet"/>
      </w:pPr>
      <w:r>
        <w:t>按鈕功能正常運作</w:t>
      </w:r>
    </w:p>
    <w:p>
      <w:pPr>
        <w:pStyle w:val="ListBullet"/>
      </w:pPr>
      <w:r>
        <w:t>狀態顯示準確性</w:t>
      </w:r>
    </w:p>
    <w:p>
      <w:pPr>
        <w:pStyle w:val="ListBullet"/>
      </w:pPr>
      <w:r>
        <w:t>視窗大小調整適應性</w:t>
      </w:r>
    </w:p>
    <w:p>
      <w:pPr>
        <w:pStyle w:val="ListBullet"/>
      </w:pPr>
      <w:r>
        <w:t>跨平台相容性測試（Windows、macOS、Linux）</w:t>
      </w:r>
    </w:p>
    <w:p/>
    <w:p>
      <w:pPr>
        <w:pStyle w:val="Heading1"/>
        <w:jc w:val="left"/>
      </w:pPr>
      <w:r>
        <w:t>九、專題成果</w:t>
      </w:r>
    </w:p>
    <w:p>
      <w:pPr>
        <w:pStyle w:val="Heading2"/>
        <w:jc w:val="left"/>
      </w:pPr>
      <w:r>
        <w:t>9.1 已實現功能</w:t>
      </w:r>
    </w:p>
    <w:p>
      <w:pPr>
        <w:pStyle w:val="ListBullet"/>
      </w:pPr>
      <w:r>
        <w:t>✓ 完整的國際象棋規則實作</w:t>
      </w:r>
    </w:p>
    <w:p>
      <w:pPr>
        <w:pStyle w:val="ListBullet"/>
      </w:pPr>
      <w:r>
        <w:t>✓ 所有特殊走法支援</w:t>
      </w:r>
    </w:p>
    <w:p>
      <w:pPr>
        <w:pStyle w:val="ListBullet"/>
      </w:pPr>
      <w:r>
        <w:t>✓ 將軍、將死、逼和判定</w:t>
      </w:r>
    </w:p>
    <w:p>
      <w:pPr>
        <w:pStyle w:val="ListBullet"/>
      </w:pPr>
      <w:r>
        <w:t>✓ 點擊選擇移動功能</w:t>
      </w:r>
    </w:p>
    <w:p>
      <w:pPr>
        <w:pStyle w:val="ListBullet"/>
      </w:pPr>
      <w:r>
        <w:t>✓ 拖放移動功能</w:t>
      </w:r>
    </w:p>
    <w:p>
      <w:pPr>
        <w:pStyle w:val="ListBullet"/>
      </w:pPr>
      <w:r>
        <w:t>✓ 棋盤翻轉功能</w:t>
      </w:r>
    </w:p>
    <w:p>
      <w:pPr>
        <w:pStyle w:val="ListBullet"/>
      </w:pPr>
      <w:r>
        <w:t>✓ 移動音效回饋</w:t>
      </w:r>
    </w:p>
    <w:p>
      <w:pPr>
        <w:pStyle w:val="ListBullet"/>
      </w:pPr>
      <w:r>
        <w:t>✓ 專業的圖形介面</w:t>
      </w:r>
    </w:p>
    <w:p>
      <w:pPr>
        <w:pStyle w:val="ListBullet"/>
      </w:pPr>
      <w:r>
        <w:t>✓ 完整的視覺回饋系統</w:t>
      </w:r>
    </w:p>
    <w:p>
      <w:pPr>
        <w:pStyle w:val="ListBullet"/>
      </w:pPr>
      <w:r>
        <w:t>✓ 新遊戲功能</w:t>
      </w:r>
    </w:p>
    <w:p/>
    <w:p>
      <w:pPr>
        <w:pStyle w:val="Heading2"/>
        <w:jc w:val="left"/>
      </w:pPr>
      <w:r>
        <w:t>9.2 技術指標</w:t>
      </w:r>
    </w:p>
    <w:p>
      <w:r>
        <w:t>程式碼行數：約 2000+ 行 C++ 程式碼</w:t>
      </w:r>
    </w:p>
    <w:p>
      <w:r>
        <w:t>類別數量：10+ 個類別</w:t>
      </w:r>
    </w:p>
    <w:p>
      <w:r>
        <w:t>支援平台：Windows、macOS、Linux</w:t>
      </w:r>
    </w:p>
    <w:p>
      <w:r>
        <w:t>介面語言：中文、英文雙語支援</w:t>
      </w:r>
    </w:p>
    <w:p/>
    <w:p>
      <w:pPr>
        <w:pStyle w:val="Heading1"/>
        <w:jc w:val="left"/>
      </w:pPr>
      <w:r>
        <w:t>十、未來發展規劃</w:t>
      </w:r>
    </w:p>
    <w:p>
      <w:pPr>
        <w:pStyle w:val="ListBullet"/>
      </w:pPr>
      <w:r>
        <w:t>完整的悔棋/重做功能</w:t>
      </w:r>
    </w:p>
    <w:p>
      <w:pPr>
        <w:pStyle w:val="ListBullet"/>
      </w:pPr>
      <w:r>
        <w:t>使用代數記譜法的移動歷史顯示</w:t>
      </w:r>
    </w:p>
    <w:p>
      <w:pPr>
        <w:pStyle w:val="ListBullet"/>
      </w:pPr>
      <w:r>
        <w:t>計時器功能（快棋、閃電戰等模式）</w:t>
      </w:r>
    </w:p>
    <w:p>
      <w:pPr>
        <w:pStyle w:val="ListBullet"/>
      </w:pPr>
      <w:r>
        <w:t>遊戲儲存與載入功能（PGN 格式支援）</w:t>
      </w:r>
    </w:p>
    <w:p>
      <w:pPr>
        <w:pStyle w:val="ListBullet"/>
      </w:pPr>
      <w:r>
        <w:t>棋子升變選擇對話框（選擇升變為后、車、馬或象）</w:t>
      </w:r>
    </w:p>
    <w:p>
      <w:pPr>
        <w:pStyle w:val="ListBullet"/>
      </w:pPr>
      <w:r>
        <w:t>音效音量控制與開關</w:t>
      </w:r>
    </w:p>
    <w:p>
      <w:pPr>
        <w:pStyle w:val="ListBullet"/>
      </w:pPr>
      <w:r>
        <w:t>更多音效（將軍、將死、王車易位等）</w:t>
      </w:r>
    </w:p>
    <w:p>
      <w:pPr>
        <w:pStyle w:val="ListBullet"/>
      </w:pPr>
      <w:r>
        <w:t>棋盤主題與自訂功能</w:t>
      </w:r>
    </w:p>
    <w:p>
      <w:pPr>
        <w:pStyle w:val="ListBullet"/>
      </w:pPr>
      <w:r>
        <w:t>AI 對手（不同難度等級）</w:t>
      </w:r>
    </w:p>
    <w:p>
      <w:pPr>
        <w:pStyle w:val="ListBullet"/>
      </w:pPr>
      <w:r>
        <w:t>線上多人對戰功能</w:t>
      </w:r>
    </w:p>
    <w:p>
      <w:pPr>
        <w:pStyle w:val="ListBullet"/>
      </w:pPr>
      <w:r>
        <w:t>開局資料庫與遊戲分析</w:t>
      </w:r>
    </w:p>
    <w:p>
      <w:pPr>
        <w:pStyle w:val="ListBullet"/>
      </w:pPr>
      <w:r>
        <w:t>殘局訓練模式</w:t>
      </w:r>
    </w:p>
    <w:p>
      <w:pPr>
        <w:pStyle w:val="ListBullet"/>
      </w:pPr>
      <w:r>
        <w:t>棋局回放功能</w:t>
      </w:r>
    </w:p>
    <w:p/>
    <w:p>
      <w:pPr>
        <w:pStyle w:val="Heading1"/>
        <w:jc w:val="left"/>
      </w:pPr>
      <w:r>
        <w:t>十一、專題時程規劃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階段</w:t>
            </w:r>
          </w:p>
        </w:tc>
        <w:tc>
          <w:tcPr>
            <w:tcW w:type="dxa" w:w="2880"/>
          </w:tcPr>
          <w:p>
            <w:r>
              <w:t>工作項目</w:t>
            </w:r>
          </w:p>
        </w:tc>
        <w:tc>
          <w:tcPr>
            <w:tcW w:type="dxa" w:w="2880"/>
          </w:tcPr>
          <w:p>
            <w:r>
              <w:t>預計時程</w:t>
            </w:r>
          </w:p>
        </w:tc>
      </w:tr>
      <w:tr>
        <w:tc>
          <w:tcPr>
            <w:tcW w:type="dxa" w:w="2880"/>
          </w:tcPr>
          <w:p>
            <w:r>
              <w:t>第一階段</w:t>
            </w:r>
          </w:p>
        </w:tc>
        <w:tc>
          <w:tcPr>
            <w:tcW w:type="dxa" w:w="2880"/>
          </w:tcPr>
          <w:p>
            <w:r>
              <w:t>需求分析與規劃</w:t>
            </w:r>
          </w:p>
        </w:tc>
        <w:tc>
          <w:tcPr>
            <w:tcW w:type="dxa" w:w="2880"/>
          </w:tcPr>
          <w:p>
            <w:r>
              <w:t>2週</w:t>
            </w:r>
          </w:p>
        </w:tc>
      </w:tr>
      <w:tr>
        <w:tc>
          <w:tcPr>
            <w:tcW w:type="dxa" w:w="2880"/>
          </w:tcPr>
          <w:p>
            <w:r>
              <w:t>第二階段</w:t>
            </w:r>
          </w:p>
        </w:tc>
        <w:tc>
          <w:tcPr>
            <w:tcW w:type="dxa" w:w="2880"/>
          </w:tcPr>
          <w:p>
            <w:r>
              <w:t>基礎架構設計</w:t>
            </w:r>
          </w:p>
        </w:tc>
        <w:tc>
          <w:tcPr>
            <w:tcW w:type="dxa" w:w="2880"/>
          </w:tcPr>
          <w:p>
            <w:r>
              <w:t>2週</w:t>
            </w:r>
          </w:p>
        </w:tc>
      </w:tr>
      <w:tr>
        <w:tc>
          <w:tcPr>
            <w:tcW w:type="dxa" w:w="2880"/>
          </w:tcPr>
          <w:p>
            <w:r>
              <w:t>第三階段</w:t>
            </w:r>
          </w:p>
        </w:tc>
        <w:tc>
          <w:tcPr>
            <w:tcW w:type="dxa" w:w="2880"/>
          </w:tcPr>
          <w:p>
            <w:r>
              <w:t>核心功能實作（棋子、棋盤）</w:t>
            </w:r>
          </w:p>
        </w:tc>
        <w:tc>
          <w:tcPr>
            <w:tcW w:type="dxa" w:w="2880"/>
          </w:tcPr>
          <w:p>
            <w:r>
              <w:t>4週</w:t>
            </w:r>
          </w:p>
        </w:tc>
      </w:tr>
      <w:tr>
        <w:tc>
          <w:tcPr>
            <w:tcW w:type="dxa" w:w="2880"/>
          </w:tcPr>
          <w:p>
            <w:r>
              <w:t>第四階段</w:t>
            </w:r>
          </w:p>
        </w:tc>
        <w:tc>
          <w:tcPr>
            <w:tcW w:type="dxa" w:w="2880"/>
          </w:tcPr>
          <w:p>
            <w:r>
              <w:t>特殊走法實作</w:t>
            </w:r>
          </w:p>
        </w:tc>
        <w:tc>
          <w:tcPr>
            <w:tcW w:type="dxa" w:w="2880"/>
          </w:tcPr>
          <w:p>
            <w:r>
              <w:t>3週</w:t>
            </w:r>
          </w:p>
        </w:tc>
      </w:tr>
      <w:tr>
        <w:tc>
          <w:tcPr>
            <w:tcW w:type="dxa" w:w="2880"/>
          </w:tcPr>
          <w:p>
            <w:r>
              <w:t>第五階段</w:t>
            </w:r>
          </w:p>
        </w:tc>
        <w:tc>
          <w:tcPr>
            <w:tcW w:type="dxa" w:w="2880"/>
          </w:tcPr>
          <w:p>
            <w:r>
              <w:t>使用者介面開發</w:t>
            </w:r>
          </w:p>
        </w:tc>
        <w:tc>
          <w:tcPr>
            <w:tcW w:type="dxa" w:w="2880"/>
          </w:tcPr>
          <w:p>
            <w:r>
              <w:t>3週</w:t>
            </w:r>
          </w:p>
        </w:tc>
      </w:tr>
      <w:tr>
        <w:tc>
          <w:tcPr>
            <w:tcW w:type="dxa" w:w="2880"/>
          </w:tcPr>
          <w:p>
            <w:r>
              <w:t>第六階段</w:t>
            </w:r>
          </w:p>
        </w:tc>
        <w:tc>
          <w:tcPr>
            <w:tcW w:type="dxa" w:w="2880"/>
          </w:tcPr>
          <w:p>
            <w:r>
              <w:t>進階功能開發（拖放、音效、翻轉）</w:t>
            </w:r>
          </w:p>
        </w:tc>
        <w:tc>
          <w:tcPr>
            <w:tcW w:type="dxa" w:w="2880"/>
          </w:tcPr>
          <w:p>
            <w:r>
              <w:t>3週</w:t>
            </w:r>
          </w:p>
        </w:tc>
      </w:tr>
      <w:tr>
        <w:tc>
          <w:tcPr>
            <w:tcW w:type="dxa" w:w="2880"/>
          </w:tcPr>
          <w:p>
            <w:r>
              <w:t>第七階段</w:t>
            </w:r>
          </w:p>
        </w:tc>
        <w:tc>
          <w:tcPr>
            <w:tcW w:type="dxa" w:w="2880"/>
          </w:tcPr>
          <w:p>
            <w:r>
              <w:t>測試與除錯</w:t>
            </w:r>
          </w:p>
        </w:tc>
        <w:tc>
          <w:tcPr>
            <w:tcW w:type="dxa" w:w="2880"/>
          </w:tcPr>
          <w:p>
            <w:r>
              <w:t>2週</w:t>
            </w:r>
          </w:p>
        </w:tc>
      </w:tr>
      <w:tr>
        <w:tc>
          <w:tcPr>
            <w:tcW w:type="dxa" w:w="2880"/>
          </w:tcPr>
          <w:p>
            <w:r>
              <w:t>第八階段</w:t>
            </w:r>
          </w:p>
        </w:tc>
        <w:tc>
          <w:tcPr>
            <w:tcW w:type="dxa" w:w="2880"/>
          </w:tcPr>
          <w:p>
            <w:r>
              <w:t>文件撰寫與專題報告</w:t>
            </w:r>
          </w:p>
        </w:tc>
        <w:tc>
          <w:tcPr>
            <w:tcW w:type="dxa" w:w="2880"/>
          </w:tcPr>
          <w:p>
            <w:r>
              <w:t>1週</w:t>
            </w:r>
          </w:p>
        </w:tc>
      </w:tr>
    </w:tbl>
    <w:p/>
    <w:p>
      <w:r>
        <w:t>總計：約 20 週（5 個月）</w:t>
      </w:r>
    </w:p>
    <w:p/>
    <w:p>
      <w:pPr>
        <w:pStyle w:val="Heading1"/>
        <w:jc w:val="left"/>
      </w:pPr>
      <w:r>
        <w:t>十二、預期效益</w:t>
      </w:r>
    </w:p>
    <w:p>
      <w:pPr>
        <w:pStyle w:val="Heading2"/>
        <w:jc w:val="left"/>
      </w:pPr>
      <w:r>
        <w:t>12.1 學習效益</w:t>
      </w:r>
    </w:p>
    <w:p>
      <w:pPr>
        <w:pStyle w:val="ListBullet"/>
      </w:pPr>
      <w:r>
        <w:t>深入掌握 Qt 框架的應用開發技術</w:t>
      </w:r>
    </w:p>
    <w:p>
      <w:pPr>
        <w:pStyle w:val="ListBullet"/>
      </w:pPr>
      <w:r>
        <w:t>熟練運用物件導向程式設計原則</w:t>
      </w:r>
    </w:p>
    <w:p>
      <w:pPr>
        <w:pStyle w:val="ListBullet"/>
      </w:pPr>
      <w:r>
        <w:t>提升複雜系統的設計與實作能力</w:t>
      </w:r>
    </w:p>
    <w:p>
      <w:pPr>
        <w:pStyle w:val="ListBullet"/>
      </w:pPr>
      <w:r>
        <w:t>增進軟體測試與除錯技能</w:t>
      </w:r>
    </w:p>
    <w:p>
      <w:pPr>
        <w:pStyle w:val="ListBullet"/>
      </w:pPr>
      <w:r>
        <w:t>培養專題管理與文件撰寫能力</w:t>
      </w:r>
    </w:p>
    <w:p/>
    <w:p>
      <w:pPr>
        <w:pStyle w:val="Heading2"/>
        <w:jc w:val="left"/>
      </w:pPr>
      <w:r>
        <w:t>12.2 應用效益</w:t>
      </w:r>
    </w:p>
    <w:p>
      <w:pPr>
        <w:pStyle w:val="ListBullet"/>
      </w:pPr>
      <w:r>
        <w:t>提供一個實用的國際象棋學習與練習工具</w:t>
      </w:r>
    </w:p>
    <w:p>
      <w:pPr>
        <w:pStyle w:val="ListBullet"/>
      </w:pPr>
      <w:r>
        <w:t>展示現代 C++ 與 Qt 開發的最佳實踐</w:t>
      </w:r>
    </w:p>
    <w:p>
      <w:pPr>
        <w:pStyle w:val="ListBullet"/>
      </w:pPr>
      <w:r>
        <w:t>建立可擴展的遊戲開發架構</w:t>
      </w:r>
    </w:p>
    <w:p>
      <w:pPr>
        <w:pStyle w:val="ListBullet"/>
      </w:pPr>
      <w:r>
        <w:t>為未來更複雜的遊戲專題奠定基礎</w:t>
      </w:r>
    </w:p>
    <w:p>
      <w:pPr>
        <w:pStyle w:val="ListBullet"/>
      </w:pPr>
      <w:r>
        <w:t>可作為開源專案供其他開發者學習參考</w:t>
      </w:r>
    </w:p>
    <w:p/>
    <w:p>
      <w:pPr>
        <w:pStyle w:val="Heading1"/>
        <w:jc w:val="left"/>
      </w:pPr>
      <w:r>
        <w:t>十三、參考資料</w:t>
      </w:r>
    </w:p>
    <w:p>
      <w:pPr>
        <w:pStyle w:val="ListBullet"/>
      </w:pPr>
      <w:r>
        <w:t>Qt Documentation - https://doc.qt.io/</w:t>
      </w:r>
    </w:p>
    <w:p>
      <w:pPr>
        <w:pStyle w:val="ListBullet"/>
      </w:pPr>
      <w:r>
        <w:t>C++ Reference - https://en.cppreference.com/</w:t>
      </w:r>
    </w:p>
    <w:p>
      <w:pPr>
        <w:pStyle w:val="ListBullet"/>
      </w:pPr>
      <w:r>
        <w:t>Chess Programming Wiki - https://www.chessprogramming.org/</w:t>
      </w:r>
    </w:p>
    <w:p>
      <w:pPr>
        <w:pStyle w:val="ListBullet"/>
      </w:pPr>
      <w:r>
        <w:t>FIDE Laws of Chess - https://www.fide.com/fide/handbook.html?id=171&amp;view=article</w:t>
      </w:r>
    </w:p>
    <w:p>
      <w:pPr>
        <w:pStyle w:val="ListBullet"/>
      </w:pPr>
      <w:r>
        <w:t>Qt Multimedia Module - https://doc.qt.io/qt-5/qtmultimedia-index.html</w:t>
      </w:r>
    </w:p>
    <w:p/>
    <w:p>
      <w:pPr>
        <w:pStyle w:val="Heading1"/>
        <w:jc w:val="left"/>
      </w:pPr>
      <w:r>
        <w:t>十四、結論</w:t>
      </w:r>
    </w:p>
    <w:p>
      <w:r>
        <w:t>本專題成功開發了一個功能完整、介面專業的國際象棋遊戲應用程式。透過運用 Qt 框架和 C++ 程式語言，實現了所有標準國際象棋規則和多項創新功能。專題過程中不僅深入學習了軟體開發的各個環節，更培養了問題解決和系統設計的能力。</w:t>
      </w:r>
    </w:p>
    <w:p/>
    <w:p>
      <w:r>
        <w:t>此專題展現了從需求分析、系統設計、程式實作到測試驗證的完整軟體開發生命週期。所開發的應用程式不僅具有實用價值，更為未來的功能擴展和持續改進奠定了堅實的基礎。</w:t>
      </w:r>
    </w:p>
    <w:p/>
    <w:p>
      <w:r>
        <w:t>我們相信這個專題不僅是一個成功的學習經驗，更是一個可以持續發展和改進的優質開源專案，能夠為國際象棋愛好者和軟體開發學習者帶來價值。</w:t>
      </w:r>
    </w:p>
    <w:p>
      <w:r>
        <w:br w:type="page"/>
      </w:r>
    </w:p>
    <w:p>
      <w:pPr>
        <w:pStyle w:val="Heading1"/>
        <w:jc w:val="left"/>
      </w:pPr>
      <w:r>
        <w:t>附錄 A：專題檔案結構</w:t>
      </w:r>
    </w:p>
    <w:p>
      <w:r>
        <w:br/>
        <w:t>Chess/</w:t>
        <w:br/>
        <w:t>├── main.cpp                      # 應用程式進入點</w:t>
        <w:br/>
        <w:t>├── mychess.h / mychess.cpp       # 主視窗與使用者介面</w:t>
        <w:br/>
        <w:t>├── chesspiece.h / chesspiece.cpp # 棋子類別與邏輯</w:t>
        <w:br/>
        <w:t>├── chessboard.h / chessboard.cpp # 棋盤管理與遊戲規則</w:t>
        <w:br/>
        <w:t>├── mychess.ui                    # Qt Designer UI 檔案</w:t>
        <w:br/>
        <w:t>├── Chess.pro                     # Qt 專案檔案</w:t>
        <w:br/>
        <w:t>├── resources.qrc                 # Qt 資源檔案</w:t>
        <w:br/>
        <w:t>├── sounds/                       # 音效檔案目錄</w:t>
        <w:br/>
        <w:t>│   ├── move.wav                  # 移動音效</w:t>
        <w:br/>
        <w:t>│   └── capture.wav               # 吃子音效</w:t>
        <w:br/>
        <w:t>├── images/                       # 圖片資源目錄</w:t>
        <w:br/>
        <w:t>├── README.md                     # 專案說明文件（中文）</w:t>
        <w:br/>
        <w:t>├── IMPLEMENTATION.md             # 實作細節文件（英文）</w:t>
        <w:br/>
        <w:t>├── FEATURE_SUMMARY.md            # 功能摘要文件</w:t>
        <w:br/>
        <w:t>├── GAMEPLAY.md                   # 遊戲玩法說明</w:t>
        <w:br/>
        <w:t>└── 其他文件...                   # 其他技術文件</w:t>
        <w:br/>
        <w:t xml:space="preserve">    </w:t>
      </w:r>
    </w:p>
    <w:p/>
    <w:p>
      <w:pPr>
        <w:pStyle w:val="Heading1"/>
        <w:jc w:val="left"/>
      </w:pPr>
      <w:r>
        <w:t>附錄 B：關鍵程式碼說明</w:t>
      </w:r>
    </w:p>
    <w:p>
      <w:r>
        <w:t>本專題包含以下核心程式碼模組：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模組名稱</w:t>
            </w:r>
          </w:p>
        </w:tc>
        <w:tc>
          <w:tcPr>
            <w:tcW w:type="dxa" w:w="2160"/>
          </w:tcPr>
          <w:p>
            <w:r>
              <w:t>檔案</w:t>
            </w:r>
          </w:p>
        </w:tc>
        <w:tc>
          <w:tcPr>
            <w:tcW w:type="dxa" w:w="2160"/>
          </w:tcPr>
          <w:p>
            <w:r>
              <w:t>程式碼量</w:t>
            </w:r>
          </w:p>
        </w:tc>
        <w:tc>
          <w:tcPr>
            <w:tcW w:type="dxa" w:w="2160"/>
          </w:tcPr>
          <w:p>
            <w:r>
              <w:t>功能說明</w:t>
            </w:r>
          </w:p>
        </w:tc>
      </w:tr>
      <w:tr>
        <w:tc>
          <w:tcPr>
            <w:tcW w:type="dxa" w:w="2160"/>
          </w:tcPr>
          <w:p>
            <w:r>
              <w:t>棋子類別 (ChessPiece)</w:t>
            </w:r>
          </w:p>
        </w:tc>
        <w:tc>
          <w:tcPr>
            <w:tcW w:type="dxa" w:w="2160"/>
          </w:tcPr>
          <w:p>
            <w:r>
              <w:t>chesspiece.h/cpp</w:t>
            </w:r>
          </w:p>
        </w:tc>
        <w:tc>
          <w:tcPr>
            <w:tcW w:type="dxa" w:w="2160"/>
          </w:tcPr>
          <w:p>
            <w:r>
              <w:t>約 600 行</w:t>
            </w:r>
          </w:p>
        </w:tc>
        <w:tc>
          <w:tcPr>
            <w:tcW w:type="dxa" w:w="2160"/>
          </w:tcPr>
          <w:p>
            <w:r>
              <w:t>定義所有棋子的移動規則和行為</w:t>
            </w:r>
          </w:p>
        </w:tc>
      </w:tr>
      <w:tr>
        <w:tc>
          <w:tcPr>
            <w:tcW w:type="dxa" w:w="2160"/>
          </w:tcPr>
          <w:p>
            <w:r>
              <w:t>棋盤管理 (ChessBoard)</w:t>
            </w:r>
          </w:p>
        </w:tc>
        <w:tc>
          <w:tcPr>
            <w:tcW w:type="dxa" w:w="2160"/>
          </w:tcPr>
          <w:p>
            <w:r>
              <w:t>chessboard.h/cpp</w:t>
            </w:r>
          </w:p>
        </w:tc>
        <w:tc>
          <w:tcPr>
            <w:tcW w:type="dxa" w:w="2160"/>
          </w:tcPr>
          <w:p>
            <w:r>
              <w:t>約 800 行</w:t>
            </w:r>
          </w:p>
        </w:tc>
        <w:tc>
          <w:tcPr>
            <w:tcW w:type="dxa" w:w="2160"/>
          </w:tcPr>
          <w:p>
            <w:r>
              <w:t>管理遊戲狀態和規則驗證</w:t>
            </w:r>
          </w:p>
        </w:tc>
      </w:tr>
      <w:tr>
        <w:tc>
          <w:tcPr>
            <w:tcW w:type="dxa" w:w="2160"/>
          </w:tcPr>
          <w:p>
            <w:r>
              <w:t>使用者介面 (myChess)</w:t>
            </w:r>
          </w:p>
        </w:tc>
        <w:tc>
          <w:tcPr>
            <w:tcW w:type="dxa" w:w="2160"/>
          </w:tcPr>
          <w:p>
            <w:r>
              <w:t>mychess.h/cpp</w:t>
            </w:r>
          </w:p>
        </w:tc>
        <w:tc>
          <w:tcPr>
            <w:tcW w:type="dxa" w:w="2160"/>
          </w:tcPr>
          <w:p>
            <w:r>
              <w:t>約 600 行</w:t>
            </w:r>
          </w:p>
        </w:tc>
        <w:tc>
          <w:tcPr>
            <w:tcW w:type="dxa" w:w="2160"/>
          </w:tcPr>
          <w:p>
            <w:r>
              <w:t>實作圖形介面和使用者互動</w:t>
            </w:r>
          </w:p>
        </w:tc>
      </w:tr>
      <w:tr>
        <w:tc>
          <w:tcPr>
            <w:tcW w:type="dxa" w:w="2160"/>
          </w:tcPr>
          <w:p>
            <w:r>
              <w:t>主程式 (main)</w:t>
            </w:r>
          </w:p>
        </w:tc>
        <w:tc>
          <w:tcPr>
            <w:tcW w:type="dxa" w:w="2160"/>
          </w:tcPr>
          <w:p>
            <w:r>
              <w:t>main.cpp</w:t>
            </w:r>
          </w:p>
        </w:tc>
        <w:tc>
          <w:tcPr>
            <w:tcW w:type="dxa" w:w="2160"/>
          </w:tcPr>
          <w:p>
            <w:r>
              <w:t>約 50 行</w:t>
            </w:r>
          </w:p>
        </w:tc>
        <w:tc>
          <w:tcPr>
            <w:tcW w:type="dxa" w:w="2160"/>
          </w:tcPr>
          <w:p>
            <w:r>
              <w:t>應用程式初始化和啟動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