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58" w:rsidRDefault="00690B58" w:rsidP="00690B58">
      <w:r>
        <w:t xml:space="preserve">Ole32: (fazer a </w:t>
      </w:r>
      <w:proofErr w:type="spellStart"/>
      <w:r>
        <w:t>wrapper</w:t>
      </w:r>
      <w:proofErr w:type="spellEnd"/>
      <w:r>
        <w:t xml:space="preserve"> dela)</w:t>
      </w:r>
    </w:p>
    <w:p w:rsidR="00690B58" w:rsidRDefault="00690B58" w:rsidP="00690B58">
      <w:r>
        <w:t xml:space="preserve"> - </w:t>
      </w:r>
      <w:proofErr w:type="spellStart"/>
      <w:r>
        <w:t>CoGetApartmentType</w:t>
      </w:r>
      <w:proofErr w:type="spellEnd"/>
    </w:p>
    <w:p w:rsidR="00690B58" w:rsidRDefault="00690B58" w:rsidP="00690B58"/>
    <w:p w:rsidR="00690B58" w:rsidRDefault="00690B58" w:rsidP="00690B58">
      <w:proofErr w:type="spellStart"/>
      <w:r>
        <w:t>Shlwapi</w:t>
      </w:r>
      <w:proofErr w:type="spellEnd"/>
      <w:r>
        <w:t xml:space="preserve"> (fazer a </w:t>
      </w:r>
      <w:proofErr w:type="spellStart"/>
      <w:r>
        <w:t>wrapper</w:t>
      </w:r>
      <w:proofErr w:type="spellEnd"/>
      <w:r>
        <w:t xml:space="preserve"> dela - Quando fizer, editar </w:t>
      </w:r>
      <w:proofErr w:type="spellStart"/>
      <w:r>
        <w:t>api-sets</w:t>
      </w:r>
      <w:proofErr w:type="spellEnd"/>
      <w:r>
        <w:t xml:space="preserve"> que dependam dela)</w:t>
      </w:r>
    </w:p>
    <w:p w:rsidR="00690B58" w:rsidRPr="00690B58" w:rsidRDefault="00690B58" w:rsidP="00690B58">
      <w:pPr>
        <w:rPr>
          <w:lang w:val="en-US"/>
        </w:rPr>
      </w:pPr>
      <w:r>
        <w:t xml:space="preserve"> </w:t>
      </w: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StrChrNIW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PathMatchSpecExA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PathMatchSpecExW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PathCreateFromUrlAlloc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IStream_Copy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IStream_ReadStr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IStream_WriteStr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Advapi32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TraceQueryInformation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TraceSetInformation</w:t>
      </w:r>
      <w:proofErr w:type="spellEnd"/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AuditQueryGlobalSaclW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AddResourceAttributeAce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AddScopedPolicyIDAce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CheckTokenCapability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CheckTokenMembershipEx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GetAppContainerAce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GetCachedSigningLevel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SetCachedSigningLevel</w:t>
      </w:r>
      <w:proofErr w:type="spellEnd"/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CreateAppContainerToken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lastRenderedPageBreak/>
        <w:t xml:space="preserve"> - </w:t>
      </w:r>
      <w:proofErr w:type="spellStart"/>
      <w:r w:rsidRPr="00690B58">
        <w:rPr>
          <w:lang w:val="en-US"/>
        </w:rPr>
        <w:t>LookupAccountSidLocalW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LsaLookupClose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LsaLookupFreeMemory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LsaLookupGetDomainInfo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LsaLookupManageSidNameMapping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LsaLookupOpenLocalPolicy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LsaLookupTranslateNames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LsaLookupTranslateSids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EnumerateIdentityProviders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GetDefaultIdentityProvider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GetIdentityProviderInfoByGUID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GetIdentityProviderInfoByName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LookupAccountNameLocalW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LookupAccountSidLocalA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LookupAccountSidLocalW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LsaLookupClose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LsaLookupFreeMemory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LsaLookupGetDomainInfo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LsaLookupManageSidNameMapping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LsaLookupOpenLocalPolicy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LsaLookupTranslateNames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LsaLookupTranslateSids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ReleaseIdentityProviderEnumContext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</w:t>
      </w:r>
      <w:proofErr w:type="spellStart"/>
      <w:r w:rsidRPr="00690B58">
        <w:rPr>
          <w:lang w:val="en-US"/>
        </w:rPr>
        <w:t>QueryServiceDynamicInformation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I_ScBroadcastServiceControlMessage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I_ScRegisterDeviceNotification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lastRenderedPageBreak/>
        <w:t xml:space="preserve"> - </w:t>
      </w:r>
      <w:proofErr w:type="spellStart"/>
      <w:r w:rsidRPr="00690B58">
        <w:rPr>
          <w:lang w:val="en-US"/>
        </w:rPr>
        <w:t>I_ScRegisterPreshutdownRestart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I_ScRpcBind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SubscribeServiceChangeNotifications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UnsubscribeServiceChangeNotifications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WaitServiceState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- </w:t>
      </w:r>
      <w:proofErr w:type="spellStart"/>
      <w:r w:rsidRPr="00690B58">
        <w:rPr>
          <w:lang w:val="en-US"/>
        </w:rPr>
        <w:t>I_ScUnregisterDeviceNotification</w:t>
      </w:r>
      <w:proofErr w:type="spellEnd"/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 </w:t>
      </w:r>
    </w:p>
    <w:p w:rsidR="00690B58" w:rsidRPr="00690B58" w:rsidRDefault="00690B58" w:rsidP="00690B58">
      <w:pPr>
        <w:rPr>
          <w:lang w:val="en-US"/>
        </w:rPr>
      </w:pPr>
      <w:proofErr w:type="spellStart"/>
      <w:r w:rsidRPr="00690B58">
        <w:rPr>
          <w:lang w:val="en-US"/>
        </w:rPr>
        <w:t>SecHost</w:t>
      </w:r>
      <w:proofErr w:type="spellEnd"/>
      <w:r w:rsidRPr="00690B58">
        <w:rPr>
          <w:lang w:val="en-US"/>
        </w:rPr>
        <w:t>(based on Win7)</w:t>
      </w:r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  <w:proofErr w:type="spellStart"/>
      <w:r w:rsidRPr="00690B58">
        <w:rPr>
          <w:lang w:val="en-US"/>
        </w:rPr>
        <w:t>iphlpapi</w:t>
      </w:r>
      <w:proofErr w:type="spellEnd"/>
      <w:r w:rsidRPr="00690B58">
        <w:rPr>
          <w:lang w:val="en-US"/>
        </w:rPr>
        <w:t>: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- GetBestRoute2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- CancelMibChangeNotify2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NotifyUnicastIpAddressChange</w:t>
      </w:r>
      <w:proofErr w:type="spellEnd"/>
    </w:p>
    <w:p w:rsidR="00690B58" w:rsidRPr="00690B58" w:rsidRDefault="00690B58" w:rsidP="00690B58">
      <w:pPr>
        <w:rPr>
          <w:lang w:val="en-US"/>
        </w:rPr>
      </w:pP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>kernel32</w:t>
      </w:r>
    </w:p>
    <w:p w:rsidR="00690B58" w:rsidRPr="00690B58" w:rsidRDefault="00690B58" w:rsidP="00690B58">
      <w:pPr>
        <w:rPr>
          <w:lang w:val="en-US"/>
        </w:rPr>
      </w:pPr>
      <w:r w:rsidRPr="00690B58">
        <w:rPr>
          <w:lang w:val="en-US"/>
        </w:rPr>
        <w:t xml:space="preserve">- </w:t>
      </w:r>
      <w:proofErr w:type="spellStart"/>
      <w:r w:rsidRPr="00690B58">
        <w:rPr>
          <w:lang w:val="en-US"/>
        </w:rPr>
        <w:t>GetFileMUIInfo</w:t>
      </w:r>
      <w:proofErr w:type="spellEnd"/>
    </w:p>
    <w:p w:rsidR="00690B58" w:rsidRDefault="00690B58" w:rsidP="00690B58">
      <w:r>
        <w:t xml:space="preserve">- </w:t>
      </w:r>
      <w:proofErr w:type="spellStart"/>
      <w:r>
        <w:t>GetFileMUIPath</w:t>
      </w:r>
      <w:proofErr w:type="spellEnd"/>
    </w:p>
    <w:p w:rsidR="00690B58" w:rsidRDefault="00690B58" w:rsidP="00690B58">
      <w:r>
        <w:t xml:space="preserve">- </w:t>
      </w:r>
      <w:proofErr w:type="spellStart"/>
      <w:r>
        <w:t>AddDllDirectory</w:t>
      </w:r>
      <w:proofErr w:type="spellEnd"/>
    </w:p>
    <w:p w:rsidR="00690B58" w:rsidRDefault="00690B58" w:rsidP="00690B58">
      <w:r>
        <w:t xml:space="preserve">- </w:t>
      </w:r>
      <w:proofErr w:type="spellStart"/>
      <w:r>
        <w:t>RemoveDllDirectory</w:t>
      </w:r>
      <w:proofErr w:type="spellEnd"/>
    </w:p>
    <w:p w:rsidR="00690B58" w:rsidRDefault="00690B58" w:rsidP="00690B58"/>
    <w:p w:rsidR="00690B58" w:rsidRDefault="00690B58" w:rsidP="00690B58">
      <w:r>
        <w:t>shell32</w:t>
      </w:r>
    </w:p>
    <w:p w:rsidR="00000000" w:rsidRDefault="00690B58" w:rsidP="00690B58">
      <w:r>
        <w:t xml:space="preserve">- </w:t>
      </w:r>
      <w:proofErr w:type="spellStart"/>
      <w:r>
        <w:t>ShGetknownFolder</w:t>
      </w:r>
      <w:proofErr w:type="spellEnd"/>
    </w:p>
    <w:p w:rsidR="00690B58" w:rsidRDefault="00690B58" w:rsidP="00690B58"/>
    <w:p w:rsidR="00690B58" w:rsidRDefault="00690B58" w:rsidP="00690B58">
      <w:proofErr w:type="spellStart"/>
      <w:r>
        <w:t>Add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Thust</w:t>
      </w:r>
      <w:proofErr w:type="spellEnd"/>
      <w:r>
        <w:t xml:space="preserve"> installer</w:t>
      </w:r>
    </w:p>
    <w:sectPr w:rsidR="0069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690B58"/>
    <w:rsid w:val="0069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3</cp:revision>
  <dcterms:created xsi:type="dcterms:W3CDTF">2016-12-02T03:44:00Z</dcterms:created>
  <dcterms:modified xsi:type="dcterms:W3CDTF">2016-12-02T03:45:00Z</dcterms:modified>
</cp:coreProperties>
</file>