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CC83A2" w14:textId="13FE9F64" w:rsidR="00891FDD" w:rsidRDefault="00891FDD" w:rsidP="00891FDD">
      <w:pPr>
        <w:pStyle w:val="a3"/>
        <w:jc w:val="left"/>
      </w:pPr>
      <w:r w:rsidRPr="00891FDD">
        <w:t>3. Longest Substring Without Repeating Characters</w:t>
      </w:r>
    </w:p>
    <w:p w14:paraId="0C0F3EA5" w14:textId="676AB85B" w:rsidR="006A531B" w:rsidRDefault="00891FDD">
      <w:r w:rsidRPr="00891FDD">
        <w:drawing>
          <wp:inline distT="0" distB="0" distL="0" distR="0" wp14:anchorId="7FBC1B78" wp14:editId="6E76D01D">
            <wp:extent cx="3743847" cy="5172797"/>
            <wp:effectExtent l="0" t="0" r="9525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6131" w14:textId="77777777" w:rsidR="00891FDD" w:rsidRDefault="00891FDD">
      <w:pPr>
        <w:rPr>
          <w:rFonts w:hint="eastAsia"/>
        </w:rPr>
      </w:pPr>
      <w:bookmarkStart w:id="0" w:name="_GoBack"/>
      <w:bookmarkEnd w:id="0"/>
    </w:p>
    <w:sectPr w:rsidR="00891FD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FA"/>
    <w:rsid w:val="006A531B"/>
    <w:rsid w:val="00891FDD"/>
    <w:rsid w:val="00E2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ADCBF"/>
  <w15:chartTrackingRefBased/>
  <w15:docId w15:val="{6368267F-0046-40D6-98DF-D35D2C646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1FD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891FD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891FD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891FDD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891FDD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91FD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891FDD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891FDD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891FDD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891FDD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Title"/>
    <w:basedOn w:val="a"/>
    <w:next w:val="a"/>
    <w:link w:val="a4"/>
    <w:uiPriority w:val="10"/>
    <w:qFormat/>
    <w:rsid w:val="00891FD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891FD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2026-10-08T11:57:00Z</dcterms:created>
  <dcterms:modified xsi:type="dcterms:W3CDTF">2026-10-08T11:59:00Z</dcterms:modified>
</cp:coreProperties>
</file>