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A18F4" w14:textId="721851FA" w:rsidR="005277EA" w:rsidRDefault="005277EA" w:rsidP="005277EA">
      <w:r>
        <w:rPr>
          <w:rFonts w:hint="eastAsia"/>
        </w:rPr>
        <w:t>1.</w:t>
      </w:r>
      <w:r w:rsidRPr="005277EA">
        <w:rPr>
          <w:rStyle w:val="frenzyclaqiz1"/>
          <w:bdr w:val="single" w:sz="6" w:space="0" w:color="FF0000" w:frame="1"/>
        </w:rPr>
        <w:t xml:space="preserve"> </w:t>
      </w:r>
      <w:r>
        <w:rPr>
          <w:rStyle w:val="frenzyclaqiz1"/>
          <w:bdr w:val="single" w:sz="6" w:space="0" w:color="FF0000" w:frame="1"/>
        </w:rPr>
        <w:t>(TA</w:t>
      </w:r>
      <w:r>
        <w:rPr>
          <w:rStyle w:val="frenzyclaqiz1"/>
          <w:bdr w:val="single" w:sz="6" w:space="0" w:color="FF0000" w:frame="1"/>
        </w:rPr>
        <w:t>自編題目</w:t>
      </w:r>
      <w:r>
        <w:rPr>
          <w:rStyle w:val="frenzyclaqiz1"/>
          <w:bdr w:val="single" w:sz="6" w:space="0" w:color="FF0000" w:frame="1"/>
        </w:rPr>
        <w:t>_112</w:t>
      </w:r>
      <w:r>
        <w:rPr>
          <w:rStyle w:val="frenzyclaqiz1"/>
          <w:bdr w:val="single" w:sz="6" w:space="0" w:color="FF0000" w:frame="1"/>
        </w:rPr>
        <w:t>下</w:t>
      </w:r>
      <w:r>
        <w:rPr>
          <w:rStyle w:val="frenzyclaqiz1"/>
          <w:bdr w:val="single" w:sz="6" w:space="0" w:color="FF0000" w:frame="1"/>
        </w:rPr>
        <w:t xml:space="preserve">-5) </w:t>
      </w:r>
      <w:r>
        <w:rPr>
          <w:rStyle w:val="frenzyclaqiz1"/>
          <w:bdr w:val="single" w:sz="6" w:space="0" w:color="FF0000" w:frame="1"/>
        </w:rPr>
        <w:t>基本陣列操作</w:t>
      </w:r>
      <w:r>
        <w:rPr>
          <w:rStyle w:val="frenzyclaqiz1"/>
          <w:bdr w:val="single" w:sz="6" w:space="0" w:color="FF0000" w:frame="1"/>
        </w:rPr>
        <w:t xml:space="preserve"> : </w:t>
      </w:r>
      <w:r>
        <w:rPr>
          <w:rStyle w:val="1"/>
        </w:rPr>
        <w:t> </w:t>
      </w:r>
    </w:p>
    <w:p w14:paraId="7E9DF893" w14:textId="2A0DE0BA" w:rsidR="00A22FD9" w:rsidRDefault="005277EA" w:rsidP="005277EA">
      <w:r w:rsidRPr="005277EA">
        <w:drawing>
          <wp:inline distT="0" distB="0" distL="0" distR="0" wp14:anchorId="3C012C90" wp14:editId="539046D5">
            <wp:extent cx="6645910" cy="37382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119D" w14:textId="61806F69" w:rsidR="005277EA" w:rsidRDefault="005277EA" w:rsidP="005277EA">
      <w:pPr>
        <w:rPr>
          <w:rFonts w:hint="eastAsia"/>
        </w:rPr>
      </w:pPr>
      <w:r>
        <w:rPr>
          <w:rFonts w:hint="eastAsia"/>
        </w:rPr>
        <w:t>2.</w:t>
      </w:r>
      <w:r w:rsidRPr="005277EA">
        <w:rPr>
          <w:rStyle w:val="frenzyclaqiz1"/>
          <w:bdr w:val="single" w:sz="6" w:space="0" w:color="FF0000" w:frame="1"/>
        </w:rPr>
        <w:t xml:space="preserve"> </w:t>
      </w:r>
      <w:r>
        <w:rPr>
          <w:rStyle w:val="frenzyclaqiz1"/>
          <w:bdr w:val="single" w:sz="6" w:space="0" w:color="FF0000" w:frame="1"/>
        </w:rPr>
        <w:t>(TA</w:t>
      </w:r>
      <w:r>
        <w:rPr>
          <w:rStyle w:val="frenzyclaqiz1"/>
          <w:bdr w:val="single" w:sz="6" w:space="0" w:color="FF0000" w:frame="1"/>
        </w:rPr>
        <w:t>自編題目</w:t>
      </w:r>
      <w:r>
        <w:rPr>
          <w:rStyle w:val="frenzyclaqiz1"/>
          <w:bdr w:val="single" w:sz="6" w:space="0" w:color="FF0000" w:frame="1"/>
        </w:rPr>
        <w:t>_112</w:t>
      </w:r>
      <w:r>
        <w:rPr>
          <w:rStyle w:val="frenzyclaqiz1"/>
          <w:bdr w:val="single" w:sz="6" w:space="0" w:color="FF0000" w:frame="1"/>
        </w:rPr>
        <w:t>下</w:t>
      </w:r>
      <w:r>
        <w:rPr>
          <w:rStyle w:val="frenzyclaqiz1"/>
          <w:bdr w:val="single" w:sz="6" w:space="0" w:color="FF0000" w:frame="1"/>
        </w:rPr>
        <w:t xml:space="preserve">-28) GCD : </w:t>
      </w:r>
      <w:r>
        <w:rPr>
          <w:rStyle w:val="1"/>
        </w:rPr>
        <w:t> </w:t>
      </w:r>
    </w:p>
    <w:p w14:paraId="79D0B9E9" w14:textId="173F04DC" w:rsidR="005277EA" w:rsidRDefault="005277EA" w:rsidP="005277EA">
      <w:r w:rsidRPr="005277EA">
        <w:drawing>
          <wp:inline distT="0" distB="0" distL="0" distR="0" wp14:anchorId="2C5067DC" wp14:editId="131ECC3E">
            <wp:extent cx="6645910" cy="373824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2D1B" w14:textId="2193EF80" w:rsidR="005277EA" w:rsidRDefault="005277EA" w:rsidP="005277EA"/>
    <w:p w14:paraId="4357C250" w14:textId="18C6557A" w:rsidR="005277EA" w:rsidRDefault="005277EA" w:rsidP="005277EA"/>
    <w:p w14:paraId="0BC9D7B4" w14:textId="5964D893" w:rsidR="005277EA" w:rsidRDefault="005277EA" w:rsidP="005277EA"/>
    <w:p w14:paraId="0CD5647C" w14:textId="717C9DCB" w:rsidR="005277EA" w:rsidRDefault="005277EA" w:rsidP="005277EA"/>
    <w:p w14:paraId="54BE7027" w14:textId="28E1684D" w:rsidR="005277EA" w:rsidRDefault="005277EA" w:rsidP="005277EA"/>
    <w:p w14:paraId="6A6B2D88" w14:textId="2CBEB943" w:rsidR="005277EA" w:rsidRDefault="005277EA" w:rsidP="005277EA"/>
    <w:p w14:paraId="2BD606AC" w14:textId="141F6844" w:rsidR="005277EA" w:rsidRDefault="005277EA" w:rsidP="005277EA">
      <w:pPr>
        <w:rPr>
          <w:rFonts w:hint="eastAsia"/>
        </w:rPr>
      </w:pPr>
      <w:r>
        <w:rPr>
          <w:rFonts w:hint="eastAsia"/>
        </w:rPr>
        <w:lastRenderedPageBreak/>
        <w:t>3.</w:t>
      </w:r>
      <w:r w:rsidRPr="005277EA">
        <w:rPr>
          <w:rStyle w:val="1"/>
          <w:bdr w:val="single" w:sz="6" w:space="0" w:color="FF0000" w:frame="1"/>
        </w:rPr>
        <w:t xml:space="preserve"> </w:t>
      </w:r>
      <w:r>
        <w:rPr>
          <w:rStyle w:val="frenzyclaqiz1"/>
          <w:bdr w:val="single" w:sz="6" w:space="0" w:color="FF0000" w:frame="1"/>
        </w:rPr>
        <w:t>(TA</w:t>
      </w:r>
      <w:r>
        <w:rPr>
          <w:rStyle w:val="frenzyclaqiz1"/>
          <w:bdr w:val="single" w:sz="6" w:space="0" w:color="FF0000" w:frame="1"/>
        </w:rPr>
        <w:t>自編題目</w:t>
      </w:r>
      <w:r>
        <w:rPr>
          <w:rStyle w:val="frenzyclaqiz1"/>
          <w:bdr w:val="single" w:sz="6" w:space="0" w:color="FF0000" w:frame="1"/>
        </w:rPr>
        <w:t>_112</w:t>
      </w:r>
      <w:r>
        <w:rPr>
          <w:rStyle w:val="frenzyclaqiz1"/>
          <w:bdr w:val="single" w:sz="6" w:space="0" w:color="FF0000" w:frame="1"/>
        </w:rPr>
        <w:t>下</w:t>
      </w:r>
      <w:r>
        <w:rPr>
          <w:rStyle w:val="frenzyclaqiz1"/>
          <w:bdr w:val="single" w:sz="6" w:space="0" w:color="FF0000" w:frame="1"/>
        </w:rPr>
        <w:t>-26) Binary Search :</w:t>
      </w:r>
    </w:p>
    <w:p w14:paraId="28B0AD5F" w14:textId="13EFAB82" w:rsidR="005277EA" w:rsidRDefault="005277EA" w:rsidP="005277EA">
      <w:r w:rsidRPr="005277EA">
        <w:drawing>
          <wp:inline distT="0" distB="0" distL="0" distR="0" wp14:anchorId="3E530C1A" wp14:editId="0355D759">
            <wp:extent cx="6645910" cy="373824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538B" w14:textId="05849A6C" w:rsidR="005277EA" w:rsidRDefault="005277EA" w:rsidP="005277EA">
      <w:pPr>
        <w:rPr>
          <w:rFonts w:hint="eastAsia"/>
        </w:rPr>
      </w:pPr>
      <w:r>
        <w:rPr>
          <w:rFonts w:hint="eastAsia"/>
        </w:rPr>
        <w:t>4.</w:t>
      </w:r>
      <w:r w:rsidRPr="005277EA">
        <w:rPr>
          <w:rStyle w:val="1"/>
          <w:bdr w:val="single" w:sz="6" w:space="0" w:color="FF0000" w:frame="1"/>
        </w:rPr>
        <w:t xml:space="preserve"> </w:t>
      </w:r>
      <w:r>
        <w:rPr>
          <w:rStyle w:val="frenzyclaqiz1"/>
          <w:bdr w:val="single" w:sz="6" w:space="0" w:color="FF0000" w:frame="1"/>
        </w:rPr>
        <w:t>(TA</w:t>
      </w:r>
      <w:r>
        <w:rPr>
          <w:rStyle w:val="frenzyclaqiz1"/>
          <w:bdr w:val="single" w:sz="6" w:space="0" w:color="FF0000" w:frame="1"/>
        </w:rPr>
        <w:t>自編題目</w:t>
      </w:r>
      <w:r>
        <w:rPr>
          <w:rStyle w:val="frenzyclaqiz1"/>
          <w:bdr w:val="single" w:sz="6" w:space="0" w:color="FF0000" w:frame="1"/>
        </w:rPr>
        <w:t>_112</w:t>
      </w:r>
      <w:r>
        <w:rPr>
          <w:rStyle w:val="frenzyclaqiz1"/>
          <w:bdr w:val="single" w:sz="6" w:space="0" w:color="FF0000" w:frame="1"/>
        </w:rPr>
        <w:t>下</w:t>
      </w:r>
      <w:r>
        <w:rPr>
          <w:rStyle w:val="frenzyclaqiz1"/>
          <w:bdr w:val="single" w:sz="6" w:space="0" w:color="FF0000" w:frame="1"/>
        </w:rPr>
        <w:t>-15) Ackermann's Function :</w:t>
      </w:r>
      <w:bookmarkStart w:id="0" w:name="_GoBack"/>
      <w:bookmarkEnd w:id="0"/>
    </w:p>
    <w:p w14:paraId="38122B21" w14:textId="4434C5AC" w:rsidR="005277EA" w:rsidRDefault="005277EA" w:rsidP="005277EA">
      <w:pPr>
        <w:rPr>
          <w:rFonts w:hint="eastAsia"/>
        </w:rPr>
      </w:pPr>
      <w:r w:rsidRPr="005277EA">
        <w:drawing>
          <wp:inline distT="0" distB="0" distL="0" distR="0" wp14:anchorId="379038E4" wp14:editId="3A39F0BB">
            <wp:extent cx="6645910" cy="373824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7EA" w:rsidSect="005277E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D6"/>
    <w:rsid w:val="005277EA"/>
    <w:rsid w:val="005538D6"/>
    <w:rsid w:val="00A2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7CC"/>
  <w15:chartTrackingRefBased/>
  <w15:docId w15:val="{3A00E688-26AC-4B5A-A596-5E2A56D9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現標題1"/>
    <w:basedOn w:val="a0"/>
    <w:rsid w:val="005277EA"/>
    <w:rPr>
      <w:vanish w:val="0"/>
      <w:webHidden w:val="0"/>
      <w:specVanish w:val="0"/>
    </w:rPr>
  </w:style>
  <w:style w:type="character" w:customStyle="1" w:styleId="frenzyclaqiz1">
    <w:name w:val="frenzyclaqiz1"/>
    <w:basedOn w:val="a0"/>
    <w:rsid w:val="00527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2026-09-17T12:10:00Z</dcterms:created>
  <dcterms:modified xsi:type="dcterms:W3CDTF">2026-09-17T12:16:00Z</dcterms:modified>
</cp:coreProperties>
</file>