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简历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个人信息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</w:rPr>
        <w:t>·</w:t>
      </w:r>
      <w:bookmarkEnd w:id="0"/>
      <w:r>
        <w:rPr>
          <w:rFonts w:hint="eastAsia" w:ascii="宋体" w:hAnsi="宋体" w:eastAsia="宋体" w:cs="宋体"/>
          <w:sz w:val="24"/>
          <w:szCs w:val="24"/>
        </w:rPr>
        <w:t>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：黄国攀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毕业院校：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西华大学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>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业：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软件工程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>出生日期：19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94.01.08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民 族：汉族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</w:rPr>
        <w:t>工作年限：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default" w:ascii="宋体" w:hAnsi="宋体" w:eastAsia="宋体" w:cs="宋体"/>
          <w:sz w:val="24"/>
          <w:szCs w:val="24"/>
        </w:rPr>
        <w:t>技术博客：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"http://blog.csdn.net/u010857795" </w:instrTex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http://blog.csdn.net/u010857795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"https://github.com/414604873" </w:instrTex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https://github.com/414604873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联系方式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手机：18380462308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邮箱：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"mailto:a18380462308@163.com"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huang_guopan@163.com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" w:name="OLE_LINK2"/>
      <w:r>
        <w:rPr>
          <w:rFonts w:hint="eastAsia" w:ascii="宋体" w:hAnsi="宋体" w:eastAsia="宋体" w:cs="宋体"/>
          <w:sz w:val="24"/>
          <w:szCs w:val="24"/>
        </w:rPr>
        <w:t>·</w:t>
      </w:r>
      <w:bookmarkEnd w:id="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微信号：a414604873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教育背景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2016.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西华大学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软件工程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学士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36"/>
          <w:szCs w:val="36"/>
          <w:u w:color="auto"/>
          <w:lang w:val="en-US" w:eastAsia="zh-CN"/>
        </w:rPr>
      </w:pPr>
      <w:r>
        <w:rPr>
          <w:rFonts w:hint="eastAsia"/>
          <w:b/>
          <w:bCs/>
          <w:sz w:val="36"/>
          <w:szCs w:val="36"/>
          <w:u w:color="auto"/>
          <w:lang w:val="en-US" w:eastAsia="zh-CN"/>
        </w:rPr>
        <w:t xml:space="preserve">工作经历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博朗高西软件开发有限公司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（2015年11月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-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至今）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FSCM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Affinity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5" w:name="_GoBack"/>
      <w:bookmarkEnd w:id="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成都馒头互动科技有限公司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（2015年3月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2015年10月）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成都智棚农业信息化管理系统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参与</w:t>
      </w:r>
      <w:bookmarkStart w:id="2" w:name="OLE_LINK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成都智棚农业信息化管理系统</w:t>
      </w:r>
      <w:bookmarkEnd w:id="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Java后台的开发，该B/S系统实现通过网页就能够控制智能设备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技能清单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以下均为我熟练使用的技能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Web开发：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" w:name="OLE_LINK4"/>
      <w:r>
        <w:rPr>
          <w:rFonts w:hint="eastAsia" w:ascii="宋体" w:hAnsi="宋体" w:eastAsia="宋体" w:cs="宋体"/>
          <w:sz w:val="24"/>
          <w:szCs w:val="24"/>
        </w:rPr>
        <w:t>·</w:t>
      </w:r>
      <w:bookmarkEnd w:id="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框架：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Struts/Spring/mybatis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" w:name="OLE_LINK5"/>
      <w:r>
        <w:rPr>
          <w:rFonts w:hint="eastAsia" w:ascii="宋体" w:hAnsi="宋体" w:eastAsia="宋体" w:cs="宋体"/>
          <w:sz w:val="24"/>
          <w:szCs w:val="24"/>
        </w:rPr>
        <w:t>·</w:t>
      </w:r>
      <w:bookmarkEnd w:id="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前端框架：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数据库相关：MySQL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版本管理、文档和自动化部署工具：Git/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SVN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JIRA/Bamboo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E5E44"/>
    <w:rsid w:val="18FC519E"/>
    <w:rsid w:val="20F22DAA"/>
    <w:rsid w:val="21316112"/>
    <w:rsid w:val="79FB7954"/>
    <w:rsid w:val="7DDC16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hp-pc</dc:creator>
  <cp:lastModifiedBy>hp-pc</cp:lastModifiedBy>
  <dcterms:modified xsi:type="dcterms:W3CDTF">2017-02-17T15:27:55Z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