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r>
        <w:rPr>
          <w:rFonts w:hint="eastAsia"/>
          <w:lang w:val="en-US" w:eastAsia="zh-CN"/>
        </w:rPr>
        <w:t>黄国攀</w:t>
      </w:r>
      <w:r>
        <w:t>/男/199</w:t>
      </w:r>
      <w:r>
        <w:rPr>
          <w:rFonts w:hint="eastAsia"/>
          <w:lang w:val="en-US" w:eastAsia="zh-CN"/>
        </w:rPr>
        <w:t>4</w:t>
      </w:r>
    </w:p>
    <w:p>
      <w:r>
        <w:rPr>
          <w:rFonts w:hint="default"/>
        </w:rPr>
        <w:t>本科/</w:t>
      </w:r>
      <w:r>
        <w:rPr>
          <w:rFonts w:hint="eastAsia"/>
          <w:lang w:val="en-US" w:eastAsia="zh-CN"/>
        </w:rPr>
        <w:t>西华</w:t>
      </w:r>
      <w:r>
        <w:rPr>
          <w:rFonts w:hint="default"/>
        </w:rPr>
        <w:t>大学</w:t>
      </w:r>
      <w:r>
        <w:rPr>
          <w:rFonts w:hint="eastAsia"/>
          <w:lang w:val="en-US" w:eastAsia="zh-CN"/>
        </w:rPr>
        <w:t>软件工程</w:t>
      </w:r>
    </w:p>
    <w:p>
      <w:pPr>
        <w:rPr>
          <w:rFonts w:hint="default"/>
        </w:rPr>
      </w:pPr>
      <w:r>
        <w:rPr>
          <w:rFonts w:hint="default"/>
        </w:rPr>
        <w:t>工作年限：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年</w:t>
      </w:r>
    </w:p>
    <w:p>
      <w:pPr>
        <w:rPr>
          <w:rFonts w:hint="default"/>
        </w:rPr>
      </w:pPr>
      <w:r>
        <w:rPr>
          <w:rFonts w:hint="default"/>
        </w:rPr>
        <w:t>技术博客：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"http://blog.csdn.net/u010857795"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/>
        </w:rPr>
        <w:t>http://blog.csdn.net/u010857795</w:t>
      </w:r>
      <w:r>
        <w:rPr>
          <w:rFonts w:hint="default"/>
          <w:color w:val="auto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"https://github.com/414604873"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color w:val="800080"/>
          <w:lang w:val="en-US" w:eastAsia="zh-CN"/>
        </w:rPr>
        <w:t>https://github.com/414604873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手机：18380462308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"mailto:a18380462308@163.com"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huang_guopan@163.com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微信号：a414604873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教育背景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博朗高西软件开发有限公司（2015年11月 ~ 至今）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公司性质：外企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Affinity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成都馒头互动科技有限公司 （2015年3月 ~ 2015年10月）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参与成都智棚农业信息化管理系统Java后台的开发，该B/S系统实现通过网页就能够控制智能设备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E5E44"/>
    <w:rsid w:val="20F22DAA"/>
    <w:rsid w:val="21316112"/>
    <w:rsid w:val="79FB7954"/>
    <w:rsid w:val="7DDC1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hp-pc</dc:creator>
  <cp:lastModifiedBy>hp-pc</cp:lastModifiedBy>
  <dcterms:modified xsi:type="dcterms:W3CDTF">2017-01-11T16:14:19Z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