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5270FDE" w14:textId="77777777" w:rsidR="009303D9" w:rsidRPr="008B6524" w:rsidRDefault="00DF21AB" w:rsidP="008B6524">
      <w:pPr>
        <w:pStyle w:val="papertitle"/>
        <w:spacing w:before="5pt" w:beforeAutospacing="1" w:after="5pt" w:afterAutospacing="1"/>
        <w:rPr>
          <w:kern w:val="48"/>
        </w:rPr>
      </w:pPr>
      <w:r>
        <w:rPr>
          <w:kern w:val="48"/>
        </w:rPr>
        <w:t>Gridding and Optimization of a Drone Swarm</w:t>
      </w:r>
    </w:p>
    <w:p w14:paraId="469865F4" w14:textId="77777777" w:rsidR="00D7522C" w:rsidRDefault="00D7522C" w:rsidP="003B4E04">
      <w:pPr>
        <w:pStyle w:val="Author"/>
        <w:spacing w:before="5pt" w:beforeAutospacing="1" w:after="5pt" w:afterAutospacing="1" w:line="6pt" w:lineRule="auto"/>
        <w:rPr>
          <w:sz w:val="16"/>
          <w:szCs w:val="16"/>
        </w:rPr>
      </w:pPr>
    </w:p>
    <w:p w14:paraId="5F8C253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E7CBE8C" w14:textId="08CF4191" w:rsidR="001A3B3D" w:rsidRPr="00F847A6" w:rsidRDefault="00DF21AB" w:rsidP="00447BB9">
      <w:pPr>
        <w:pStyle w:val="Author"/>
        <w:spacing w:before="5pt" w:beforeAutospacing="1"/>
        <w:rPr>
          <w:sz w:val="18"/>
          <w:szCs w:val="18"/>
        </w:rPr>
      </w:pPr>
      <w:r w:rsidRPr="00DF21AB">
        <w:rPr>
          <w:sz w:val="18"/>
          <w:szCs w:val="18"/>
        </w:rPr>
        <w:t>Adithya Sanjeev B</w:t>
      </w:r>
      <w:r>
        <w:rPr>
          <w:sz w:val="18"/>
          <w:szCs w:val="18"/>
        </w:rPr>
        <w:t>yalpi</w:t>
      </w:r>
      <w:r w:rsidR="001A3B3D" w:rsidRPr="00F847A6">
        <w:rPr>
          <w:sz w:val="18"/>
          <w:szCs w:val="18"/>
        </w:rPr>
        <w:t xml:space="preserve"> </w:t>
      </w:r>
      <w:r w:rsidR="001A3B3D" w:rsidRPr="00F847A6">
        <w:rPr>
          <w:sz w:val="18"/>
          <w:szCs w:val="18"/>
        </w:rPr>
        <w:br/>
      </w:r>
      <w:r w:rsidR="009303D9" w:rsidRPr="00F847A6">
        <w:rPr>
          <w:sz w:val="18"/>
          <w:szCs w:val="18"/>
        </w:rPr>
        <w:t xml:space="preserve"> </w:t>
      </w:r>
      <w:bookmarkStart w:id="0" w:name="_Hlk5902341"/>
      <w:r>
        <w:rPr>
          <w:i/>
          <w:sz w:val="18"/>
          <w:szCs w:val="18"/>
        </w:rPr>
        <w:t>Department of Electronics and Communication</w:t>
      </w:r>
      <w:r w:rsidR="00D72D06" w:rsidRPr="00F847A6">
        <w:rPr>
          <w:sz w:val="18"/>
          <w:szCs w:val="18"/>
        </w:rPr>
        <w:br/>
      </w:r>
      <w:r w:rsidR="009303D9" w:rsidRPr="00F847A6">
        <w:rPr>
          <w:sz w:val="18"/>
          <w:szCs w:val="18"/>
        </w:rPr>
        <w:t xml:space="preserve"> </w:t>
      </w:r>
      <w:r>
        <w:rPr>
          <w:i/>
          <w:sz w:val="18"/>
          <w:szCs w:val="18"/>
        </w:rPr>
        <w:t>National Institute of Engineering</w:t>
      </w:r>
      <w:r w:rsidR="001A3B3D" w:rsidRPr="00F847A6">
        <w:rPr>
          <w:i/>
          <w:sz w:val="18"/>
          <w:szCs w:val="18"/>
        </w:rPr>
        <w:br/>
      </w:r>
      <w:r>
        <w:rPr>
          <w:sz w:val="18"/>
          <w:szCs w:val="18"/>
        </w:rPr>
        <w:t>Mysore, India</w:t>
      </w:r>
      <w:r w:rsidR="001A3B3D" w:rsidRPr="00F847A6">
        <w:rPr>
          <w:sz w:val="18"/>
          <w:szCs w:val="18"/>
        </w:rPr>
        <w:br/>
      </w:r>
      <w:r>
        <w:rPr>
          <w:sz w:val="18"/>
          <w:szCs w:val="18"/>
        </w:rPr>
        <w:t>adithya.sanjeev@outlook.com</w:t>
      </w:r>
      <w:bookmarkEnd w:id="0"/>
      <w:r w:rsidR="00BD670B">
        <w:rPr>
          <w:sz w:val="18"/>
          <w:szCs w:val="18"/>
        </w:rPr>
        <w:br w:type="column"/>
      </w:r>
      <w:r w:rsidR="0035505D">
        <w:rPr>
          <w:sz w:val="18"/>
          <w:szCs w:val="18"/>
        </w:rPr>
        <w:t>Prathvi Rao</w:t>
      </w:r>
      <w:r w:rsidR="001A3B3D" w:rsidRPr="00F847A6">
        <w:rPr>
          <w:sz w:val="18"/>
          <w:szCs w:val="18"/>
        </w:rPr>
        <w:br/>
      </w:r>
      <w:r w:rsidR="00F9736E">
        <w:rPr>
          <w:i/>
          <w:sz w:val="18"/>
          <w:szCs w:val="18"/>
        </w:rPr>
        <w:t>Department of Electronics and Communication</w:t>
      </w:r>
      <w:r w:rsidR="00F9736E" w:rsidRPr="00F847A6">
        <w:rPr>
          <w:sz w:val="18"/>
          <w:szCs w:val="18"/>
        </w:rPr>
        <w:br/>
        <w:t xml:space="preserve"> </w:t>
      </w:r>
      <w:r w:rsidR="00F9736E">
        <w:rPr>
          <w:i/>
          <w:sz w:val="18"/>
          <w:szCs w:val="18"/>
        </w:rPr>
        <w:t>National Institute of Engineering</w:t>
      </w:r>
      <w:r w:rsidR="00F9736E" w:rsidRPr="00F847A6">
        <w:rPr>
          <w:i/>
          <w:sz w:val="18"/>
          <w:szCs w:val="18"/>
        </w:rPr>
        <w:br/>
      </w:r>
      <w:r w:rsidR="00F9736E">
        <w:rPr>
          <w:sz w:val="18"/>
          <w:szCs w:val="18"/>
        </w:rPr>
        <w:t>Mysore, India</w:t>
      </w:r>
      <w:r w:rsidR="00F9736E" w:rsidRPr="00F847A6">
        <w:rPr>
          <w:sz w:val="18"/>
          <w:szCs w:val="18"/>
        </w:rPr>
        <w:br/>
      </w:r>
      <w:r w:rsidR="00F42EBC">
        <w:rPr>
          <w:sz w:val="18"/>
          <w:szCs w:val="18"/>
        </w:rPr>
        <w:t>prathvirao0@gmail.com</w:t>
      </w:r>
      <w:r w:rsidR="00BD670B">
        <w:rPr>
          <w:sz w:val="18"/>
          <w:szCs w:val="18"/>
        </w:rPr>
        <w:br w:type="column"/>
      </w:r>
      <w:r w:rsidR="00F9736E">
        <w:rPr>
          <w:sz w:val="18"/>
          <w:szCs w:val="18"/>
        </w:rPr>
        <w:t>Sanjana Raj</w:t>
      </w:r>
      <w:r w:rsidR="00F42EBC">
        <w:rPr>
          <w:sz w:val="18"/>
          <w:szCs w:val="18"/>
        </w:rPr>
        <w:t xml:space="preserve"> R V</w:t>
      </w:r>
      <w:r w:rsidR="001A3B3D" w:rsidRPr="00F847A6">
        <w:rPr>
          <w:sz w:val="18"/>
          <w:szCs w:val="18"/>
        </w:rPr>
        <w:br/>
      </w:r>
      <w:r w:rsidR="00F9736E">
        <w:rPr>
          <w:i/>
          <w:sz w:val="18"/>
          <w:szCs w:val="18"/>
        </w:rPr>
        <w:t>Department of Electronics and Communication</w:t>
      </w:r>
      <w:r w:rsidR="00F9736E" w:rsidRPr="00F847A6">
        <w:rPr>
          <w:sz w:val="18"/>
          <w:szCs w:val="18"/>
        </w:rPr>
        <w:br/>
        <w:t xml:space="preserve"> </w:t>
      </w:r>
      <w:r w:rsidR="00F9736E">
        <w:rPr>
          <w:i/>
          <w:sz w:val="18"/>
          <w:szCs w:val="18"/>
        </w:rPr>
        <w:t>National Institute of Engineering</w:t>
      </w:r>
      <w:r w:rsidR="00F9736E" w:rsidRPr="00F847A6">
        <w:rPr>
          <w:i/>
          <w:sz w:val="18"/>
          <w:szCs w:val="18"/>
        </w:rPr>
        <w:br/>
      </w:r>
      <w:r w:rsidR="00F9736E">
        <w:rPr>
          <w:sz w:val="18"/>
          <w:szCs w:val="18"/>
        </w:rPr>
        <w:t>Mysore, India</w:t>
      </w:r>
      <w:r w:rsidR="00F9736E" w:rsidRPr="00F847A6">
        <w:rPr>
          <w:sz w:val="18"/>
          <w:szCs w:val="18"/>
        </w:rPr>
        <w:br/>
      </w:r>
      <w:r w:rsidR="00B9178C" w:rsidRPr="00B9178C">
        <w:rPr>
          <w:sz w:val="18"/>
          <w:szCs w:val="18"/>
        </w:rPr>
        <w:t>rvsanjanaraj@gmail.com</w:t>
      </w:r>
    </w:p>
    <w:p w14:paraId="32A6B53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8397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2C7B3B6" w14:textId="7D482DEB" w:rsidR="004D72B5" w:rsidRPr="00DE46DC" w:rsidRDefault="009303D9" w:rsidP="00DE46DC">
      <w:pPr>
        <w:pStyle w:val="Abstract"/>
      </w:pPr>
      <w:r>
        <w:rPr>
          <w:i/>
          <w:iCs/>
        </w:rPr>
        <w:t>Abstract</w:t>
      </w:r>
      <w:r>
        <w:t>—</w:t>
      </w:r>
      <w:r w:rsidR="00F9736E" w:rsidRPr="00F9736E">
        <w:t xml:space="preserve"> </w:t>
      </w:r>
      <w:r w:rsidR="00F9736E">
        <w:t xml:space="preserve">The foremost action taken during and after the occurrence of any calamity or natural disaster is the assessment of the situation. This is done through reconnaissance missions conducted by various means. A recon mission helps a command center to identify areas where the damage is the highest and where an assignment of priority is essential. On identifying these areas, it becomes efficient and easier to battle the odds and allocate resources accordingly. </w:t>
      </w:r>
      <w:r w:rsidR="00B969D3">
        <w:t>This is on an assumption that the</w:t>
      </w:r>
      <w:r w:rsidR="00F9736E">
        <w:t xml:space="preserve"> </w:t>
      </w:r>
      <w:r w:rsidR="00B969D3">
        <w:t>required objective is</w:t>
      </w:r>
      <w:r w:rsidR="00F9736E">
        <w:t xml:space="preserve"> to deploy a swarm of drones to conduct a reconnaissance mission. The drones have an excellent vantage point and </w:t>
      </w:r>
      <w:r w:rsidR="007B2696">
        <w:t xml:space="preserve">an </w:t>
      </w:r>
      <w:r w:rsidR="00F9736E">
        <w:t>ample amount of edge computing resources with access to cloud computing as well. Using the drone swarm, identification on calamity-stricken areas becomes easy, with minimal human intervention. As a part of this project, we aim to develop a mathematical model which able to provide the drone command center with optimal grids allotted to each drone in the swarm. Based on the location, a larger area will be efficiently divided, by taking various parameters into account.</w:t>
      </w:r>
    </w:p>
    <w:p w14:paraId="22463B57" w14:textId="77777777" w:rsidR="009303D9" w:rsidRPr="004D72B5" w:rsidRDefault="004D72B5" w:rsidP="00972203">
      <w:pPr>
        <w:pStyle w:val="Keywords"/>
      </w:pPr>
      <w:r w:rsidRPr="004D72B5">
        <w:t>Keywords—</w:t>
      </w:r>
      <w:r w:rsidR="00F9736E">
        <w:t>Drone Swarms, Internet of Things, Gridding</w:t>
      </w:r>
    </w:p>
    <w:p w14:paraId="7B5F337F" w14:textId="77777777" w:rsidR="009303D9" w:rsidRPr="00D632BE" w:rsidRDefault="009303D9" w:rsidP="006B6B66">
      <w:pPr>
        <w:pStyle w:val="Heading1"/>
      </w:pPr>
      <w:r w:rsidRPr="00D632BE">
        <w:t>Introduction</w:t>
      </w:r>
    </w:p>
    <w:p w14:paraId="0E478680" w14:textId="316696E9" w:rsidR="004B5160" w:rsidRDefault="004B5160" w:rsidP="004B5160">
      <w:pPr>
        <w:pStyle w:val="BodyText"/>
      </w:pPr>
      <w:r>
        <w:t>The</w:t>
      </w:r>
      <w:r w:rsidR="007B2696">
        <w:rPr>
          <w:lang w:val="en-US"/>
        </w:rPr>
        <w:t xml:space="preserve"> gridding model presented in the</w:t>
      </w:r>
      <w:r>
        <w:t xml:space="preserve"> paper aims to efficiently divide the intended area into grids which can be covered by drones. This enables the drones to efficiently scout disaster-prone areas</w:t>
      </w:r>
      <w:r w:rsidR="007B2696">
        <w:rPr>
          <w:lang w:val="en-US"/>
        </w:rPr>
        <w:t xml:space="preserve"> and execute reconnaissance missions</w:t>
      </w:r>
      <w:r>
        <w:t>. The gridding is done by a mathematical model which takes factors</w:t>
      </w:r>
      <w:r w:rsidR="007B2696">
        <w:rPr>
          <w:lang w:val="en-US"/>
        </w:rPr>
        <w:t xml:space="preserve"> related to drones</w:t>
      </w:r>
      <w:r>
        <w:t xml:space="preserve"> into consideration. These factors can include, but not be limited to – the number of drones, their battery life, the coverage area of the drones, etc. The grids will be used by the drone swarm in their reconnaissance missions in order to identify areas of interest and priority when a calamity strikes. The idea of a drone swarm is to maximize the efficiency and the delay overhead incurred in analyzing and undertaking actions to ameliorate the dangers posed. The concept proposed in this paper aims to assist the swarm by allotting each drone in the swarm its designated area. This area is calculated such that the drone can cover the grid completely. </w:t>
      </w:r>
    </w:p>
    <w:p w14:paraId="68FF9D9C" w14:textId="3746EACB" w:rsidR="004B5160" w:rsidRDefault="004B5160" w:rsidP="004B5160">
      <w:pPr>
        <w:pStyle w:val="BodyText"/>
      </w:pPr>
      <w:r>
        <w:t xml:space="preserve">Once an API from the command center receives a distress location, a master grid with its edge boundary points is created. These points are passed on to grid control, in a </w:t>
      </w:r>
      <w:r w:rsidR="00884CB4">
        <w:rPr>
          <w:lang w:val="en-US"/>
        </w:rPr>
        <w:t>KML</w:t>
      </w:r>
      <w:r>
        <w:t xml:space="preserve"> file. The mathematical models make use of the concept of line division and area division. These models take the above factors into consideration and give out the edge boundary points of the grids as a </w:t>
      </w:r>
      <w:r w:rsidR="00884CB4">
        <w:rPr>
          <w:lang w:val="en-US"/>
        </w:rPr>
        <w:t>KML</w:t>
      </w:r>
      <w:r>
        <w:t xml:space="preserve"> file again. This is used for further processing.</w:t>
      </w:r>
    </w:p>
    <w:p w14:paraId="314E63F5" w14:textId="7063BB7B" w:rsidR="009303D9" w:rsidRPr="005B520E" w:rsidRDefault="004B5160" w:rsidP="004B5160">
      <w:pPr>
        <w:pStyle w:val="BodyText"/>
      </w:pPr>
      <w:r>
        <w:t xml:space="preserve"> In order to accomplish the above task, QGIS</w:t>
      </w:r>
      <w:r w:rsidR="00884CB4">
        <w:rPr>
          <w:lang w:val="en-US"/>
        </w:rPr>
        <w:t xml:space="preserve"> </w:t>
      </w:r>
      <w:r w:rsidR="00884CB4">
        <w:rPr>
          <w:vertAlign w:val="superscript"/>
          <w:lang w:val="en-US"/>
        </w:rPr>
        <w:t>[4]</w:t>
      </w:r>
      <w:r>
        <w:t xml:space="preserve"> - a geographic platform which supports viewing, editing, and analysis of geospatial data, Python language with Geographic libraries</w:t>
      </w:r>
      <w:r w:rsidR="00884CB4">
        <w:rPr>
          <w:lang w:val="en-US"/>
        </w:rPr>
        <w:t xml:space="preserve"> </w:t>
      </w:r>
      <w:r w:rsidR="00884CB4">
        <w:rPr>
          <w:vertAlign w:val="superscript"/>
          <w:lang w:val="en-US"/>
        </w:rPr>
        <w:t>[2]</w:t>
      </w:r>
      <w:r>
        <w:t xml:space="preserve"> are used. The mathematical model and G</w:t>
      </w:r>
      <w:r w:rsidR="00884CB4">
        <w:rPr>
          <w:lang w:val="en-US"/>
        </w:rPr>
        <w:t>lobal Positioning System (GPS)</w:t>
      </w:r>
      <w:r>
        <w:t xml:space="preserve"> use the World Geodetic System (WGS84) as its reference coordinate system.</w:t>
      </w:r>
    </w:p>
    <w:p w14:paraId="275D7244" w14:textId="77777777" w:rsidR="009303D9" w:rsidRDefault="00AB313D" w:rsidP="00ED6874">
      <w:pPr>
        <w:pStyle w:val="Heading1"/>
      </w:pPr>
      <w:r>
        <w:drawing>
          <wp:anchor distT="0" distB="0" distL="114300" distR="114300" simplePos="0" relativeHeight="251660800" behindDoc="0" locked="0" layoutInCell="1" allowOverlap="1" wp14:anchorId="29E3940B" wp14:editId="1AB32903">
            <wp:simplePos x="0" y="0"/>
            <wp:positionH relativeFrom="column">
              <wp:posOffset>635</wp:posOffset>
            </wp:positionH>
            <wp:positionV relativeFrom="paragraph">
              <wp:posOffset>2521585</wp:posOffset>
            </wp:positionV>
            <wp:extent cx="3562985" cy="635"/>
            <wp:effectExtent l="0" t="0" r="0" b="0"/>
            <wp:wrapSquare wrapText="bothSides"/>
            <wp:docPr id="4" name="Text Box 4"/>
            <wp:cNvGraphicFramePr/>
            <a:graphic xmlns:a="http://purl.oclc.org/ooxml/drawingml/main">
              <a:graphicData uri="http://schemas.microsoft.com/office/word/2010/wordprocessingShape">
                <wp:wsp>
                  <wp:cNvSpPr txBox="1"/>
                  <wp:spPr>
                    <a:xfrm>
                      <a:off x="0" y="0"/>
                      <a:ext cx="3562985" cy="635"/>
                    </a:xfrm>
                    <a:prstGeom prst="rect">
                      <a:avLst/>
                    </a:prstGeom>
                    <a:solidFill>
                      <a:prstClr val="white"/>
                    </a:solidFill>
                    <a:ln>
                      <a:noFill/>
                    </a:ln>
                  </wp:spPr>
                  <wp:txbx>
                    <wne:txbxContent>
                      <w:p w14:paraId="5BF5E4F7" w14:textId="1438B279" w:rsidR="003B1E1D" w:rsidRPr="00935FDF" w:rsidRDefault="003B1E1D" w:rsidP="00AB313D">
                        <w:pPr>
                          <w:pStyle w:val="Caption"/>
                          <w:rPr>
                            <w:smallCaps/>
                            <w:noProof/>
                            <w:color w:val="auto"/>
                            <w:sz w:val="20"/>
                            <w:szCs w:val="20"/>
                          </w:rPr>
                        </w:pPr>
                        <w:r>
                          <w:t xml:space="preserve">Figure </w:t>
                        </w:r>
                        <w:fldSimple w:instr=" SEQ Figure \* ARABIC ">
                          <w:r w:rsidR="004B3B31">
                            <w:rPr>
                              <w:noProof/>
                            </w:rPr>
                            <w:t>1</w:t>
                          </w:r>
                        </w:fldSimple>
                        <w:r>
                          <w:t>. Gridding Model</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a:graphicData>
            </a:graphic>
          </wp:anchor>
        </w:drawing>
      </w:r>
      <w:r>
        <w:drawing>
          <wp:anchor distT="0" distB="0" distL="114300" distR="114300" simplePos="0" relativeHeight="251658752" behindDoc="0" locked="0" layoutInCell="1" allowOverlap="1" wp14:anchorId="663928B6" wp14:editId="39DBB90A">
            <wp:simplePos x="0" y="0"/>
            <wp:positionH relativeFrom="column">
              <wp:posOffset>635</wp:posOffset>
            </wp:positionH>
            <wp:positionV relativeFrom="paragraph">
              <wp:posOffset>298450</wp:posOffset>
            </wp:positionV>
            <wp:extent cx="3562985" cy="2165985"/>
            <wp:effectExtent l="95250" t="57150" r="94615" b="100965"/>
            <wp:wrapSquare wrapText="bothSides"/>
            <wp:docPr id="12" name="Content Placeholder 3" descr="image3.png"/>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12" name="Content Placeholder 3" descr="image3.png"/>
                    <pic:cNvPicPr>
                      <a:picLocks noGrp="1" noChangeAspect="1"/>
                    </pic:cNvPicPr>
                  </pic:nvPicPr>
                  <pic:blipFill rotWithShape="1">
                    <a:blip r:embed="rId9">
                      <a:extLst>
                        <a:ext uri="{28A0092B-C50C-407E-A947-70E740481C1C}">
                          <a14:useLocalDpi xmlns:a14="http://schemas.microsoft.com/office/drawing/2010/main" val="0"/>
                        </a:ext>
                      </a:extLst>
                    </a:blip>
                    <a:srcRect l="2.389%" t="4.544%" r="1.914%" b="5.843%"/>
                    <a:stretch/>
                  </pic:blipFill>
                  <pic:spPr bwMode="auto">
                    <a:xfrm>
                      <a:off x="0" y="0"/>
                      <a:ext cx="3562985" cy="2165985"/>
                    </a:xfrm>
                    <a:prstGeom prst="rect">
                      <a:avLst/>
                    </a:prstGeom>
                    <a:solidFill>
                      <a:srgbClr val="FFFFFF">
                        <a:shade val="85%"/>
                      </a:srgbClr>
                    </a:solidFill>
                    <a:ln>
                      <a:noFill/>
                    </a:ln>
                    <a:effectLst>
                      <a:outerShdw blurRad="55000" dist="18000" dir="5400000" algn="tl" rotWithShape="0">
                        <a:srgbClr val="000000">
                          <a:alpha val="4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93D">
        <w:t>Proposed Work</w:t>
      </w:r>
    </w:p>
    <w:p w14:paraId="46F56063" w14:textId="77777777" w:rsidR="00AB313D" w:rsidRPr="00AB313D" w:rsidRDefault="00AB313D" w:rsidP="00AB313D">
      <w:pPr>
        <w:jc w:val="both"/>
      </w:pPr>
    </w:p>
    <w:p w14:paraId="4E7F8CF5" w14:textId="456CF39C" w:rsidR="005F693D" w:rsidRPr="00ED6874" w:rsidRDefault="005F693D" w:rsidP="00ED6874">
      <w:pPr>
        <w:jc w:val="both"/>
      </w:pPr>
      <w:r w:rsidRPr="00ED6874">
        <w:t xml:space="preserve">The </w:t>
      </w:r>
      <w:r w:rsidR="007B2696">
        <w:t>model</w:t>
      </w:r>
      <w:r w:rsidRPr="00ED6874">
        <w:t xml:space="preserve"> achieves the objective as follows:</w:t>
      </w:r>
    </w:p>
    <w:p w14:paraId="0E4F686D" w14:textId="639B1D98"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The command center provides the coordinates of the master grid in the </w:t>
      </w:r>
      <w:r w:rsidR="00884CB4">
        <w:rPr>
          <w:rFonts w:ascii="Times New Roman" w:hAnsi="Times New Roman" w:cs="Times New Roman"/>
          <w:sz w:val="20"/>
          <w:szCs w:val="20"/>
        </w:rPr>
        <w:t>Keyhole Markup Language</w:t>
      </w:r>
      <w:r w:rsidR="00884CB4">
        <w:rPr>
          <w:rFonts w:ascii="Times New Roman" w:hAnsi="Times New Roman" w:cs="Times New Roman"/>
          <w:sz w:val="20"/>
          <w:szCs w:val="20"/>
          <w:vertAlign w:val="superscript"/>
        </w:rPr>
        <w:t xml:space="preserve"> [5] </w:t>
      </w:r>
      <w:r w:rsidR="00884CB4">
        <w:rPr>
          <w:rFonts w:ascii="Times New Roman" w:hAnsi="Times New Roman" w:cs="Times New Roman"/>
          <w:sz w:val="20"/>
          <w:szCs w:val="20"/>
        </w:rPr>
        <w:t>(KML)</w:t>
      </w:r>
      <w:r w:rsidRPr="00ED6874">
        <w:rPr>
          <w:rFonts w:ascii="Times New Roman" w:hAnsi="Times New Roman" w:cs="Times New Roman"/>
          <w:sz w:val="20"/>
          <w:szCs w:val="20"/>
        </w:rPr>
        <w:t xml:space="preserve"> format.</w:t>
      </w:r>
    </w:p>
    <w:p w14:paraId="1765D3C6"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Coordinates of the master grid are joined to form a polygon.</w:t>
      </w:r>
    </w:p>
    <w:p w14:paraId="387A12EB"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The area of the master grid is compared with the maximum area that can be covered using the available number of drones.</w:t>
      </w:r>
    </w:p>
    <w:p w14:paraId="3E349FDB"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If at all the area cannot be covered using the available number of </w:t>
      </w:r>
      <w:r w:rsidRPr="00ED6874">
        <w:rPr>
          <w:rFonts w:ascii="Times New Roman" w:hAnsi="Times New Roman" w:cs="Times New Roman"/>
          <w:noProof/>
          <w:sz w:val="20"/>
          <w:szCs w:val="20"/>
        </w:rPr>
        <w:t>drones,</w:t>
      </w:r>
      <w:r w:rsidRPr="00ED6874">
        <w:rPr>
          <w:rFonts w:ascii="Times New Roman" w:hAnsi="Times New Roman" w:cs="Times New Roman"/>
          <w:sz w:val="20"/>
          <w:szCs w:val="20"/>
        </w:rPr>
        <w:t xml:space="preserve"> a message is sent to the command center to intimate the nearby stations to cover the remaining area.</w:t>
      </w:r>
    </w:p>
    <w:p w14:paraId="03E57046"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A part of the master grid that can be covered is taken up and the area is divided into smaller grids. The remaining area that is to be covered by the </w:t>
      </w:r>
      <w:r w:rsidRPr="00ED6874">
        <w:rPr>
          <w:rFonts w:ascii="Times New Roman" w:hAnsi="Times New Roman" w:cs="Times New Roman"/>
          <w:noProof/>
          <w:sz w:val="20"/>
          <w:szCs w:val="20"/>
        </w:rPr>
        <w:t>neighboring</w:t>
      </w:r>
      <w:r w:rsidRPr="00ED6874">
        <w:rPr>
          <w:rFonts w:ascii="Times New Roman" w:hAnsi="Times New Roman" w:cs="Times New Roman"/>
          <w:sz w:val="20"/>
          <w:szCs w:val="20"/>
        </w:rPr>
        <w:t xml:space="preserve"> stations also </w:t>
      </w:r>
      <w:r w:rsidR="00ED6874" w:rsidRPr="00ED6874">
        <w:rPr>
          <w:rFonts w:ascii="Times New Roman" w:hAnsi="Times New Roman" w:cs="Times New Roman"/>
          <w:noProof/>
          <w:sz w:val="20"/>
          <w:szCs w:val="20"/>
        </w:rPr>
        <w:t>must</w:t>
      </w:r>
      <w:r w:rsidRPr="00ED6874">
        <w:rPr>
          <w:rFonts w:ascii="Times New Roman" w:hAnsi="Times New Roman" w:cs="Times New Roman"/>
          <w:sz w:val="20"/>
          <w:szCs w:val="20"/>
        </w:rPr>
        <w:t xml:space="preserve"> be divided into smaller grids.</w:t>
      </w:r>
    </w:p>
    <w:p w14:paraId="1410ED7F" w14:textId="77777777" w:rsidR="005F693D" w:rsidRPr="00ED6874"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The division of the master grid into smaller grids is based on one of the t</w:t>
      </w:r>
      <w:r w:rsidR="00F42EBC">
        <w:rPr>
          <w:rFonts w:ascii="Times New Roman" w:hAnsi="Times New Roman" w:cs="Times New Roman"/>
          <w:sz w:val="20"/>
          <w:szCs w:val="20"/>
        </w:rPr>
        <w:t>wo</w:t>
      </w:r>
      <w:r w:rsidRPr="00ED6874">
        <w:rPr>
          <w:rFonts w:ascii="Times New Roman" w:hAnsi="Times New Roman" w:cs="Times New Roman"/>
          <w:sz w:val="20"/>
          <w:szCs w:val="20"/>
        </w:rPr>
        <w:t xml:space="preserve"> algorithms proposed in the paper.</w:t>
      </w:r>
    </w:p>
    <w:p w14:paraId="6873E039" w14:textId="513C8D21" w:rsidR="005F693D" w:rsidRDefault="005F693D" w:rsidP="00ED6874">
      <w:pPr>
        <w:pStyle w:val="ListParagraph"/>
        <w:numPr>
          <w:ilvl w:val="0"/>
          <w:numId w:val="25"/>
        </w:numPr>
        <w:jc w:val="both"/>
        <w:rPr>
          <w:rFonts w:ascii="Times New Roman" w:hAnsi="Times New Roman" w:cs="Times New Roman"/>
          <w:sz w:val="20"/>
          <w:szCs w:val="20"/>
        </w:rPr>
      </w:pPr>
      <w:r w:rsidRPr="00ED6874">
        <w:rPr>
          <w:rFonts w:ascii="Times New Roman" w:hAnsi="Times New Roman" w:cs="Times New Roman"/>
          <w:sz w:val="20"/>
          <w:szCs w:val="20"/>
        </w:rPr>
        <w:t xml:space="preserve">Once the smaller grids are obtained, the coordinates of the smaller grids are passed to the command center in the </w:t>
      </w:r>
      <w:r w:rsidR="00884CB4">
        <w:rPr>
          <w:rFonts w:ascii="Times New Roman" w:hAnsi="Times New Roman" w:cs="Times New Roman"/>
          <w:sz w:val="20"/>
          <w:szCs w:val="20"/>
        </w:rPr>
        <w:t>KML</w:t>
      </w:r>
      <w:r w:rsidRPr="00ED6874">
        <w:rPr>
          <w:rFonts w:ascii="Times New Roman" w:hAnsi="Times New Roman" w:cs="Times New Roman"/>
          <w:sz w:val="20"/>
          <w:szCs w:val="20"/>
        </w:rPr>
        <w:t xml:space="preserve"> format.</w:t>
      </w:r>
    </w:p>
    <w:p w14:paraId="406DE8A9" w14:textId="77777777" w:rsidR="00ED6874" w:rsidRDefault="00ED6874" w:rsidP="00ED6874">
      <w:pPr>
        <w:ind w:start="18pt"/>
        <w:jc w:val="both"/>
      </w:pPr>
      <w:r>
        <w:t xml:space="preserve">The same can be seen in </w:t>
      </w:r>
      <w:r w:rsidR="00646227">
        <w:t xml:space="preserve">Figure </w:t>
      </w:r>
      <w:r w:rsidR="00B969D3">
        <w:t>2</w:t>
      </w:r>
      <w:r w:rsidR="00646227">
        <w:t>.</w:t>
      </w:r>
    </w:p>
    <w:p w14:paraId="53838232" w14:textId="77777777" w:rsidR="00971160" w:rsidRPr="00ED6874" w:rsidRDefault="00971160" w:rsidP="00971160">
      <w:pPr>
        <w:ind w:start="18pt"/>
        <w:jc w:val="both"/>
      </w:pPr>
    </w:p>
    <w:p w14:paraId="77269A18" w14:textId="77777777" w:rsidR="00646227" w:rsidRPr="005B520E" w:rsidRDefault="00646227" w:rsidP="00E7596C">
      <w:pPr>
        <w:pStyle w:val="BodyText"/>
      </w:pPr>
    </w:p>
    <w:p w14:paraId="1EF27412" w14:textId="77777777" w:rsidR="00AB313D" w:rsidRDefault="00AB313D" w:rsidP="00AB313D">
      <w:pPr>
        <w:pStyle w:val="Heading1"/>
        <w:numPr>
          <w:ilvl w:val="0"/>
          <w:numId w:val="0"/>
        </w:numPr>
        <w:jc w:val="both"/>
      </w:pPr>
      <w:r>
        <w:drawing>
          <wp:inline distT="0" distB="0" distL="0" distR="0" wp14:anchorId="3D569631" wp14:editId="3DCC9C4F">
            <wp:extent cx="3042196" cy="6721043"/>
            <wp:effectExtent l="0" t="0" r="635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tandard(2).jpg"/>
                    <pic:cNvPicPr/>
                  </pic:nvPicPr>
                  <pic:blipFill rotWithShape="1">
                    <a:blip r:embed="rId10" cstate="print">
                      <a:extLst>
                        <a:ext uri="{28A0092B-C50C-407E-A947-70E740481C1C}">
                          <a14:useLocalDpi xmlns:a14="http://schemas.microsoft.com/office/drawing/2010/main" val="0"/>
                        </a:ext>
                      </a:extLst>
                    </a:blip>
                    <a:srcRect l="13.177%" t="8.735%" r="16.147%" b="9.29%"/>
                    <a:stretch/>
                  </pic:blipFill>
                  <pic:spPr bwMode="auto">
                    <a:xfrm>
                      <a:off x="0" y="0"/>
                      <a:ext cx="3181011" cy="7027723"/>
                    </a:xfrm>
                    <a:prstGeom prst="rect">
                      <a:avLst/>
                    </a:prstGeom>
                    <a:ln>
                      <a:noFill/>
                    </a:ln>
                    <a:extLst>
                      <a:ext uri="{53640926-AAD7-44D8-BBD7-CCE9431645EC}">
                        <a14:shadowObscured xmlns:a14="http://schemas.microsoft.com/office/drawing/2010/main"/>
                      </a:ext>
                    </a:extLst>
                  </pic:spPr>
                </pic:pic>
              </a:graphicData>
            </a:graphic>
          </wp:inline>
        </w:drawing>
      </w:r>
    </w:p>
    <w:p w14:paraId="565B9900" w14:textId="4F725C9D" w:rsidR="00AB313D" w:rsidRDefault="00AB313D" w:rsidP="00AB313D">
      <w:pPr>
        <w:pStyle w:val="Caption"/>
      </w:pPr>
      <w:r>
        <w:t xml:space="preserve">Figure </w:t>
      </w:r>
      <w:fldSimple w:instr=" SEQ Figure \* ARABIC ">
        <w:r w:rsidR="004B3B31">
          <w:rPr>
            <w:noProof/>
          </w:rPr>
          <w:t>2</w:t>
        </w:r>
      </w:fldSimple>
      <w:r>
        <w:t xml:space="preserve">. </w:t>
      </w:r>
      <w:r w:rsidRPr="0036660B">
        <w:t>Working of the Gridding Model</w:t>
      </w:r>
    </w:p>
    <w:p w14:paraId="2C32EAA0" w14:textId="036BE90C" w:rsidR="003B0551" w:rsidRDefault="007B2696" w:rsidP="007B2696">
      <w:pPr>
        <w:jc w:val="both"/>
      </w:pPr>
      <w:r>
        <w:t>The model makes use of these modules during its execution:</w:t>
      </w:r>
    </w:p>
    <w:p w14:paraId="611FE809" w14:textId="6B51A360" w:rsidR="007B2696" w:rsidRDefault="007B2696" w:rsidP="007B2696">
      <w:pPr>
        <w:pStyle w:val="Heading2"/>
      </w:pPr>
      <w:r>
        <w:t>QGIS</w:t>
      </w:r>
    </w:p>
    <w:p w14:paraId="35F57810" w14:textId="63DB4348" w:rsidR="007B2696" w:rsidRDefault="007B2696" w:rsidP="007B2696">
      <w:pPr>
        <w:ind w:start="14.40pt"/>
        <w:jc w:val="both"/>
      </w:pPr>
      <w:r w:rsidRPr="007B2696">
        <w:t>QGIS, standing for Quantum Geographic Information System, is a free open-source platform used to edit, render and analyze geospatial data. It provides support for open street maps and other such maps. The algorithms presented in this paper make use of QGIS as a visual overlay to depict the coordinates provided as the input, as well as the coordinates of the smaller individual grids provided as the output.</w:t>
      </w:r>
    </w:p>
    <w:p w14:paraId="6DB1204F" w14:textId="685A53DE" w:rsidR="007B2696" w:rsidRDefault="007B2696" w:rsidP="007B2696">
      <w:pPr>
        <w:pStyle w:val="Heading2"/>
      </w:pPr>
      <w:r>
        <w:t>Keyhole Markup Language (KML)</w:t>
      </w:r>
    </w:p>
    <w:p w14:paraId="50434299" w14:textId="7B36A7F5" w:rsidR="007B2696" w:rsidRDefault="007B2696" w:rsidP="007B2696">
      <w:pPr>
        <w:ind w:start="14.40pt"/>
        <w:jc w:val="both"/>
      </w:pPr>
      <w:r w:rsidRPr="007B2696">
        <w:t>KML, standing for Keyhole Markup Language, is an XML notation used for describing geospatial data. In order to maintain compatibility with other existing solutions which manipulate geospatial data, the mathematical model uses KML files containing coordinates as it’s input and output.</w:t>
      </w:r>
    </w:p>
    <w:p w14:paraId="7AD66DAB" w14:textId="6EED74A2" w:rsidR="007B2696" w:rsidRDefault="007B2696" w:rsidP="007B2696">
      <w:pPr>
        <w:pStyle w:val="Heading2"/>
      </w:pPr>
      <w:r>
        <w:t>Python Libraries</w:t>
      </w:r>
    </w:p>
    <w:p w14:paraId="26A0625D" w14:textId="3A4959F5" w:rsidR="007B2696" w:rsidRPr="007B2696" w:rsidRDefault="007B2696" w:rsidP="007B2696">
      <w:pPr>
        <w:ind w:start="14.40pt"/>
        <w:jc w:val="both"/>
      </w:pPr>
      <w:r w:rsidRPr="007B2696">
        <w:t xml:space="preserve">Python libraries consist of various built-in modules that provide various functionalities. These libraries help users minimize the amount of coding that might have been required for executing various functionalities. </w:t>
      </w:r>
      <w:r>
        <w:t>The model makes use of</w:t>
      </w:r>
      <w:r w:rsidRPr="007B2696">
        <w:t xml:space="preserve"> </w:t>
      </w:r>
      <w:r>
        <w:t>g</w:t>
      </w:r>
      <w:r w:rsidRPr="007B2696">
        <w:t>eographic libraries which are python libraries for geospatial dat</w:t>
      </w:r>
      <w:r>
        <w:t>a. The model and</w:t>
      </w:r>
      <w:r w:rsidRPr="007B2696">
        <w:t xml:space="preserve"> </w:t>
      </w:r>
      <w:r>
        <w:t>the Global Positioning System (GPS)</w:t>
      </w:r>
      <w:r w:rsidRPr="007B2696">
        <w:t xml:space="preserve"> use WGS84</w:t>
      </w:r>
      <w:r>
        <w:t xml:space="preserve"> </w:t>
      </w:r>
      <w:r w:rsidRPr="007B2696">
        <w:t xml:space="preserve">(World Geodetic System) as its reference coordinate system. </w:t>
      </w:r>
      <w:r>
        <w:t>Geodesic calculations are used in order to process and manipulate data represented by coordinates</w:t>
      </w:r>
      <w:r w:rsidRPr="007B2696">
        <w:t xml:space="preserve">. In order to process KML files, </w:t>
      </w:r>
      <w:r w:rsidR="00E21694" w:rsidRPr="007B2696">
        <w:t>PyKML</w:t>
      </w:r>
      <w:r w:rsidRPr="007B2696">
        <w:t xml:space="preserve"> and </w:t>
      </w:r>
      <w:r w:rsidR="00E21694" w:rsidRPr="007B2696">
        <w:t>SimpleKML</w:t>
      </w:r>
      <w:r w:rsidRPr="007B2696">
        <w:t xml:space="preserve"> libraries are used.</w:t>
      </w:r>
    </w:p>
    <w:p w14:paraId="13097343" w14:textId="77777777" w:rsidR="009303D9" w:rsidRDefault="00ED7534" w:rsidP="006B6B66">
      <w:pPr>
        <w:pStyle w:val="Heading1"/>
      </w:pPr>
      <w:r>
        <w:t>Proposed Algorithms</w:t>
      </w:r>
    </w:p>
    <w:p w14:paraId="0EB4B63C" w14:textId="46FA3AA5" w:rsidR="00ED7534" w:rsidRPr="007B2696" w:rsidRDefault="00B969D3" w:rsidP="007B2696">
      <w:pPr>
        <w:pStyle w:val="BodyText"/>
        <w:rPr>
          <w:noProof/>
          <w:lang w:val="en-US"/>
        </w:rPr>
      </w:pPr>
      <w:r>
        <w:rPr>
          <w:lang w:val="en-US"/>
        </w:rPr>
        <w:t>The gridding model makes use of any one of the mathematical algorithms proposed in the paper. The selected algorithm is used to divide the larger master area where the distress is identified</w:t>
      </w:r>
      <w:r w:rsidR="00604DF1">
        <w:rPr>
          <w:lang w:val="en-US"/>
        </w:rPr>
        <w:t xml:space="preserve"> into smaller grids. Each grid is assigned for a drone to cover. The proposed algorithms in this paper are </w:t>
      </w:r>
      <w:r w:rsidR="007B2696">
        <w:rPr>
          <w:lang w:val="en-US"/>
        </w:rPr>
        <w:t xml:space="preserve">the </w:t>
      </w:r>
      <w:r w:rsidR="00AB313D">
        <w:rPr>
          <w:lang w:val="en-US"/>
        </w:rPr>
        <w:t>area</w:t>
      </w:r>
      <w:r w:rsidR="00604DF1">
        <w:rPr>
          <w:lang w:val="en-US"/>
        </w:rPr>
        <w:t xml:space="preserve"> </w:t>
      </w:r>
      <w:r w:rsidR="00AB313D">
        <w:rPr>
          <w:lang w:val="en-US"/>
        </w:rPr>
        <w:t>division algorithm</w:t>
      </w:r>
      <w:r w:rsidR="007B2696">
        <w:rPr>
          <w:lang w:val="en-US"/>
        </w:rPr>
        <w:t>,</w:t>
      </w:r>
      <w:r w:rsidR="00AB313D">
        <w:rPr>
          <w:lang w:val="en-US"/>
        </w:rPr>
        <w:t xml:space="preserve"> line division algorithm</w:t>
      </w:r>
      <w:r w:rsidR="002640D2">
        <w:rPr>
          <w:lang w:val="en-US"/>
        </w:rPr>
        <w:t>,</w:t>
      </w:r>
      <w:r w:rsidR="007B2696">
        <w:rPr>
          <w:lang w:val="en-US"/>
        </w:rPr>
        <w:t xml:space="preserve"> and the spiral algorithm</w:t>
      </w:r>
      <w:r w:rsidR="00AB313D">
        <w:rPr>
          <w:lang w:val="en-US"/>
        </w:rPr>
        <w:t>.</w:t>
      </w:r>
    </w:p>
    <w:p w14:paraId="45BFD9C3" w14:textId="77777777" w:rsidR="009303D9" w:rsidRDefault="00AB313D" w:rsidP="00ED0149">
      <w:pPr>
        <w:pStyle w:val="Heading2"/>
      </w:pPr>
      <w:r>
        <w:t>Line Division Algorithm</w:t>
      </w:r>
    </w:p>
    <w:p w14:paraId="6C11EFFE" w14:textId="5B2E6652" w:rsidR="00AB313D" w:rsidRDefault="00AB313D" w:rsidP="00266CFD">
      <w:pPr>
        <w:pStyle w:val="BodyText"/>
        <w:numPr>
          <w:ilvl w:val="0"/>
          <w:numId w:val="27"/>
        </w:numPr>
      </w:pPr>
      <w:r>
        <w:t>In this algorithm</w:t>
      </w:r>
      <w:r w:rsidR="007B2696">
        <w:t>,</w:t>
      </w:r>
      <w:r>
        <w:t xml:space="preserve"> the master grid is divided into smaller grids using a line segment.</w:t>
      </w:r>
    </w:p>
    <w:p w14:paraId="0730E188" w14:textId="77777777" w:rsidR="00AB313D" w:rsidRDefault="00AB313D" w:rsidP="00266CFD">
      <w:pPr>
        <w:pStyle w:val="BodyText"/>
        <w:numPr>
          <w:ilvl w:val="0"/>
          <w:numId w:val="27"/>
        </w:numPr>
      </w:pPr>
      <w:r>
        <w:t>By considering square as an example, a line segment joining two opposite corners of the square is drawn. This divides the square into smaller triangles.</w:t>
      </w:r>
    </w:p>
    <w:p w14:paraId="7948D46D" w14:textId="1E1845A3" w:rsidR="00AB313D" w:rsidRDefault="00AB313D" w:rsidP="00266CFD">
      <w:pPr>
        <w:pStyle w:val="BodyText"/>
        <w:numPr>
          <w:ilvl w:val="0"/>
          <w:numId w:val="27"/>
        </w:numPr>
      </w:pPr>
      <w:r>
        <w:t xml:space="preserve">If at all this area cannot be covered using </w:t>
      </w:r>
      <w:r w:rsidR="007B2696">
        <w:t xml:space="preserve">an </w:t>
      </w:r>
      <w:r>
        <w:t>available number of drones then again a line segment is drawn which further divides the grids into far more smaller grids.</w:t>
      </w:r>
    </w:p>
    <w:p w14:paraId="7A0A5860" w14:textId="3B3E9281" w:rsidR="00AB313D" w:rsidRDefault="00AB313D" w:rsidP="00266CFD">
      <w:pPr>
        <w:pStyle w:val="BodyText"/>
        <w:numPr>
          <w:ilvl w:val="0"/>
          <w:numId w:val="27"/>
        </w:numPr>
      </w:pPr>
      <w:r>
        <w:t>In this manner, a master grid can be divided into smaller grids using</w:t>
      </w:r>
      <w:r w:rsidR="007B2696">
        <w:rPr>
          <w:lang w:val="en-US"/>
        </w:rPr>
        <w:t xml:space="preserve"> the</w:t>
      </w:r>
      <w:r>
        <w:t xml:space="preserve"> line division algorithm.</w:t>
      </w:r>
    </w:p>
    <w:p w14:paraId="79ED4199" w14:textId="4ABEEC49" w:rsidR="00266CFD" w:rsidRPr="005B520E" w:rsidRDefault="00AB313D" w:rsidP="00266CFD">
      <w:pPr>
        <w:pStyle w:val="BodyText"/>
        <w:numPr>
          <w:ilvl w:val="0"/>
          <w:numId w:val="27"/>
        </w:numPr>
      </w:pPr>
      <w:r>
        <w:t>This concept of</w:t>
      </w:r>
      <w:r w:rsidR="007B2696">
        <w:rPr>
          <w:lang w:val="en-US"/>
        </w:rPr>
        <w:t xml:space="preserve"> the</w:t>
      </w:r>
      <w:r>
        <w:t xml:space="preserve"> line division algorithm holds good for other polygons as well.</w:t>
      </w:r>
    </w:p>
    <w:p w14:paraId="1DFA8BFC" w14:textId="77777777" w:rsidR="009303D9" w:rsidRDefault="00AB313D" w:rsidP="00ED0149">
      <w:pPr>
        <w:pStyle w:val="Heading2"/>
      </w:pPr>
      <w:r>
        <w:t>Area Division Algorithm</w:t>
      </w:r>
    </w:p>
    <w:p w14:paraId="2FD910B3" w14:textId="77777777" w:rsidR="00266CFD" w:rsidRDefault="00266CFD" w:rsidP="00266CFD">
      <w:pPr>
        <w:pStyle w:val="bulletlist"/>
        <w:numPr>
          <w:ilvl w:val="0"/>
          <w:numId w:val="26"/>
        </w:numPr>
      </w:pPr>
      <w:r>
        <w:t>In this algorithm, the entire master grid is divided into smaller grids by considering the area.</w:t>
      </w:r>
    </w:p>
    <w:p w14:paraId="356267D0" w14:textId="77777777" w:rsidR="00266CFD" w:rsidRDefault="00266CFD" w:rsidP="00266CFD">
      <w:pPr>
        <w:pStyle w:val="bulletlist"/>
        <w:numPr>
          <w:ilvl w:val="0"/>
          <w:numId w:val="26"/>
        </w:numPr>
      </w:pPr>
      <w:r>
        <w:t>In the first attempt, this algorithm divides the entire master grid into smaller grids based on area.</w:t>
      </w:r>
    </w:p>
    <w:p w14:paraId="1B3566AA" w14:textId="77777777" w:rsidR="00266CFD" w:rsidRDefault="00266CFD" w:rsidP="00266CFD">
      <w:pPr>
        <w:pStyle w:val="bulletlist"/>
        <w:numPr>
          <w:ilvl w:val="0"/>
          <w:numId w:val="26"/>
        </w:numPr>
      </w:pPr>
      <w:r>
        <w:t>For instance considering a square, the larger square that is the master grid is divided into smaller squares of equal areas.</w:t>
      </w:r>
    </w:p>
    <w:p w14:paraId="6AB041E6" w14:textId="7F8CB5CD" w:rsidR="00266CFD" w:rsidRDefault="00266CFD" w:rsidP="00266CFD">
      <w:pPr>
        <w:pStyle w:val="bulletlist"/>
        <w:numPr>
          <w:ilvl w:val="0"/>
          <w:numId w:val="26"/>
        </w:numPr>
      </w:pPr>
      <w:r>
        <w:t xml:space="preserve">If at all, this area cannot be covered by </w:t>
      </w:r>
      <w:r w:rsidR="007B2696">
        <w:t xml:space="preserve">an </w:t>
      </w:r>
      <w:r>
        <w:t xml:space="preserve">available number of drones then again the smaller squares are further divided into squares of </w:t>
      </w:r>
      <w:r w:rsidR="007B2696">
        <w:t xml:space="preserve">the </w:t>
      </w:r>
      <w:r>
        <w:t>lesser area which can be covered by the drones.</w:t>
      </w:r>
    </w:p>
    <w:p w14:paraId="06DD12F6" w14:textId="77777777" w:rsidR="00266CFD" w:rsidRDefault="00266CFD" w:rsidP="00266CFD">
      <w:pPr>
        <w:pStyle w:val="bulletlist"/>
        <w:numPr>
          <w:ilvl w:val="0"/>
          <w:numId w:val="26"/>
        </w:numPr>
      </w:pPr>
      <w:r>
        <w:t>This concept of area division algorithm holds good for other polygons as well.</w:t>
      </w:r>
    </w:p>
    <w:p w14:paraId="6A2D2B40" w14:textId="749D5830" w:rsidR="00F42EBC" w:rsidRDefault="00266CFD" w:rsidP="00266CFD">
      <w:pPr>
        <w:pStyle w:val="bulletlist"/>
        <w:numPr>
          <w:ilvl w:val="0"/>
          <w:numId w:val="26"/>
        </w:numPr>
      </w:pPr>
      <w:r>
        <w:t xml:space="preserve">But the major disadvantage of this algorithm is that a part of the master grid would be left uncovered while trying to divide it into smaller grids. </w:t>
      </w:r>
    </w:p>
    <w:p w14:paraId="534D29F0" w14:textId="61BE826D" w:rsidR="00E21694" w:rsidRDefault="00E21694" w:rsidP="00E21694">
      <w:pPr>
        <w:pStyle w:val="Heading2"/>
      </w:pPr>
      <w:r>
        <w:t>Spiral Algorithm</w:t>
      </w:r>
    </w:p>
    <w:p w14:paraId="2717DBB9" w14:textId="61F0EE21"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The coordinates are imported from the KML file</w:t>
      </w:r>
      <w:r>
        <w:rPr>
          <w:rFonts w:ascii="Times New Roman" w:hAnsi="Times New Roman" w:cs="Times New Roman"/>
          <w:sz w:val="20"/>
          <w:szCs w:val="20"/>
        </w:rPr>
        <w:t>.</w:t>
      </w:r>
    </w:p>
    <w:p w14:paraId="73C6144D" w14:textId="72EC566E" w:rsidR="00E21694" w:rsidRDefault="00E21694" w:rsidP="00E21694">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The imported file consists of 4 coordinates of the required area.</w:t>
      </w:r>
    </w:p>
    <w:p w14:paraId="4CA1C3AA" w14:textId="6FBCB01F"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Taking the case that higher priority to the center of the area, the center position is calculated</w:t>
      </w:r>
      <w:r>
        <w:rPr>
          <w:rFonts w:ascii="Times New Roman" w:hAnsi="Times New Roman" w:cs="Times New Roman"/>
          <w:sz w:val="20"/>
          <w:szCs w:val="20"/>
        </w:rPr>
        <w:t>.</w:t>
      </w:r>
    </w:p>
    <w:p w14:paraId="205DAD33" w14:textId="336E736B"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The maximum area that each drone can handle is calculated based on the parameters of the drones</w:t>
      </w:r>
    </w:p>
    <w:p w14:paraId="2F4EAF8E" w14:textId="34BD8056"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The length of the 1st square is calculated considering the condition that the maximum area for the last drone to traverse must be less than the maximum possible area coverable for each drone</w:t>
      </w:r>
      <w:r>
        <w:rPr>
          <w:rFonts w:ascii="Times New Roman" w:hAnsi="Times New Roman" w:cs="Times New Roman"/>
          <w:sz w:val="20"/>
          <w:szCs w:val="20"/>
        </w:rPr>
        <w:t>.</w:t>
      </w:r>
    </w:p>
    <w:p w14:paraId="38F1DAAB" w14:textId="77777777" w:rsidR="00E21694" w:rsidRPr="00E21694" w:rsidRDefault="00E21694" w:rsidP="00E21694">
      <w:pPr>
        <w:pStyle w:val="ListParagraph"/>
        <w:numPr>
          <w:ilvl w:val="0"/>
          <w:numId w:val="35"/>
        </w:numPr>
        <w:rPr>
          <w:rFonts w:ascii="Times New Roman" w:hAnsi="Times New Roman" w:cs="Times New Roman"/>
          <w:sz w:val="20"/>
          <w:szCs w:val="20"/>
        </w:rPr>
      </w:pPr>
      <w:r w:rsidRPr="00E21694">
        <w:rPr>
          <w:rFonts w:ascii="Times New Roman" w:hAnsi="Times New Roman" w:cs="Times New Roman"/>
          <w:sz w:val="20"/>
          <w:szCs w:val="20"/>
        </w:rPr>
        <w:t>After finding the coordinates of the 1st square, other coordinates are calculated depending on their Fibonacci values. The relationship between the Fibonacci values and the squares is such that their area depends on the square of the respective Fibonacci value. Also, the length of the diagonal is proportional to the respective Fibonacci value.</w:t>
      </w:r>
    </w:p>
    <w:p w14:paraId="03B7B2FB" w14:textId="2D6E86F6" w:rsidR="00E21694" w:rsidRP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hint="eastAsia"/>
          <w:sz w:val="20"/>
          <w:szCs w:val="20"/>
        </w:rPr>
        <w:t xml:space="preserve">Using the above relationship, the coordinates of diagonals of individual squares are calculated. The formula to calculate the length of the diagonal is given by </w:t>
      </w:r>
      <m:oMath>
        <m:r>
          <w:rPr>
            <w:rFonts w:ascii="Cambria Math" w:hAnsi="Cambria Math" w:cs="Times New Roman"/>
            <w:sz w:val="20"/>
            <w:szCs w:val="20"/>
            <w:lang w:val="en-IN"/>
          </w:rPr>
          <m:t>Dia</m:t>
        </m:r>
        <m:sSub>
          <m:sSubPr>
            <m:ctrlPr>
              <w:rPr>
                <w:rFonts w:ascii="Cambria Math" w:hAnsi="Cambria Math" w:cs="Times New Roman"/>
                <w:i/>
                <w:sz w:val="20"/>
                <w:szCs w:val="20"/>
                <w:lang w:val="en-IN"/>
              </w:rPr>
            </m:ctrlPr>
          </m:sSubPr>
          <m:e>
            <m:r>
              <w:rPr>
                <w:rFonts w:ascii="Cambria Math" w:hAnsi="Cambria Math" w:cs="Times New Roman"/>
                <w:sz w:val="20"/>
                <w:szCs w:val="20"/>
                <w:lang w:val="en-IN"/>
              </w:rPr>
              <m:t>g</m:t>
            </m:r>
          </m:e>
          <m:sub>
            <m:r>
              <w:rPr>
                <w:rFonts w:ascii="Cambria Math" w:hAnsi="Cambria Math" w:cs="Times New Roman"/>
                <w:sz w:val="20"/>
                <w:szCs w:val="20"/>
                <w:lang w:val="en-IN"/>
              </w:rPr>
              <m:t>len</m:t>
            </m:r>
          </m:sub>
        </m:sSub>
        <m:r>
          <w:rPr>
            <w:rFonts w:ascii="Cambria Math" w:hAnsi="Cambria Math" w:cs="Times New Roman"/>
            <w:sz w:val="20"/>
            <w:szCs w:val="20"/>
            <w:lang w:val="en-IN"/>
          </w:rPr>
          <m:t>=m*x*√2</m:t>
        </m:r>
      </m:oMath>
      <w:r w:rsidRPr="00E21694">
        <w:rPr>
          <w:rFonts w:ascii="Times New Roman" w:hAnsi="Times New Roman" w:cs="Times New Roman" w:hint="eastAsia"/>
          <w:sz w:val="20"/>
          <w:szCs w:val="20"/>
        </w:rPr>
        <w:t>. The initial point of the diagonal is known, and the other endpoint is calculat</w:t>
      </w:r>
      <w:r w:rsidRPr="00E21694">
        <w:rPr>
          <w:rFonts w:ascii="Times New Roman" w:hAnsi="Times New Roman" w:cs="Times New Roman"/>
          <w:sz w:val="20"/>
          <w:szCs w:val="20"/>
        </w:rPr>
        <w:t xml:space="preserve">ed by translating the </w:t>
      </w:r>
      <m:oMath>
        <m:r>
          <w:rPr>
            <w:rFonts w:ascii="Cambria Math" w:hAnsi="Cambria Math" w:cs="Times New Roman"/>
            <w:sz w:val="20"/>
            <w:szCs w:val="20"/>
            <w:lang w:val="en-IN"/>
          </w:rPr>
          <m:t>Dia</m:t>
        </m:r>
        <m:sSub>
          <m:sSubPr>
            <m:ctrlPr>
              <w:rPr>
                <w:rFonts w:ascii="Cambria Math" w:hAnsi="Cambria Math" w:cs="Times New Roman"/>
                <w:i/>
                <w:sz w:val="20"/>
                <w:szCs w:val="20"/>
                <w:lang w:val="en-IN"/>
              </w:rPr>
            </m:ctrlPr>
          </m:sSubPr>
          <m:e>
            <m:r>
              <w:rPr>
                <w:rFonts w:ascii="Cambria Math" w:hAnsi="Cambria Math" w:cs="Times New Roman"/>
                <w:sz w:val="20"/>
                <w:szCs w:val="20"/>
                <w:lang w:val="en-IN"/>
              </w:rPr>
              <m:t>g</m:t>
            </m:r>
          </m:e>
          <m:sub>
            <m:r>
              <w:rPr>
                <w:rFonts w:ascii="Cambria Math" w:hAnsi="Cambria Math" w:cs="Times New Roman"/>
                <w:sz w:val="20"/>
                <w:szCs w:val="20"/>
                <w:lang w:val="en-IN"/>
              </w:rPr>
              <m:t>len</m:t>
            </m:r>
          </m:sub>
        </m:sSub>
      </m:oMath>
      <w:r w:rsidRPr="00E21694">
        <w:rPr>
          <w:rFonts w:ascii="Times New Roman" w:hAnsi="Times New Roman" w:cs="Times New Roman"/>
          <w:sz w:val="20"/>
          <w:szCs w:val="20"/>
        </w:rPr>
        <w:t xml:space="preserve">distance into coordinates based </w:t>
      </w:r>
      <w:r w:rsidR="002640D2">
        <w:rPr>
          <w:rFonts w:ascii="Times New Roman" w:hAnsi="Times New Roman" w:cs="Times New Roman"/>
          <w:sz w:val="20"/>
          <w:szCs w:val="20"/>
        </w:rPr>
        <w:t>on the</w:t>
      </w:r>
      <w:r w:rsidRPr="00E21694">
        <w:rPr>
          <w:rFonts w:ascii="Times New Roman" w:hAnsi="Times New Roman" w:cs="Times New Roman"/>
          <w:sz w:val="20"/>
          <w:szCs w:val="20"/>
        </w:rPr>
        <w:t xml:space="preserve"> following condition:</w:t>
      </w:r>
    </w:p>
    <w:p w14:paraId="3959EBAD" w14:textId="1EDCB403" w:rsidR="00E21694" w:rsidRPr="00E21694" w:rsidRDefault="00E21694" w:rsidP="00E21694">
      <w:pPr>
        <w:pStyle w:val="ListParagraph"/>
        <w:ind w:start="50.40pt"/>
        <w:jc w:val="both"/>
        <w:rPr>
          <w:rFonts w:ascii="Times New Roman" w:hAnsi="Times New Roman" w:cs="Times New Roman"/>
          <w:sz w:val="20"/>
          <w:szCs w:val="20"/>
        </w:rPr>
      </w:pPr>
      <w:r w:rsidRPr="00E21694">
        <w:rPr>
          <w:rFonts w:ascii="Times New Roman" w:hAnsi="Times New Roman" w:cs="Times New Roman"/>
          <w:sz w:val="20"/>
          <w:szCs w:val="20"/>
        </w:rPr>
        <w:t>Taking count as the iteration number,</w:t>
      </w:r>
    </w:p>
    <w:p w14:paraId="49B310EE" w14:textId="56236748"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count%4==0 then traverse 45°</w:t>
      </w:r>
    </w:p>
    <w:p w14:paraId="759D666E" w14:textId="492CC8E2"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count%4==1 then traverse 135°</w:t>
      </w:r>
    </w:p>
    <w:p w14:paraId="326F8059" w14:textId="4E8115C3"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count%4==2 then traverse 225°</w:t>
      </w:r>
    </w:p>
    <w:p w14:paraId="7A9BAFDE" w14:textId="273E258D" w:rsidR="00E21694" w:rsidRPr="00E21694" w:rsidRDefault="00E21694" w:rsidP="00E21694">
      <w:pPr>
        <w:pStyle w:val="ListParagraph"/>
        <w:numPr>
          <w:ilvl w:val="1"/>
          <w:numId w:val="35"/>
        </w:numPr>
        <w:jc w:val="both"/>
        <w:rPr>
          <w:rFonts w:ascii="Times New Roman" w:hAnsi="Times New Roman" w:cs="Times New Roman"/>
          <w:sz w:val="20"/>
          <w:szCs w:val="20"/>
        </w:rPr>
      </w:pPr>
      <w:r w:rsidRPr="00E21694">
        <w:rPr>
          <w:rFonts w:ascii="Times New Roman" w:hAnsi="Times New Roman" w:cs="Times New Roman"/>
          <w:sz w:val="20"/>
          <w:szCs w:val="20"/>
        </w:rPr>
        <w:t>If count%4==3 then traverse 315°</w:t>
      </w:r>
    </w:p>
    <w:p w14:paraId="41B6DA2C" w14:textId="03C5F286" w:rsidR="00E21694" w:rsidRPr="00E21694" w:rsidRDefault="00E21694" w:rsidP="00E21694">
      <w:pPr>
        <w:pStyle w:val="ListParagraph"/>
        <w:ind w:start="50.40pt"/>
        <w:jc w:val="both"/>
        <w:rPr>
          <w:rFonts w:ascii="Times New Roman" w:hAnsi="Times New Roman" w:cs="Times New Roman"/>
          <w:sz w:val="20"/>
          <w:szCs w:val="20"/>
        </w:rPr>
      </w:pPr>
      <w:r w:rsidRPr="00E21694">
        <w:rPr>
          <w:rFonts w:ascii="Times New Roman" w:hAnsi="Times New Roman" w:cs="Times New Roman"/>
          <w:sz w:val="20"/>
          <w:szCs w:val="20"/>
        </w:rPr>
        <w:t>After completing the iterations, the 2 points of diagonals of individual squares are obtained.</w:t>
      </w:r>
    </w:p>
    <w:p w14:paraId="7FC004EB" w14:textId="50087B31" w:rsidR="00E21694" w:rsidRDefault="00E21694" w:rsidP="00E21694">
      <w:pPr>
        <w:pStyle w:val="ListParagraph"/>
        <w:numPr>
          <w:ilvl w:val="0"/>
          <w:numId w:val="35"/>
        </w:numPr>
        <w:jc w:val="both"/>
        <w:rPr>
          <w:rFonts w:ascii="Times New Roman" w:hAnsi="Times New Roman" w:cs="Times New Roman"/>
          <w:sz w:val="20"/>
          <w:szCs w:val="20"/>
        </w:rPr>
      </w:pPr>
      <w:r w:rsidRPr="00E21694">
        <w:rPr>
          <w:rFonts w:ascii="Times New Roman" w:hAnsi="Times New Roman" w:cs="Times New Roman"/>
          <w:sz w:val="20"/>
          <w:szCs w:val="20"/>
        </w:rPr>
        <w:t>Using the above two points, the other two points are calculated to get all four coordinates of the square</w:t>
      </w:r>
      <w:r>
        <w:rPr>
          <w:rFonts w:ascii="Times New Roman" w:hAnsi="Times New Roman" w:cs="Times New Roman"/>
          <w:sz w:val="20"/>
          <w:szCs w:val="20"/>
        </w:rPr>
        <w:t>.</w:t>
      </w:r>
    </w:p>
    <w:p w14:paraId="706AF039" w14:textId="75782911" w:rsidR="00E21694" w:rsidRDefault="00E21694" w:rsidP="00E21694">
      <w:pPr>
        <w:pStyle w:val="ListParagraph"/>
        <w:numPr>
          <w:ilvl w:val="0"/>
          <w:numId w:val="35"/>
        </w:numPr>
        <w:jc w:val="both"/>
        <w:rPr>
          <w:rFonts w:ascii="Times New Roman" w:hAnsi="Times New Roman" w:cs="Times New Roman"/>
          <w:sz w:val="20"/>
          <w:szCs w:val="20"/>
        </w:rPr>
      </w:pPr>
      <w:r>
        <w:rPr>
          <w:rFonts w:ascii="Times New Roman" w:hAnsi="Times New Roman" w:cs="Times New Roman"/>
          <w:sz w:val="20"/>
          <w:szCs w:val="20"/>
        </w:rPr>
        <w:t>This is done for all the grids assigned to the drones.</w:t>
      </w:r>
    </w:p>
    <w:p w14:paraId="4FCC3A9A" w14:textId="19C995B1" w:rsidR="00E21694" w:rsidRDefault="00E21694" w:rsidP="00E21694">
      <w:pPr>
        <w:pStyle w:val="ListParagraph"/>
        <w:numPr>
          <w:ilvl w:val="0"/>
          <w:numId w:val="35"/>
        </w:numPr>
        <w:rPr>
          <w:rFonts w:ascii="Times New Roman" w:hAnsi="Times New Roman" w:cs="Times New Roman"/>
          <w:sz w:val="20"/>
          <w:szCs w:val="20"/>
        </w:rPr>
      </w:pPr>
      <w:r w:rsidRPr="00E21694">
        <w:rPr>
          <w:rFonts w:ascii="Times New Roman" w:hAnsi="Times New Roman" w:cs="Times New Roman"/>
          <w:sz w:val="20"/>
          <w:szCs w:val="20"/>
        </w:rPr>
        <w:t>These points are then exported into a kml file.</w:t>
      </w:r>
    </w:p>
    <w:p w14:paraId="65806FD4" w14:textId="7D23D822" w:rsidR="003C0538" w:rsidRDefault="003C0538" w:rsidP="003C0538"/>
    <w:p w14:paraId="6327846A" w14:textId="7E0FBE48" w:rsidR="003C0538" w:rsidRDefault="003C0538" w:rsidP="003C0538"/>
    <w:p w14:paraId="3D03BFF3" w14:textId="53E7A76A" w:rsidR="003C0538" w:rsidRDefault="003C0538" w:rsidP="003C0538"/>
    <w:p w14:paraId="790E7B0D" w14:textId="3B9390FE" w:rsidR="003C0538" w:rsidRDefault="003C0538" w:rsidP="003C0538"/>
    <w:p w14:paraId="272E3013" w14:textId="31F70D8A" w:rsidR="003C0538" w:rsidRDefault="003C0538" w:rsidP="003C0538"/>
    <w:p w14:paraId="6DCF294B" w14:textId="3F700AFF" w:rsidR="003C0538" w:rsidRDefault="003C0538" w:rsidP="003C0538"/>
    <w:p w14:paraId="4862B014" w14:textId="0D09C822" w:rsidR="003C0538" w:rsidRDefault="003C0538" w:rsidP="003C0538"/>
    <w:p w14:paraId="4B4F8429" w14:textId="448E017F" w:rsidR="003C0538" w:rsidRDefault="003C0538" w:rsidP="003C0538"/>
    <w:p w14:paraId="6F2A9C9C" w14:textId="77777777" w:rsidR="003C0538" w:rsidRDefault="003C0538" w:rsidP="003C0538">
      <w:pPr>
        <w:keepNext/>
      </w:pPr>
      <w:r>
        <w:rPr>
          <w:noProof/>
        </w:rPr>
        <w:drawing>
          <wp:inline distT="0" distB="0" distL="0" distR="0" wp14:anchorId="39800C8B" wp14:editId="006E0ED6">
            <wp:extent cx="2943225" cy="8796557"/>
            <wp:effectExtent l="0" t="0" r="0" b="508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Linedi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7624" cy="8929255"/>
                    </a:xfrm>
                    <a:prstGeom prst="rect">
                      <a:avLst/>
                    </a:prstGeom>
                  </pic:spPr>
                </pic:pic>
              </a:graphicData>
            </a:graphic>
          </wp:inline>
        </w:drawing>
      </w:r>
    </w:p>
    <w:p w14:paraId="16DC2E7F" w14:textId="285E6DB6" w:rsidR="003C0538" w:rsidRPr="003C0538" w:rsidRDefault="003C0538" w:rsidP="003C0538">
      <w:pPr>
        <w:pStyle w:val="Caption"/>
        <w:rPr>
          <w:sz w:val="20"/>
          <w:szCs w:val="20"/>
        </w:rPr>
      </w:pPr>
      <w:r>
        <w:t xml:space="preserve">Figure </w:t>
      </w:r>
      <w:fldSimple w:instr=" SEQ Figure \* ARABIC ">
        <w:r w:rsidR="004B3B31">
          <w:rPr>
            <w:noProof/>
          </w:rPr>
          <w:t>3</w:t>
        </w:r>
      </w:fldSimple>
      <w:r>
        <w:t xml:space="preserve">. </w:t>
      </w:r>
      <w:r w:rsidRPr="0095581A">
        <w:t>Line Division Algorithm</w:t>
      </w:r>
    </w:p>
    <w:p w14:paraId="61E125D1" w14:textId="77777777" w:rsidR="005E34E7" w:rsidRDefault="005E34E7" w:rsidP="005E34E7">
      <w:pPr>
        <w:pStyle w:val="Heading1"/>
      </w:pPr>
      <w:r>
        <w:t>Result</w:t>
      </w:r>
    </w:p>
    <w:p w14:paraId="1574AE87" w14:textId="7F0C50EB" w:rsidR="005E34E7" w:rsidRDefault="009F48F6" w:rsidP="009F48F6">
      <w:pPr>
        <w:jc w:val="both"/>
      </w:pPr>
      <w:r>
        <w:t>The output</w:t>
      </w:r>
      <w:r w:rsidR="00E21694">
        <w:t>s</w:t>
      </w:r>
      <w:r>
        <w:t xml:space="preserve"> of </w:t>
      </w:r>
      <w:r w:rsidR="00E21694">
        <w:t>all</w:t>
      </w:r>
      <w:r>
        <w:t xml:space="preserve"> the algorithms </w:t>
      </w:r>
      <w:r w:rsidR="00E21694">
        <w:t>are</w:t>
      </w:r>
      <w:r>
        <w:t xml:space="preserve"> tabulated and depicted in this section. The coordinates of the master grid and the divided grids can be seen in Table 1, 2</w:t>
      </w:r>
      <w:r w:rsidR="00E21694">
        <w:t xml:space="preserve">, </w:t>
      </w:r>
      <w:r>
        <w:t>3</w:t>
      </w:r>
      <w:r w:rsidR="00E21694">
        <w:t xml:space="preserve"> and 4</w:t>
      </w:r>
      <w:r>
        <w:t>.</w:t>
      </w:r>
      <w:r w:rsidR="000E1F60">
        <w:t xml:space="preserve"> The same can be seen on the map overlay in Figures</w:t>
      </w:r>
      <w:r w:rsidR="00C52003">
        <w:t xml:space="preserve"> 4, 5 and 6.</w:t>
      </w:r>
    </w:p>
    <w:p w14:paraId="38581E3A" w14:textId="77777777" w:rsidR="009F48F6" w:rsidRDefault="009F48F6" w:rsidP="009F48F6">
      <w:pPr>
        <w:jc w:val="both"/>
      </w:pPr>
      <w:r>
        <w:fldChar w:fldCharType="begin"/>
      </w:r>
      <w:r>
        <w:instrText xml:space="preserve"> LINK Excel.Sheet.12 "C:\\Users\\adith\\OneDrive\\Desktop\\op_list.xlsx" "Sheet1!R3C2:R7C3" \a \f 5 \h  \* MERGEFORMAT </w:instrText>
      </w:r>
      <w:r>
        <w:fldChar w:fldCharType="separate"/>
      </w:r>
    </w:p>
    <w:p w14:paraId="278C5EDA" w14:textId="4DFD2CD8" w:rsidR="003B1E1D" w:rsidRDefault="003B1E1D" w:rsidP="003B1E1D">
      <w:pPr>
        <w:pStyle w:val="Caption"/>
        <w:keepNext/>
      </w:pPr>
      <w:r>
        <w:t xml:space="preserve">Table </w:t>
      </w:r>
      <w:fldSimple w:instr=" SEQ Table \* ARABIC ">
        <w:r w:rsidR="004B3B31">
          <w:rPr>
            <w:noProof/>
          </w:rPr>
          <w:t>1</w:t>
        </w:r>
      </w:fldSimple>
      <w:r>
        <w:t>. Master Grid</w:t>
      </w:r>
    </w:p>
    <w:tbl>
      <w:tblPr>
        <w:tblStyle w:val="TableGrid"/>
        <w:tblW w:w="240pt" w:type="dxa"/>
        <w:tblLook w:firstRow="1" w:lastRow="0" w:firstColumn="1" w:lastColumn="0" w:noHBand="0" w:noVBand="1"/>
      </w:tblPr>
      <w:tblGrid>
        <w:gridCol w:w="960"/>
        <w:gridCol w:w="3840"/>
      </w:tblGrid>
      <w:tr w:rsidR="009F48F6" w:rsidRPr="009F48F6" w14:paraId="3554F749" w14:textId="77777777" w:rsidTr="009F48F6">
        <w:trPr>
          <w:trHeight w:val="375"/>
        </w:trPr>
        <w:tc>
          <w:tcPr>
            <w:tcW w:w="48pt" w:type="dxa"/>
            <w:noWrap/>
            <w:hideMark/>
          </w:tcPr>
          <w:p w14:paraId="4F1FAB7C" w14:textId="77777777" w:rsidR="009F48F6" w:rsidRPr="009F48F6" w:rsidRDefault="009F48F6" w:rsidP="009F48F6">
            <w:pPr>
              <w:jc w:val="both"/>
            </w:pPr>
          </w:p>
        </w:tc>
        <w:tc>
          <w:tcPr>
            <w:tcW w:w="192pt" w:type="dxa"/>
            <w:noWrap/>
            <w:hideMark/>
          </w:tcPr>
          <w:p w14:paraId="0D02892B" w14:textId="77777777" w:rsidR="009F48F6" w:rsidRPr="009F48F6" w:rsidRDefault="009F48F6" w:rsidP="009F48F6">
            <w:pPr>
              <w:jc w:val="both"/>
              <w:rPr>
                <w:b/>
                <w:bCs/>
              </w:rPr>
            </w:pPr>
            <w:r w:rsidRPr="009F48F6">
              <w:rPr>
                <w:b/>
                <w:bCs/>
              </w:rPr>
              <w:t>Input</w:t>
            </w:r>
          </w:p>
        </w:tc>
      </w:tr>
      <w:tr w:rsidR="009F48F6" w:rsidRPr="009F48F6" w14:paraId="1ACB79C7" w14:textId="77777777" w:rsidTr="009F48F6">
        <w:trPr>
          <w:trHeight w:val="300"/>
        </w:trPr>
        <w:tc>
          <w:tcPr>
            <w:tcW w:w="48pt" w:type="dxa"/>
            <w:noWrap/>
            <w:hideMark/>
          </w:tcPr>
          <w:p w14:paraId="179F7BFF" w14:textId="77777777" w:rsidR="009F48F6" w:rsidRPr="009F48F6" w:rsidRDefault="009F48F6" w:rsidP="009F48F6">
            <w:pPr>
              <w:jc w:val="both"/>
            </w:pPr>
            <w:r w:rsidRPr="009F48F6">
              <w:t>1</w:t>
            </w:r>
          </w:p>
        </w:tc>
        <w:tc>
          <w:tcPr>
            <w:tcW w:w="192pt" w:type="dxa"/>
            <w:noWrap/>
            <w:hideMark/>
          </w:tcPr>
          <w:p w14:paraId="5C649C42" w14:textId="0E53EB80" w:rsidR="009F48F6" w:rsidRPr="009F48F6" w:rsidRDefault="009F48F6" w:rsidP="009F48F6">
            <w:pPr>
              <w:jc w:val="both"/>
            </w:pPr>
            <w:r w:rsidRPr="009F48F6">
              <w:t>74.78705</w:t>
            </w:r>
            <w:r w:rsidR="007B2696">
              <w:t xml:space="preserve">, </w:t>
            </w:r>
            <w:r w:rsidR="007B2696" w:rsidRPr="009F48F6">
              <w:t>15.32038</w:t>
            </w:r>
          </w:p>
        </w:tc>
      </w:tr>
      <w:tr w:rsidR="009F48F6" w:rsidRPr="009F48F6" w14:paraId="08934FE0" w14:textId="77777777" w:rsidTr="009F48F6">
        <w:trPr>
          <w:trHeight w:val="300"/>
        </w:trPr>
        <w:tc>
          <w:tcPr>
            <w:tcW w:w="48pt" w:type="dxa"/>
            <w:noWrap/>
            <w:hideMark/>
          </w:tcPr>
          <w:p w14:paraId="0B0B8D0E" w14:textId="77777777" w:rsidR="009F48F6" w:rsidRPr="009F48F6" w:rsidRDefault="009F48F6" w:rsidP="009F48F6">
            <w:pPr>
              <w:jc w:val="both"/>
            </w:pPr>
            <w:r w:rsidRPr="009F48F6">
              <w:t>2</w:t>
            </w:r>
          </w:p>
        </w:tc>
        <w:tc>
          <w:tcPr>
            <w:tcW w:w="192pt" w:type="dxa"/>
            <w:noWrap/>
            <w:hideMark/>
          </w:tcPr>
          <w:p w14:paraId="552F09AF" w14:textId="6D9BBF4C" w:rsidR="009F48F6" w:rsidRPr="009F48F6" w:rsidRDefault="009F48F6" w:rsidP="009F48F6">
            <w:pPr>
              <w:jc w:val="both"/>
            </w:pPr>
            <w:r w:rsidRPr="009F48F6">
              <w:t>74.78705</w:t>
            </w:r>
            <w:r w:rsidR="007B2696">
              <w:t xml:space="preserve">, </w:t>
            </w:r>
            <w:r w:rsidR="007B2696" w:rsidRPr="009F48F6">
              <w:t>15.321</w:t>
            </w:r>
          </w:p>
        </w:tc>
      </w:tr>
      <w:tr w:rsidR="009F48F6" w:rsidRPr="009F48F6" w14:paraId="7D830E8D" w14:textId="77777777" w:rsidTr="009F48F6">
        <w:trPr>
          <w:trHeight w:val="300"/>
        </w:trPr>
        <w:tc>
          <w:tcPr>
            <w:tcW w:w="48pt" w:type="dxa"/>
            <w:noWrap/>
            <w:hideMark/>
          </w:tcPr>
          <w:p w14:paraId="166BFAED" w14:textId="77777777" w:rsidR="009F48F6" w:rsidRPr="009F48F6" w:rsidRDefault="009F48F6" w:rsidP="009F48F6">
            <w:pPr>
              <w:jc w:val="both"/>
            </w:pPr>
            <w:r w:rsidRPr="009F48F6">
              <w:t>3</w:t>
            </w:r>
          </w:p>
        </w:tc>
        <w:tc>
          <w:tcPr>
            <w:tcW w:w="192pt" w:type="dxa"/>
            <w:noWrap/>
            <w:hideMark/>
          </w:tcPr>
          <w:p w14:paraId="47861291" w14:textId="34A510D1" w:rsidR="009F48F6" w:rsidRPr="009F48F6" w:rsidRDefault="009F48F6" w:rsidP="009F48F6">
            <w:pPr>
              <w:jc w:val="both"/>
            </w:pPr>
            <w:r w:rsidRPr="009F48F6">
              <w:t>74.787661</w:t>
            </w:r>
            <w:r w:rsidR="007B2696">
              <w:t xml:space="preserve">, </w:t>
            </w:r>
            <w:r w:rsidR="007B2696" w:rsidRPr="009F48F6">
              <w:t>15.321</w:t>
            </w:r>
          </w:p>
        </w:tc>
      </w:tr>
      <w:tr w:rsidR="009F48F6" w:rsidRPr="009F48F6" w14:paraId="51E418DC" w14:textId="77777777" w:rsidTr="009F48F6">
        <w:trPr>
          <w:trHeight w:val="300"/>
        </w:trPr>
        <w:tc>
          <w:tcPr>
            <w:tcW w:w="48pt" w:type="dxa"/>
            <w:noWrap/>
            <w:hideMark/>
          </w:tcPr>
          <w:p w14:paraId="27D23B2C" w14:textId="77777777" w:rsidR="009F48F6" w:rsidRPr="009F48F6" w:rsidRDefault="009F48F6" w:rsidP="009F48F6">
            <w:pPr>
              <w:jc w:val="both"/>
            </w:pPr>
            <w:r w:rsidRPr="009F48F6">
              <w:t>4</w:t>
            </w:r>
          </w:p>
        </w:tc>
        <w:tc>
          <w:tcPr>
            <w:tcW w:w="192pt" w:type="dxa"/>
            <w:noWrap/>
            <w:hideMark/>
          </w:tcPr>
          <w:p w14:paraId="4734DBE1" w14:textId="330A5138" w:rsidR="009F48F6" w:rsidRPr="009F48F6" w:rsidRDefault="009F48F6" w:rsidP="009F48F6">
            <w:pPr>
              <w:jc w:val="both"/>
            </w:pPr>
            <w:r w:rsidRPr="009F48F6">
              <w:t>74.787661</w:t>
            </w:r>
            <w:r w:rsidR="007B2696">
              <w:t xml:space="preserve">, </w:t>
            </w:r>
            <w:r w:rsidR="007B2696" w:rsidRPr="009F48F6">
              <w:t>15.32038</w:t>
            </w:r>
          </w:p>
        </w:tc>
      </w:tr>
    </w:tbl>
    <w:p w14:paraId="369A8CC2" w14:textId="77777777" w:rsidR="009F48F6" w:rsidRDefault="009F48F6" w:rsidP="009F48F6">
      <w:pPr>
        <w:jc w:val="both"/>
      </w:pPr>
      <w:r>
        <w:fldChar w:fldCharType="end"/>
      </w:r>
    </w:p>
    <w:p w14:paraId="6216CA56" w14:textId="54B7A82F" w:rsidR="000E1F60" w:rsidRDefault="000E1F60" w:rsidP="000E1F60">
      <w:pPr>
        <w:pStyle w:val="Caption"/>
        <w:keepNext/>
      </w:pPr>
      <w:r>
        <w:t xml:space="preserve">Table </w:t>
      </w:r>
      <w:fldSimple w:instr=" SEQ Table \* ARABIC ">
        <w:r w:rsidR="004B3B31">
          <w:rPr>
            <w:noProof/>
          </w:rPr>
          <w:t>2</w:t>
        </w:r>
      </w:fldSimple>
      <w:r>
        <w:t xml:space="preserve">. Line Division Algorithm Output for </w:t>
      </w:r>
      <w:r w:rsidR="007B2696">
        <w:t>5</w:t>
      </w:r>
      <w:r>
        <w:t xml:space="preserve"> drones</w:t>
      </w:r>
    </w:p>
    <w:tbl>
      <w:tblPr>
        <w:tblStyle w:val="TableGrid"/>
        <w:tblW w:w="242.80pt" w:type="dxa"/>
        <w:tblLook w:firstRow="1" w:lastRow="0" w:firstColumn="1" w:lastColumn="0" w:noHBand="0" w:noVBand="1"/>
      </w:tblPr>
      <w:tblGrid>
        <w:gridCol w:w="261"/>
        <w:gridCol w:w="919"/>
        <w:gridCol w:w="919"/>
        <w:gridCol w:w="919"/>
        <w:gridCol w:w="919"/>
        <w:gridCol w:w="919"/>
      </w:tblGrid>
      <w:tr w:rsidR="000E1F60" w:rsidRPr="000E1F60" w14:paraId="5677CC85" w14:textId="77777777" w:rsidTr="007B2696">
        <w:trPr>
          <w:trHeight w:val="375"/>
        </w:trPr>
        <w:tc>
          <w:tcPr>
            <w:tcW w:w="242.80pt" w:type="dxa"/>
            <w:gridSpan w:val="6"/>
            <w:noWrap/>
            <w:hideMark/>
          </w:tcPr>
          <w:p w14:paraId="1F5D399C" w14:textId="77777777" w:rsidR="000E1F60" w:rsidRPr="000E1F60" w:rsidRDefault="000E1F60" w:rsidP="000E1F60">
            <w:pPr>
              <w:jc w:val="both"/>
              <w:rPr>
                <w:b/>
                <w:bCs/>
              </w:rPr>
            </w:pPr>
            <w:r w:rsidRPr="000E1F60">
              <w:rPr>
                <w:b/>
                <w:bCs/>
              </w:rPr>
              <w:t>Line Division Algorithm</w:t>
            </w:r>
          </w:p>
        </w:tc>
      </w:tr>
      <w:tr w:rsidR="000E1F60" w:rsidRPr="000E1F60" w14:paraId="6C54DDA4" w14:textId="77777777" w:rsidTr="007B2696">
        <w:trPr>
          <w:trHeight w:val="300"/>
        </w:trPr>
        <w:tc>
          <w:tcPr>
            <w:tcW w:w="13.45pt" w:type="dxa"/>
            <w:noWrap/>
            <w:hideMark/>
          </w:tcPr>
          <w:p w14:paraId="31A879F8" w14:textId="77777777" w:rsidR="000E1F60" w:rsidRPr="000E1F60" w:rsidRDefault="000E1F60" w:rsidP="000E1F60">
            <w:pPr>
              <w:jc w:val="both"/>
            </w:pPr>
            <w:r w:rsidRPr="000E1F60">
              <w:t>1</w:t>
            </w:r>
          </w:p>
        </w:tc>
        <w:tc>
          <w:tcPr>
            <w:tcW w:w="46.40pt" w:type="dxa"/>
            <w:noWrap/>
            <w:hideMark/>
          </w:tcPr>
          <w:p w14:paraId="275BE168" w14:textId="26F554B4" w:rsidR="000E1F60" w:rsidRPr="000E1F60" w:rsidRDefault="007B2696" w:rsidP="000E1F60">
            <w:pPr>
              <w:jc w:val="both"/>
            </w:pPr>
            <w:r w:rsidRPr="007B2696">
              <w:t>74.78744,15.32037</w:t>
            </w:r>
          </w:p>
        </w:tc>
        <w:tc>
          <w:tcPr>
            <w:tcW w:w="46.40pt" w:type="dxa"/>
            <w:noWrap/>
            <w:hideMark/>
          </w:tcPr>
          <w:p w14:paraId="0AE3231C" w14:textId="1E72BC62" w:rsidR="000E1F60" w:rsidRPr="000E1F60" w:rsidRDefault="007B2696" w:rsidP="000E1F60">
            <w:pPr>
              <w:jc w:val="both"/>
            </w:pPr>
            <w:r w:rsidRPr="007B2696">
              <w:t>74.78704,15.32037</w:t>
            </w:r>
          </w:p>
        </w:tc>
        <w:tc>
          <w:tcPr>
            <w:tcW w:w="46.40pt" w:type="dxa"/>
            <w:noWrap/>
            <w:hideMark/>
          </w:tcPr>
          <w:p w14:paraId="46C691DC" w14:textId="0CC959A1" w:rsidR="000E1F60" w:rsidRPr="000E1F60" w:rsidRDefault="007B2696" w:rsidP="000E1F60">
            <w:pPr>
              <w:jc w:val="both"/>
            </w:pPr>
            <w:r w:rsidRPr="007B2696">
              <w:t>74.78704,15.32076</w:t>
            </w:r>
          </w:p>
        </w:tc>
        <w:tc>
          <w:tcPr>
            <w:tcW w:w="46.40pt" w:type="dxa"/>
            <w:noWrap/>
            <w:hideMark/>
          </w:tcPr>
          <w:p w14:paraId="4AD67099" w14:textId="77777777" w:rsidR="000E1F60" w:rsidRPr="000E1F60" w:rsidRDefault="000E1F60" w:rsidP="000E1F60">
            <w:pPr>
              <w:jc w:val="both"/>
            </w:pPr>
          </w:p>
        </w:tc>
        <w:tc>
          <w:tcPr>
            <w:tcW w:w="43.75pt" w:type="dxa"/>
            <w:noWrap/>
            <w:hideMark/>
          </w:tcPr>
          <w:p w14:paraId="1FAA88F5" w14:textId="77777777" w:rsidR="000E1F60" w:rsidRPr="000E1F60" w:rsidRDefault="000E1F60" w:rsidP="000E1F60">
            <w:pPr>
              <w:jc w:val="both"/>
            </w:pPr>
          </w:p>
        </w:tc>
      </w:tr>
      <w:tr w:rsidR="000E1F60" w:rsidRPr="000E1F60" w14:paraId="52DF4EF2" w14:textId="77777777" w:rsidTr="007B2696">
        <w:trPr>
          <w:trHeight w:val="300"/>
        </w:trPr>
        <w:tc>
          <w:tcPr>
            <w:tcW w:w="13.45pt" w:type="dxa"/>
            <w:noWrap/>
            <w:hideMark/>
          </w:tcPr>
          <w:p w14:paraId="0EC7D717" w14:textId="77777777" w:rsidR="000E1F60" w:rsidRPr="000E1F60" w:rsidRDefault="000E1F60" w:rsidP="000E1F60">
            <w:pPr>
              <w:jc w:val="both"/>
            </w:pPr>
            <w:r w:rsidRPr="000E1F60">
              <w:t>2</w:t>
            </w:r>
          </w:p>
        </w:tc>
        <w:tc>
          <w:tcPr>
            <w:tcW w:w="46.40pt" w:type="dxa"/>
            <w:noWrap/>
            <w:hideMark/>
          </w:tcPr>
          <w:p w14:paraId="2393403C" w14:textId="68A2CE3F" w:rsidR="000E1F60" w:rsidRPr="000E1F60" w:rsidRDefault="007B2696" w:rsidP="000E1F60">
            <w:pPr>
              <w:jc w:val="both"/>
            </w:pPr>
            <w:r w:rsidRPr="007B2696">
              <w:t>74.78747,15.32037</w:t>
            </w:r>
          </w:p>
        </w:tc>
        <w:tc>
          <w:tcPr>
            <w:tcW w:w="46.40pt" w:type="dxa"/>
            <w:noWrap/>
            <w:hideMark/>
          </w:tcPr>
          <w:p w14:paraId="6313FE15" w14:textId="1E6E6B4B" w:rsidR="000E1F60" w:rsidRPr="000E1F60" w:rsidRDefault="007B2696" w:rsidP="000E1F60">
            <w:pPr>
              <w:jc w:val="both"/>
            </w:pPr>
            <w:r w:rsidRPr="007B2696">
              <w:t>74.78744,15.32037</w:t>
            </w:r>
          </w:p>
        </w:tc>
        <w:tc>
          <w:tcPr>
            <w:tcW w:w="46.40pt" w:type="dxa"/>
            <w:noWrap/>
            <w:hideMark/>
          </w:tcPr>
          <w:p w14:paraId="110765FD" w14:textId="02D3EDC2" w:rsidR="000E1F60" w:rsidRPr="000E1F60" w:rsidRDefault="007B2696" w:rsidP="000E1F60">
            <w:pPr>
              <w:jc w:val="both"/>
            </w:pPr>
            <w:r w:rsidRPr="007B2696">
              <w:t>74.78704,15.32076</w:t>
            </w:r>
          </w:p>
        </w:tc>
        <w:tc>
          <w:tcPr>
            <w:tcW w:w="46.40pt" w:type="dxa"/>
            <w:noWrap/>
            <w:hideMark/>
          </w:tcPr>
          <w:p w14:paraId="63E06623" w14:textId="0482EA93" w:rsidR="000E1F60" w:rsidRPr="000E1F60" w:rsidRDefault="007B2696" w:rsidP="000E1F60">
            <w:pPr>
              <w:jc w:val="both"/>
            </w:pPr>
            <w:r w:rsidRPr="007B2696">
              <w:t>74.78704,15.32098</w:t>
            </w:r>
          </w:p>
        </w:tc>
        <w:tc>
          <w:tcPr>
            <w:tcW w:w="43.75pt" w:type="dxa"/>
            <w:noWrap/>
            <w:hideMark/>
          </w:tcPr>
          <w:p w14:paraId="32BB34A4" w14:textId="246FC363" w:rsidR="000E1F60" w:rsidRPr="000E1F60" w:rsidRDefault="007B2696" w:rsidP="000E1F60">
            <w:pPr>
              <w:jc w:val="both"/>
            </w:pPr>
            <w:r w:rsidRPr="007B2696">
              <w:t>74.78712,15.32098</w:t>
            </w:r>
          </w:p>
        </w:tc>
      </w:tr>
      <w:tr w:rsidR="000E1F60" w:rsidRPr="000E1F60" w14:paraId="3BDC95B9" w14:textId="77777777" w:rsidTr="007B2696">
        <w:trPr>
          <w:trHeight w:val="300"/>
        </w:trPr>
        <w:tc>
          <w:tcPr>
            <w:tcW w:w="13.45pt" w:type="dxa"/>
            <w:noWrap/>
            <w:hideMark/>
          </w:tcPr>
          <w:p w14:paraId="5BE46BCF" w14:textId="77777777" w:rsidR="000E1F60" w:rsidRPr="000E1F60" w:rsidRDefault="000E1F60" w:rsidP="000E1F60">
            <w:pPr>
              <w:jc w:val="both"/>
            </w:pPr>
            <w:r w:rsidRPr="000E1F60">
              <w:t>3</w:t>
            </w:r>
          </w:p>
        </w:tc>
        <w:tc>
          <w:tcPr>
            <w:tcW w:w="46.40pt" w:type="dxa"/>
            <w:noWrap/>
            <w:hideMark/>
          </w:tcPr>
          <w:p w14:paraId="6508D27E" w14:textId="7D9E7BDC" w:rsidR="000E1F60" w:rsidRPr="000E1F60" w:rsidRDefault="007B2696" w:rsidP="000E1F60">
            <w:pPr>
              <w:jc w:val="both"/>
            </w:pPr>
            <w:r w:rsidRPr="007B2696">
              <w:t>74.78739,15.32052</w:t>
            </w:r>
          </w:p>
        </w:tc>
        <w:tc>
          <w:tcPr>
            <w:tcW w:w="46.40pt" w:type="dxa"/>
            <w:noWrap/>
            <w:hideMark/>
          </w:tcPr>
          <w:p w14:paraId="1E801400" w14:textId="270FFC95" w:rsidR="000E1F60" w:rsidRPr="000E1F60" w:rsidRDefault="007B2696" w:rsidP="000E1F60">
            <w:pPr>
              <w:jc w:val="both"/>
            </w:pPr>
            <w:r w:rsidRPr="007B2696">
              <w:t>74.78736,15.32057</w:t>
            </w:r>
          </w:p>
        </w:tc>
        <w:tc>
          <w:tcPr>
            <w:tcW w:w="46.40pt" w:type="dxa"/>
            <w:noWrap/>
            <w:hideMark/>
          </w:tcPr>
          <w:p w14:paraId="328C10E1" w14:textId="10B05BCE" w:rsidR="000E1F60" w:rsidRPr="000E1F60" w:rsidRDefault="007B2696" w:rsidP="000E1F60">
            <w:pPr>
              <w:jc w:val="both"/>
            </w:pPr>
            <w:r w:rsidRPr="007B2696">
              <w:t>74.78749,15.32098</w:t>
            </w:r>
          </w:p>
        </w:tc>
        <w:tc>
          <w:tcPr>
            <w:tcW w:w="46.40pt" w:type="dxa"/>
            <w:noWrap/>
          </w:tcPr>
          <w:p w14:paraId="42704927" w14:textId="387A6407" w:rsidR="000E1F60" w:rsidRPr="000E1F60" w:rsidRDefault="007B2696" w:rsidP="000E1F60">
            <w:pPr>
              <w:jc w:val="both"/>
            </w:pPr>
            <w:r w:rsidRPr="007B2696">
              <w:t>74.78767,15.32098</w:t>
            </w:r>
          </w:p>
        </w:tc>
        <w:tc>
          <w:tcPr>
            <w:tcW w:w="43.75pt" w:type="dxa"/>
            <w:noWrap/>
            <w:hideMark/>
          </w:tcPr>
          <w:p w14:paraId="68B32698" w14:textId="1F4EE569" w:rsidR="000E1F60" w:rsidRPr="000E1F60" w:rsidRDefault="007B2696" w:rsidP="000E1F60">
            <w:pPr>
              <w:jc w:val="both"/>
            </w:pPr>
            <w:r w:rsidRPr="007B2696">
              <w:t>74.78767,15.32081</w:t>
            </w:r>
          </w:p>
        </w:tc>
      </w:tr>
      <w:tr w:rsidR="007B2696" w:rsidRPr="000E1F60" w14:paraId="49B6D651" w14:textId="77777777" w:rsidTr="007B2696">
        <w:trPr>
          <w:trHeight w:val="300"/>
        </w:trPr>
        <w:tc>
          <w:tcPr>
            <w:tcW w:w="13.45pt" w:type="dxa"/>
            <w:noWrap/>
          </w:tcPr>
          <w:p w14:paraId="3258842E" w14:textId="5D1E4DDB" w:rsidR="007B2696" w:rsidRPr="000E1F60" w:rsidRDefault="007B2696" w:rsidP="000E1F60">
            <w:pPr>
              <w:jc w:val="both"/>
            </w:pPr>
            <w:r>
              <w:t>4</w:t>
            </w:r>
          </w:p>
        </w:tc>
        <w:tc>
          <w:tcPr>
            <w:tcW w:w="46.40pt" w:type="dxa"/>
            <w:noWrap/>
          </w:tcPr>
          <w:p w14:paraId="08D3B121" w14:textId="05E245A7" w:rsidR="007B2696" w:rsidRPr="000E1F60" w:rsidRDefault="007B2696" w:rsidP="000E1F60">
            <w:pPr>
              <w:jc w:val="both"/>
            </w:pPr>
            <w:r w:rsidRPr="007B2696">
              <w:t>74.78736,15.32057</w:t>
            </w:r>
          </w:p>
        </w:tc>
        <w:tc>
          <w:tcPr>
            <w:tcW w:w="46.40pt" w:type="dxa"/>
            <w:noWrap/>
          </w:tcPr>
          <w:p w14:paraId="3C3EFF5A" w14:textId="16E9057D" w:rsidR="007B2696" w:rsidRPr="000E1F60" w:rsidRDefault="007B2696" w:rsidP="000E1F60">
            <w:pPr>
              <w:jc w:val="both"/>
            </w:pPr>
            <w:r w:rsidRPr="007B2696">
              <w:t>74.78712,15.32098</w:t>
            </w:r>
          </w:p>
        </w:tc>
        <w:tc>
          <w:tcPr>
            <w:tcW w:w="46.40pt" w:type="dxa"/>
            <w:noWrap/>
          </w:tcPr>
          <w:p w14:paraId="57D6FAA8" w14:textId="5F18FFE8" w:rsidR="007B2696" w:rsidRPr="000E1F60" w:rsidRDefault="007B2696" w:rsidP="000E1F60">
            <w:pPr>
              <w:jc w:val="both"/>
            </w:pPr>
            <w:r w:rsidRPr="007B2696">
              <w:t>74.78749,15.32098</w:t>
            </w:r>
          </w:p>
        </w:tc>
        <w:tc>
          <w:tcPr>
            <w:tcW w:w="46.40pt" w:type="dxa"/>
            <w:noWrap/>
          </w:tcPr>
          <w:p w14:paraId="6D5AEC80" w14:textId="77777777" w:rsidR="007B2696" w:rsidRPr="000E1F60" w:rsidRDefault="007B2696" w:rsidP="000E1F60">
            <w:pPr>
              <w:jc w:val="both"/>
            </w:pPr>
          </w:p>
        </w:tc>
        <w:tc>
          <w:tcPr>
            <w:tcW w:w="43.75pt" w:type="dxa"/>
            <w:noWrap/>
          </w:tcPr>
          <w:p w14:paraId="542FD2CD" w14:textId="77777777" w:rsidR="007B2696" w:rsidRPr="000E1F60" w:rsidRDefault="007B2696" w:rsidP="000E1F60">
            <w:pPr>
              <w:jc w:val="both"/>
            </w:pPr>
          </w:p>
        </w:tc>
      </w:tr>
      <w:tr w:rsidR="007B2696" w:rsidRPr="000E1F60" w14:paraId="7BD4CA1E" w14:textId="77777777" w:rsidTr="007B2696">
        <w:trPr>
          <w:trHeight w:val="300"/>
        </w:trPr>
        <w:tc>
          <w:tcPr>
            <w:tcW w:w="13.45pt" w:type="dxa"/>
            <w:noWrap/>
          </w:tcPr>
          <w:p w14:paraId="454D5B7A" w14:textId="6E9DBDF2" w:rsidR="007B2696" w:rsidRPr="000E1F60" w:rsidRDefault="007B2696" w:rsidP="000E1F60">
            <w:pPr>
              <w:jc w:val="both"/>
            </w:pPr>
            <w:r>
              <w:t>5</w:t>
            </w:r>
          </w:p>
        </w:tc>
        <w:tc>
          <w:tcPr>
            <w:tcW w:w="46.40pt" w:type="dxa"/>
            <w:noWrap/>
          </w:tcPr>
          <w:p w14:paraId="43BB1F54" w14:textId="546CD69B" w:rsidR="007B2696" w:rsidRPr="000E1F60" w:rsidRDefault="007B2696" w:rsidP="000E1F60">
            <w:pPr>
              <w:jc w:val="both"/>
            </w:pPr>
            <w:r w:rsidRPr="007B2696">
              <w:t>74.78767,15.32037</w:t>
            </w:r>
          </w:p>
        </w:tc>
        <w:tc>
          <w:tcPr>
            <w:tcW w:w="46.40pt" w:type="dxa"/>
            <w:noWrap/>
          </w:tcPr>
          <w:p w14:paraId="7CADA258" w14:textId="390DC23F" w:rsidR="007B2696" w:rsidRPr="000E1F60" w:rsidRDefault="007B2696" w:rsidP="000E1F60">
            <w:pPr>
              <w:jc w:val="both"/>
            </w:pPr>
            <w:r w:rsidRPr="007B2696">
              <w:t>74.78747,15.32037</w:t>
            </w:r>
          </w:p>
        </w:tc>
        <w:tc>
          <w:tcPr>
            <w:tcW w:w="46.40pt" w:type="dxa"/>
            <w:noWrap/>
          </w:tcPr>
          <w:p w14:paraId="2C39F917" w14:textId="6C6D3584" w:rsidR="007B2696" w:rsidRPr="000E1F60" w:rsidRDefault="007B2696" w:rsidP="000E1F60">
            <w:pPr>
              <w:jc w:val="both"/>
            </w:pPr>
            <w:r w:rsidRPr="007B2696">
              <w:t>74.78739,15.32052</w:t>
            </w:r>
          </w:p>
        </w:tc>
        <w:tc>
          <w:tcPr>
            <w:tcW w:w="46.40pt" w:type="dxa"/>
            <w:noWrap/>
          </w:tcPr>
          <w:p w14:paraId="4715A938" w14:textId="6F873325" w:rsidR="007B2696" w:rsidRPr="000E1F60" w:rsidRDefault="007B2696" w:rsidP="000E1F60">
            <w:pPr>
              <w:jc w:val="both"/>
            </w:pPr>
            <w:r w:rsidRPr="007B2696">
              <w:t>74.78767,15.32081</w:t>
            </w:r>
          </w:p>
        </w:tc>
        <w:tc>
          <w:tcPr>
            <w:tcW w:w="43.75pt" w:type="dxa"/>
            <w:noWrap/>
          </w:tcPr>
          <w:p w14:paraId="25099639" w14:textId="77777777" w:rsidR="007B2696" w:rsidRPr="000E1F60" w:rsidRDefault="007B2696" w:rsidP="000E1F60">
            <w:pPr>
              <w:jc w:val="both"/>
            </w:pPr>
          </w:p>
        </w:tc>
      </w:tr>
    </w:tbl>
    <w:p w14:paraId="1868A164" w14:textId="77777777" w:rsidR="003B1E1D" w:rsidRDefault="003B1E1D" w:rsidP="009F48F6">
      <w:pPr>
        <w:jc w:val="both"/>
      </w:pPr>
    </w:p>
    <w:p w14:paraId="0104423D" w14:textId="53138F0C" w:rsidR="000E1F60" w:rsidRDefault="000E1F60" w:rsidP="000E1F60">
      <w:pPr>
        <w:pStyle w:val="Caption"/>
        <w:keepNext/>
      </w:pPr>
      <w:r>
        <w:t xml:space="preserve">Table </w:t>
      </w:r>
      <w:fldSimple w:instr=" SEQ Table \* ARABIC ">
        <w:r w:rsidR="004B3B31">
          <w:rPr>
            <w:noProof/>
          </w:rPr>
          <w:t>3</w:t>
        </w:r>
      </w:fldSimple>
      <w:r>
        <w:t xml:space="preserve">. Area Division Algorithm Output for </w:t>
      </w:r>
      <w:r w:rsidR="007B2696">
        <w:t>5</w:t>
      </w:r>
      <w:r>
        <w:t xml:space="preserve"> Drones</w:t>
      </w:r>
    </w:p>
    <w:tbl>
      <w:tblPr>
        <w:tblStyle w:val="TableGrid"/>
        <w:tblW w:w="242.80pt" w:type="dxa"/>
        <w:tblLook w:firstRow="1" w:lastRow="0" w:firstColumn="1" w:lastColumn="0" w:noHBand="0" w:noVBand="1"/>
      </w:tblPr>
      <w:tblGrid>
        <w:gridCol w:w="285"/>
        <w:gridCol w:w="1142"/>
        <w:gridCol w:w="1143"/>
        <w:gridCol w:w="1143"/>
        <w:gridCol w:w="1143"/>
      </w:tblGrid>
      <w:tr w:rsidR="000E1F60" w:rsidRPr="000E1F60" w14:paraId="5D8C1D58" w14:textId="77777777" w:rsidTr="007B2696">
        <w:trPr>
          <w:trHeight w:val="375"/>
        </w:trPr>
        <w:tc>
          <w:tcPr>
            <w:tcW w:w="242.80pt" w:type="dxa"/>
            <w:gridSpan w:val="5"/>
            <w:noWrap/>
            <w:hideMark/>
          </w:tcPr>
          <w:p w14:paraId="1B6DC786" w14:textId="77777777" w:rsidR="000E1F60" w:rsidRPr="000E1F60" w:rsidRDefault="000E1F60" w:rsidP="000E1F60">
            <w:pPr>
              <w:jc w:val="both"/>
              <w:rPr>
                <w:b/>
                <w:bCs/>
              </w:rPr>
            </w:pPr>
            <w:r w:rsidRPr="000E1F60">
              <w:rPr>
                <w:b/>
                <w:bCs/>
              </w:rPr>
              <w:t>Area Division Alg</w:t>
            </w:r>
            <w:r>
              <w:rPr>
                <w:b/>
                <w:bCs/>
              </w:rPr>
              <w:t>orithm</w:t>
            </w:r>
          </w:p>
        </w:tc>
      </w:tr>
      <w:tr w:rsidR="000E1F60" w:rsidRPr="000E1F60" w14:paraId="3AE02E9D" w14:textId="77777777" w:rsidTr="007B2696">
        <w:trPr>
          <w:trHeight w:val="300"/>
        </w:trPr>
        <w:tc>
          <w:tcPr>
            <w:tcW w:w="16.65pt" w:type="dxa"/>
            <w:noWrap/>
            <w:hideMark/>
          </w:tcPr>
          <w:p w14:paraId="634EB11D" w14:textId="77777777" w:rsidR="000E1F60" w:rsidRPr="000E1F60" w:rsidRDefault="000E1F60" w:rsidP="000E1F60">
            <w:pPr>
              <w:jc w:val="both"/>
            </w:pPr>
            <w:r w:rsidRPr="000E1F60">
              <w:t>1</w:t>
            </w:r>
          </w:p>
        </w:tc>
        <w:tc>
          <w:tcPr>
            <w:tcW w:w="56.50pt" w:type="dxa"/>
            <w:noWrap/>
            <w:hideMark/>
          </w:tcPr>
          <w:p w14:paraId="5CED9C85" w14:textId="5BFBB1B8" w:rsidR="000E1F60" w:rsidRPr="000E1F60" w:rsidRDefault="007B2696" w:rsidP="000E1F60">
            <w:pPr>
              <w:jc w:val="both"/>
            </w:pPr>
            <w:r w:rsidRPr="007B2696">
              <w:t>74.78705,15.32065</w:t>
            </w:r>
          </w:p>
        </w:tc>
        <w:tc>
          <w:tcPr>
            <w:tcW w:w="56.55pt" w:type="dxa"/>
            <w:noWrap/>
            <w:hideMark/>
          </w:tcPr>
          <w:p w14:paraId="229A853E" w14:textId="3D718B31" w:rsidR="000E1F60" w:rsidRPr="000E1F60" w:rsidRDefault="007B2696" w:rsidP="000E1F60">
            <w:pPr>
              <w:jc w:val="both"/>
            </w:pPr>
            <w:r w:rsidRPr="007B2696">
              <w:t>74.78705,15.32038</w:t>
            </w:r>
          </w:p>
        </w:tc>
        <w:tc>
          <w:tcPr>
            <w:tcW w:w="56.55pt" w:type="dxa"/>
            <w:noWrap/>
            <w:hideMark/>
          </w:tcPr>
          <w:p w14:paraId="1CF656B8" w14:textId="166B81C6" w:rsidR="000E1F60" w:rsidRPr="000E1F60" w:rsidRDefault="007B2696" w:rsidP="000E1F60">
            <w:pPr>
              <w:jc w:val="both"/>
            </w:pPr>
            <w:r w:rsidRPr="007B2696">
              <w:t>74.78732,15.32037</w:t>
            </w:r>
          </w:p>
        </w:tc>
        <w:tc>
          <w:tcPr>
            <w:tcW w:w="56.55pt" w:type="dxa"/>
            <w:noWrap/>
            <w:hideMark/>
          </w:tcPr>
          <w:p w14:paraId="3169975A" w14:textId="672BF501" w:rsidR="000E1F60" w:rsidRPr="000E1F60" w:rsidRDefault="007B2696" w:rsidP="000E1F60">
            <w:pPr>
              <w:jc w:val="both"/>
            </w:pPr>
            <w:r w:rsidRPr="007B2696">
              <w:t>74.78732,15.32065</w:t>
            </w:r>
          </w:p>
        </w:tc>
      </w:tr>
      <w:tr w:rsidR="000E1F60" w:rsidRPr="000E1F60" w14:paraId="3BFAE89A" w14:textId="77777777" w:rsidTr="007B2696">
        <w:trPr>
          <w:trHeight w:val="300"/>
        </w:trPr>
        <w:tc>
          <w:tcPr>
            <w:tcW w:w="16.65pt" w:type="dxa"/>
            <w:noWrap/>
            <w:hideMark/>
          </w:tcPr>
          <w:p w14:paraId="45690B7C" w14:textId="77777777" w:rsidR="000E1F60" w:rsidRPr="000E1F60" w:rsidRDefault="000E1F60" w:rsidP="000E1F60">
            <w:pPr>
              <w:jc w:val="both"/>
            </w:pPr>
            <w:r w:rsidRPr="000E1F60">
              <w:t>2</w:t>
            </w:r>
          </w:p>
        </w:tc>
        <w:tc>
          <w:tcPr>
            <w:tcW w:w="56.50pt" w:type="dxa"/>
            <w:noWrap/>
            <w:hideMark/>
          </w:tcPr>
          <w:p w14:paraId="69EA74B4" w14:textId="7B5A5075" w:rsidR="000E1F60" w:rsidRPr="000E1F60" w:rsidRDefault="007B2696" w:rsidP="000E1F60">
            <w:pPr>
              <w:jc w:val="both"/>
            </w:pPr>
            <w:r w:rsidRPr="007B2696">
              <w:t>74.78732,15.32065</w:t>
            </w:r>
          </w:p>
        </w:tc>
        <w:tc>
          <w:tcPr>
            <w:tcW w:w="56.55pt" w:type="dxa"/>
            <w:noWrap/>
            <w:hideMark/>
          </w:tcPr>
          <w:p w14:paraId="628C035E" w14:textId="0FB4A18E" w:rsidR="000E1F60" w:rsidRPr="000E1F60" w:rsidRDefault="007B2696" w:rsidP="000E1F60">
            <w:pPr>
              <w:jc w:val="both"/>
            </w:pPr>
            <w:r w:rsidRPr="007B2696">
              <w:t>74.78732,15.32037</w:t>
            </w:r>
          </w:p>
        </w:tc>
        <w:tc>
          <w:tcPr>
            <w:tcW w:w="56.55pt" w:type="dxa"/>
            <w:noWrap/>
            <w:hideMark/>
          </w:tcPr>
          <w:p w14:paraId="306A0F28" w14:textId="49534D68" w:rsidR="000E1F60" w:rsidRPr="000E1F60" w:rsidRDefault="007B2696" w:rsidP="000E1F60">
            <w:pPr>
              <w:jc w:val="both"/>
            </w:pPr>
            <w:r w:rsidRPr="007B2696">
              <w:t>74.78760,15.32037</w:t>
            </w:r>
          </w:p>
        </w:tc>
        <w:tc>
          <w:tcPr>
            <w:tcW w:w="56.55pt" w:type="dxa"/>
            <w:noWrap/>
            <w:hideMark/>
          </w:tcPr>
          <w:p w14:paraId="6FD43B7C" w14:textId="5DD8FC41" w:rsidR="000E1F60" w:rsidRPr="000E1F60" w:rsidRDefault="007B2696" w:rsidP="000E1F60">
            <w:pPr>
              <w:jc w:val="both"/>
            </w:pPr>
            <w:r w:rsidRPr="007B2696">
              <w:t>74.78760,15.32065</w:t>
            </w:r>
          </w:p>
        </w:tc>
      </w:tr>
      <w:tr w:rsidR="000E1F60" w:rsidRPr="000E1F60" w14:paraId="57EDFF50" w14:textId="77777777" w:rsidTr="007B2696">
        <w:trPr>
          <w:trHeight w:val="300"/>
        </w:trPr>
        <w:tc>
          <w:tcPr>
            <w:tcW w:w="16.65pt" w:type="dxa"/>
            <w:noWrap/>
            <w:hideMark/>
          </w:tcPr>
          <w:p w14:paraId="23BA2CCC" w14:textId="77777777" w:rsidR="000E1F60" w:rsidRPr="000E1F60" w:rsidRDefault="000E1F60" w:rsidP="000E1F60">
            <w:pPr>
              <w:jc w:val="both"/>
            </w:pPr>
            <w:r w:rsidRPr="000E1F60">
              <w:t>3</w:t>
            </w:r>
          </w:p>
        </w:tc>
        <w:tc>
          <w:tcPr>
            <w:tcW w:w="56.50pt" w:type="dxa"/>
            <w:noWrap/>
            <w:hideMark/>
          </w:tcPr>
          <w:p w14:paraId="38554136" w14:textId="1D005B73" w:rsidR="000E1F60" w:rsidRPr="000E1F60" w:rsidRDefault="007B2696" w:rsidP="000E1F60">
            <w:pPr>
              <w:jc w:val="both"/>
            </w:pPr>
            <w:r w:rsidRPr="007B2696">
              <w:t>74.78760,15.32065</w:t>
            </w:r>
          </w:p>
        </w:tc>
        <w:tc>
          <w:tcPr>
            <w:tcW w:w="56.55pt" w:type="dxa"/>
            <w:noWrap/>
            <w:hideMark/>
          </w:tcPr>
          <w:p w14:paraId="39B389D0" w14:textId="02302777" w:rsidR="000E1F60" w:rsidRPr="000E1F60" w:rsidRDefault="007B2696" w:rsidP="000E1F60">
            <w:pPr>
              <w:jc w:val="both"/>
            </w:pPr>
            <w:r w:rsidRPr="007B2696">
              <w:t>74.78760,15.32037</w:t>
            </w:r>
          </w:p>
        </w:tc>
        <w:tc>
          <w:tcPr>
            <w:tcW w:w="56.55pt" w:type="dxa"/>
            <w:noWrap/>
            <w:hideMark/>
          </w:tcPr>
          <w:p w14:paraId="37BAB832" w14:textId="61CF722E" w:rsidR="000E1F60" w:rsidRPr="000E1F60" w:rsidRDefault="007B2696" w:rsidP="000E1F60">
            <w:pPr>
              <w:jc w:val="both"/>
            </w:pPr>
            <w:r w:rsidRPr="007B2696">
              <w:t>74.78788,15.32037</w:t>
            </w:r>
          </w:p>
        </w:tc>
        <w:tc>
          <w:tcPr>
            <w:tcW w:w="56.55pt" w:type="dxa"/>
            <w:noWrap/>
            <w:hideMark/>
          </w:tcPr>
          <w:p w14:paraId="11392285" w14:textId="4FB4425F" w:rsidR="000E1F60" w:rsidRPr="000E1F60" w:rsidRDefault="007B2696" w:rsidP="000E1F60">
            <w:pPr>
              <w:jc w:val="both"/>
            </w:pPr>
            <w:r w:rsidRPr="007B2696">
              <w:t>74.78788,15.32065</w:t>
            </w:r>
          </w:p>
        </w:tc>
      </w:tr>
      <w:tr w:rsidR="000E1F60" w:rsidRPr="000E1F60" w14:paraId="4BEBD654" w14:textId="77777777" w:rsidTr="007B2696">
        <w:trPr>
          <w:trHeight w:val="300"/>
        </w:trPr>
        <w:tc>
          <w:tcPr>
            <w:tcW w:w="16.65pt" w:type="dxa"/>
            <w:noWrap/>
            <w:hideMark/>
          </w:tcPr>
          <w:p w14:paraId="60688657" w14:textId="77777777" w:rsidR="000E1F60" w:rsidRPr="000E1F60" w:rsidRDefault="000E1F60" w:rsidP="000E1F60">
            <w:pPr>
              <w:jc w:val="both"/>
            </w:pPr>
            <w:r w:rsidRPr="000E1F60">
              <w:t>4</w:t>
            </w:r>
          </w:p>
        </w:tc>
        <w:tc>
          <w:tcPr>
            <w:tcW w:w="56.50pt" w:type="dxa"/>
            <w:noWrap/>
            <w:hideMark/>
          </w:tcPr>
          <w:p w14:paraId="24F68F20" w14:textId="166F1619" w:rsidR="000E1F60" w:rsidRPr="000E1F60" w:rsidRDefault="007B2696" w:rsidP="000E1F60">
            <w:pPr>
              <w:jc w:val="both"/>
            </w:pPr>
            <w:r w:rsidRPr="007B2696">
              <w:t>74.78705,15.32092</w:t>
            </w:r>
          </w:p>
        </w:tc>
        <w:tc>
          <w:tcPr>
            <w:tcW w:w="56.55pt" w:type="dxa"/>
            <w:noWrap/>
            <w:hideMark/>
          </w:tcPr>
          <w:p w14:paraId="21DD7819" w14:textId="7594B37B" w:rsidR="000E1F60" w:rsidRPr="000E1F60" w:rsidRDefault="007B2696" w:rsidP="000E1F60">
            <w:pPr>
              <w:jc w:val="both"/>
            </w:pPr>
            <w:r w:rsidRPr="007B2696">
              <w:t>74.78705,15.32065</w:t>
            </w:r>
          </w:p>
        </w:tc>
        <w:tc>
          <w:tcPr>
            <w:tcW w:w="56.55pt" w:type="dxa"/>
            <w:noWrap/>
            <w:hideMark/>
          </w:tcPr>
          <w:p w14:paraId="485516C5" w14:textId="605C1087" w:rsidR="000E1F60" w:rsidRPr="000E1F60" w:rsidRDefault="007B2696" w:rsidP="000E1F60">
            <w:pPr>
              <w:jc w:val="both"/>
            </w:pPr>
            <w:r w:rsidRPr="007B2696">
              <w:t>74.78732,15.32065</w:t>
            </w:r>
          </w:p>
        </w:tc>
        <w:tc>
          <w:tcPr>
            <w:tcW w:w="56.55pt" w:type="dxa"/>
            <w:noWrap/>
            <w:hideMark/>
          </w:tcPr>
          <w:p w14:paraId="03576C8C" w14:textId="44876C9B" w:rsidR="000E1F60" w:rsidRPr="000E1F60" w:rsidRDefault="007B2696" w:rsidP="000E1F60">
            <w:pPr>
              <w:jc w:val="both"/>
            </w:pPr>
            <w:r w:rsidRPr="007B2696">
              <w:t>74.78732,15.32092</w:t>
            </w:r>
          </w:p>
        </w:tc>
      </w:tr>
      <w:tr w:rsidR="000E1F60" w:rsidRPr="000E1F60" w14:paraId="2C4C6168" w14:textId="77777777" w:rsidTr="007B2696">
        <w:trPr>
          <w:trHeight w:val="300"/>
        </w:trPr>
        <w:tc>
          <w:tcPr>
            <w:tcW w:w="16.65pt" w:type="dxa"/>
            <w:noWrap/>
            <w:hideMark/>
          </w:tcPr>
          <w:p w14:paraId="318A3972" w14:textId="77777777" w:rsidR="000E1F60" w:rsidRPr="000E1F60" w:rsidRDefault="000E1F60" w:rsidP="000E1F60">
            <w:pPr>
              <w:jc w:val="both"/>
            </w:pPr>
            <w:r w:rsidRPr="000E1F60">
              <w:t>5</w:t>
            </w:r>
          </w:p>
        </w:tc>
        <w:tc>
          <w:tcPr>
            <w:tcW w:w="56.50pt" w:type="dxa"/>
            <w:noWrap/>
            <w:hideMark/>
          </w:tcPr>
          <w:p w14:paraId="1ECA9798" w14:textId="1AB1E816" w:rsidR="000E1F60" w:rsidRPr="000E1F60" w:rsidRDefault="007B2696" w:rsidP="000E1F60">
            <w:pPr>
              <w:jc w:val="both"/>
            </w:pPr>
            <w:r w:rsidRPr="007B2696">
              <w:t>74.78732,15.32092</w:t>
            </w:r>
          </w:p>
        </w:tc>
        <w:tc>
          <w:tcPr>
            <w:tcW w:w="56.55pt" w:type="dxa"/>
            <w:noWrap/>
            <w:hideMark/>
          </w:tcPr>
          <w:p w14:paraId="5D265924" w14:textId="1F1F4B24" w:rsidR="000E1F60" w:rsidRPr="000E1F60" w:rsidRDefault="007B2696" w:rsidP="000E1F60">
            <w:pPr>
              <w:jc w:val="both"/>
            </w:pPr>
            <w:r w:rsidRPr="007B2696">
              <w:t>74.78732,15.32065</w:t>
            </w:r>
          </w:p>
        </w:tc>
        <w:tc>
          <w:tcPr>
            <w:tcW w:w="56.55pt" w:type="dxa"/>
            <w:noWrap/>
            <w:hideMark/>
          </w:tcPr>
          <w:p w14:paraId="23369964" w14:textId="2A4BEF2F" w:rsidR="000E1F60" w:rsidRPr="000E1F60" w:rsidRDefault="007B2696" w:rsidP="000E1F60">
            <w:pPr>
              <w:jc w:val="both"/>
            </w:pPr>
            <w:r w:rsidRPr="007B2696">
              <w:t>74.78760,15.32065</w:t>
            </w:r>
          </w:p>
        </w:tc>
        <w:tc>
          <w:tcPr>
            <w:tcW w:w="56.55pt" w:type="dxa"/>
            <w:noWrap/>
            <w:hideMark/>
          </w:tcPr>
          <w:p w14:paraId="00A7469B" w14:textId="53F679C0" w:rsidR="000E1F60" w:rsidRPr="000E1F60" w:rsidRDefault="007B2696" w:rsidP="000E1F60">
            <w:pPr>
              <w:jc w:val="both"/>
            </w:pPr>
            <w:r w:rsidRPr="007B2696">
              <w:t>74.78760,15.32092</w:t>
            </w:r>
          </w:p>
        </w:tc>
      </w:tr>
    </w:tbl>
    <w:p w14:paraId="2385D790" w14:textId="77777777" w:rsidR="0043257C" w:rsidRDefault="0043257C" w:rsidP="009F48F6">
      <w:pPr>
        <w:jc w:val="both"/>
      </w:pPr>
    </w:p>
    <w:p w14:paraId="1B3F595B" w14:textId="38FF0173" w:rsidR="00E21694" w:rsidRDefault="00E21694" w:rsidP="00E21694">
      <w:pPr>
        <w:pStyle w:val="Caption"/>
        <w:keepNext/>
      </w:pPr>
      <w:r>
        <w:t xml:space="preserve">Table </w:t>
      </w:r>
      <w:fldSimple w:instr=" SEQ Table \* ARABIC ">
        <w:r w:rsidR="004B3B31">
          <w:rPr>
            <w:noProof/>
          </w:rPr>
          <w:t>4</w:t>
        </w:r>
      </w:fldSimple>
      <w:r>
        <w:t xml:space="preserve">. Spiral </w:t>
      </w:r>
      <w:r>
        <w:rPr>
          <w:noProof/>
        </w:rPr>
        <w:t>Division Algorithm Output for 5 Drones</w:t>
      </w:r>
    </w:p>
    <w:tbl>
      <w:tblPr>
        <w:tblStyle w:val="TableGrid"/>
        <w:tblW w:w="242.80pt" w:type="dxa"/>
        <w:tblLook w:firstRow="1" w:lastRow="0" w:firstColumn="1" w:lastColumn="0" w:noHBand="0" w:noVBand="1"/>
      </w:tblPr>
      <w:tblGrid>
        <w:gridCol w:w="276"/>
        <w:gridCol w:w="1145"/>
        <w:gridCol w:w="1145"/>
        <w:gridCol w:w="1145"/>
        <w:gridCol w:w="1145"/>
      </w:tblGrid>
      <w:tr w:rsidR="007B2696" w:rsidRPr="000E1F60" w14:paraId="0E222688" w14:textId="77777777" w:rsidTr="00C46D62">
        <w:trPr>
          <w:trHeight w:val="375"/>
        </w:trPr>
        <w:tc>
          <w:tcPr>
            <w:tcW w:w="242.80pt" w:type="dxa"/>
            <w:gridSpan w:val="5"/>
            <w:noWrap/>
            <w:hideMark/>
          </w:tcPr>
          <w:p w14:paraId="36F27292" w14:textId="54695682" w:rsidR="007B2696" w:rsidRPr="000E1F60" w:rsidRDefault="00591BDD" w:rsidP="00C46D62">
            <w:pPr>
              <w:jc w:val="both"/>
              <w:rPr>
                <w:b/>
                <w:bCs/>
              </w:rPr>
            </w:pPr>
            <w:r>
              <w:rPr>
                <w:b/>
                <w:bCs/>
              </w:rPr>
              <w:t>Spiral</w:t>
            </w:r>
            <w:r w:rsidR="007B2696" w:rsidRPr="000E1F60">
              <w:rPr>
                <w:b/>
                <w:bCs/>
              </w:rPr>
              <w:t xml:space="preserve"> Alg</w:t>
            </w:r>
            <w:r w:rsidR="007B2696">
              <w:rPr>
                <w:b/>
                <w:bCs/>
              </w:rPr>
              <w:t>orithm</w:t>
            </w:r>
          </w:p>
        </w:tc>
      </w:tr>
      <w:tr w:rsidR="007B2696" w:rsidRPr="000E1F60" w14:paraId="53CCF59E" w14:textId="77777777" w:rsidTr="00E21694">
        <w:trPr>
          <w:trHeight w:val="300"/>
        </w:trPr>
        <w:tc>
          <w:tcPr>
            <w:tcW w:w="14.25pt" w:type="dxa"/>
            <w:noWrap/>
            <w:hideMark/>
          </w:tcPr>
          <w:p w14:paraId="4F2CDA90" w14:textId="77777777" w:rsidR="007B2696" w:rsidRPr="000E1F60" w:rsidRDefault="007B2696" w:rsidP="00C46D62">
            <w:pPr>
              <w:jc w:val="both"/>
            </w:pPr>
            <w:r w:rsidRPr="000E1F60">
              <w:t>1</w:t>
            </w:r>
          </w:p>
        </w:tc>
        <w:tc>
          <w:tcPr>
            <w:tcW w:w="57.10pt" w:type="dxa"/>
            <w:noWrap/>
            <w:hideMark/>
          </w:tcPr>
          <w:p w14:paraId="06C9B822" w14:textId="59849F1E" w:rsidR="007B2696" w:rsidRPr="000E1F60" w:rsidRDefault="006336FF" w:rsidP="00C46D62">
            <w:pPr>
              <w:jc w:val="both"/>
            </w:pPr>
            <w:r w:rsidRPr="006336FF">
              <w:t>74.78735,15.32068</w:t>
            </w:r>
          </w:p>
        </w:tc>
        <w:tc>
          <w:tcPr>
            <w:tcW w:w="57.15pt" w:type="dxa"/>
            <w:noWrap/>
            <w:hideMark/>
          </w:tcPr>
          <w:p w14:paraId="03A9A076" w14:textId="0F7072F4" w:rsidR="007B2696" w:rsidRPr="000E1F60" w:rsidRDefault="0043257C" w:rsidP="00C46D62">
            <w:pPr>
              <w:jc w:val="both"/>
            </w:pPr>
            <w:r w:rsidRPr="0043257C">
              <w:t>74.78761,15.32068</w:t>
            </w:r>
          </w:p>
        </w:tc>
        <w:tc>
          <w:tcPr>
            <w:tcW w:w="57.15pt" w:type="dxa"/>
            <w:noWrap/>
            <w:hideMark/>
          </w:tcPr>
          <w:p w14:paraId="1D7D7382" w14:textId="1B2293E3" w:rsidR="007B2696" w:rsidRPr="000E1F60" w:rsidRDefault="0043257C" w:rsidP="00C46D62">
            <w:pPr>
              <w:jc w:val="both"/>
            </w:pPr>
            <w:r w:rsidRPr="0043257C">
              <w:t>74.78761,15.32093</w:t>
            </w:r>
          </w:p>
        </w:tc>
        <w:tc>
          <w:tcPr>
            <w:tcW w:w="57.15pt" w:type="dxa"/>
            <w:noWrap/>
            <w:hideMark/>
          </w:tcPr>
          <w:p w14:paraId="70C5153F" w14:textId="3D05F6C5" w:rsidR="007B2696" w:rsidRPr="000E1F60" w:rsidRDefault="0043257C" w:rsidP="00C46D62">
            <w:pPr>
              <w:jc w:val="both"/>
            </w:pPr>
            <w:r w:rsidRPr="0043257C">
              <w:t>74.78735,15.32093</w:t>
            </w:r>
          </w:p>
        </w:tc>
      </w:tr>
      <w:tr w:rsidR="007B2696" w:rsidRPr="000E1F60" w14:paraId="4FB1251C" w14:textId="77777777" w:rsidTr="00E21694">
        <w:trPr>
          <w:trHeight w:val="300"/>
        </w:trPr>
        <w:tc>
          <w:tcPr>
            <w:tcW w:w="14.25pt" w:type="dxa"/>
            <w:noWrap/>
            <w:hideMark/>
          </w:tcPr>
          <w:p w14:paraId="78F77F3E" w14:textId="77777777" w:rsidR="007B2696" w:rsidRPr="000E1F60" w:rsidRDefault="007B2696" w:rsidP="00C46D62">
            <w:pPr>
              <w:jc w:val="both"/>
            </w:pPr>
            <w:r w:rsidRPr="000E1F60">
              <w:t>2</w:t>
            </w:r>
          </w:p>
        </w:tc>
        <w:tc>
          <w:tcPr>
            <w:tcW w:w="57.10pt" w:type="dxa"/>
            <w:noWrap/>
            <w:hideMark/>
          </w:tcPr>
          <w:p w14:paraId="49D96D5A" w14:textId="7EDFC6F6" w:rsidR="007B2696" w:rsidRPr="000E1F60" w:rsidRDefault="0043257C" w:rsidP="00C46D62">
            <w:pPr>
              <w:jc w:val="both"/>
            </w:pPr>
            <w:r w:rsidRPr="0043257C">
              <w:t>74.78761,15.32093</w:t>
            </w:r>
          </w:p>
        </w:tc>
        <w:tc>
          <w:tcPr>
            <w:tcW w:w="57.15pt" w:type="dxa"/>
            <w:noWrap/>
            <w:hideMark/>
          </w:tcPr>
          <w:p w14:paraId="3544EB0A" w14:textId="0FCA47C1" w:rsidR="007B2696" w:rsidRPr="000E1F60" w:rsidRDefault="0043257C" w:rsidP="00C46D62">
            <w:pPr>
              <w:jc w:val="both"/>
            </w:pPr>
            <w:r w:rsidRPr="0043257C">
              <w:t>74.78786,15.32093</w:t>
            </w:r>
          </w:p>
        </w:tc>
        <w:tc>
          <w:tcPr>
            <w:tcW w:w="57.15pt" w:type="dxa"/>
            <w:noWrap/>
            <w:hideMark/>
          </w:tcPr>
          <w:p w14:paraId="2FF9B434" w14:textId="2388F859" w:rsidR="007B2696" w:rsidRPr="000E1F60" w:rsidRDefault="0043257C" w:rsidP="00C46D62">
            <w:pPr>
              <w:jc w:val="both"/>
            </w:pPr>
            <w:r w:rsidRPr="0043257C">
              <w:t>74.78786,15.32068</w:t>
            </w:r>
          </w:p>
        </w:tc>
        <w:tc>
          <w:tcPr>
            <w:tcW w:w="57.15pt" w:type="dxa"/>
            <w:noWrap/>
            <w:hideMark/>
          </w:tcPr>
          <w:p w14:paraId="1982F301" w14:textId="6528D7DE" w:rsidR="007B2696" w:rsidRPr="000E1F60" w:rsidRDefault="0043257C" w:rsidP="00C46D62">
            <w:pPr>
              <w:jc w:val="both"/>
            </w:pPr>
            <w:r w:rsidRPr="0043257C">
              <w:t>74.78761,15.32068</w:t>
            </w:r>
          </w:p>
        </w:tc>
      </w:tr>
      <w:tr w:rsidR="007B2696" w:rsidRPr="000E1F60" w14:paraId="18661FF0" w14:textId="77777777" w:rsidTr="00E21694">
        <w:trPr>
          <w:trHeight w:val="300"/>
        </w:trPr>
        <w:tc>
          <w:tcPr>
            <w:tcW w:w="14.25pt" w:type="dxa"/>
            <w:noWrap/>
            <w:hideMark/>
          </w:tcPr>
          <w:p w14:paraId="59E98268" w14:textId="77777777" w:rsidR="007B2696" w:rsidRPr="000E1F60" w:rsidRDefault="007B2696" w:rsidP="00C46D62">
            <w:pPr>
              <w:jc w:val="both"/>
            </w:pPr>
            <w:r w:rsidRPr="000E1F60">
              <w:t>3</w:t>
            </w:r>
          </w:p>
        </w:tc>
        <w:tc>
          <w:tcPr>
            <w:tcW w:w="57.10pt" w:type="dxa"/>
            <w:noWrap/>
            <w:hideMark/>
          </w:tcPr>
          <w:p w14:paraId="6E3CA473" w14:textId="14B84EBB" w:rsidR="007B2696" w:rsidRPr="000E1F60" w:rsidRDefault="0043257C" w:rsidP="00C46D62">
            <w:pPr>
              <w:jc w:val="both"/>
            </w:pPr>
            <w:r w:rsidRPr="0043257C">
              <w:t>74.78786,15.32068</w:t>
            </w:r>
          </w:p>
        </w:tc>
        <w:tc>
          <w:tcPr>
            <w:tcW w:w="57.15pt" w:type="dxa"/>
            <w:noWrap/>
            <w:hideMark/>
          </w:tcPr>
          <w:p w14:paraId="277DB35C" w14:textId="2E34BEA0" w:rsidR="007B2696" w:rsidRPr="000E1F60" w:rsidRDefault="0043257C" w:rsidP="00C46D62">
            <w:pPr>
              <w:jc w:val="both"/>
            </w:pPr>
            <w:r w:rsidRPr="0043257C">
              <w:t>74.78735,15.32068</w:t>
            </w:r>
          </w:p>
        </w:tc>
        <w:tc>
          <w:tcPr>
            <w:tcW w:w="57.15pt" w:type="dxa"/>
            <w:noWrap/>
            <w:hideMark/>
          </w:tcPr>
          <w:p w14:paraId="1C569356" w14:textId="5CB16E94" w:rsidR="007B2696" w:rsidRPr="000E1F60" w:rsidRDefault="0043257C" w:rsidP="00C46D62">
            <w:pPr>
              <w:jc w:val="both"/>
            </w:pPr>
            <w:r w:rsidRPr="0043257C">
              <w:t>74.78735,15.32019</w:t>
            </w:r>
          </w:p>
        </w:tc>
        <w:tc>
          <w:tcPr>
            <w:tcW w:w="57.15pt" w:type="dxa"/>
            <w:noWrap/>
            <w:hideMark/>
          </w:tcPr>
          <w:p w14:paraId="405F0596" w14:textId="700D6411" w:rsidR="007B2696" w:rsidRPr="000E1F60" w:rsidRDefault="0043257C" w:rsidP="00C46D62">
            <w:pPr>
              <w:jc w:val="both"/>
            </w:pPr>
            <w:r w:rsidRPr="0043257C">
              <w:t>74.78786,15.32019</w:t>
            </w:r>
          </w:p>
        </w:tc>
      </w:tr>
      <w:tr w:rsidR="007B2696" w:rsidRPr="000E1F60" w14:paraId="0F77924D" w14:textId="77777777" w:rsidTr="00E21694">
        <w:trPr>
          <w:trHeight w:val="300"/>
        </w:trPr>
        <w:tc>
          <w:tcPr>
            <w:tcW w:w="14.25pt" w:type="dxa"/>
            <w:noWrap/>
            <w:hideMark/>
          </w:tcPr>
          <w:p w14:paraId="20E408DD" w14:textId="77777777" w:rsidR="007B2696" w:rsidRPr="000E1F60" w:rsidRDefault="007B2696" w:rsidP="00C46D62">
            <w:pPr>
              <w:jc w:val="both"/>
            </w:pPr>
            <w:r w:rsidRPr="000E1F60">
              <w:t>4</w:t>
            </w:r>
          </w:p>
        </w:tc>
        <w:tc>
          <w:tcPr>
            <w:tcW w:w="57.10pt" w:type="dxa"/>
            <w:noWrap/>
            <w:hideMark/>
          </w:tcPr>
          <w:p w14:paraId="6734D57B" w14:textId="4C247821" w:rsidR="007B2696" w:rsidRPr="000E1F60" w:rsidRDefault="0043257C" w:rsidP="00C46D62">
            <w:pPr>
              <w:jc w:val="both"/>
            </w:pPr>
            <w:r w:rsidRPr="0043257C">
              <w:t>74.78735,15.32019</w:t>
            </w:r>
          </w:p>
        </w:tc>
        <w:tc>
          <w:tcPr>
            <w:tcW w:w="57.15pt" w:type="dxa"/>
            <w:noWrap/>
            <w:hideMark/>
          </w:tcPr>
          <w:p w14:paraId="70EECFA9" w14:textId="70A04C5C" w:rsidR="007B2696" w:rsidRPr="000E1F60" w:rsidRDefault="0043257C" w:rsidP="00C46D62">
            <w:pPr>
              <w:jc w:val="both"/>
            </w:pPr>
            <w:r w:rsidRPr="0043257C">
              <w:t>74.78659,15.32019</w:t>
            </w:r>
          </w:p>
        </w:tc>
        <w:tc>
          <w:tcPr>
            <w:tcW w:w="57.15pt" w:type="dxa"/>
            <w:noWrap/>
            <w:hideMark/>
          </w:tcPr>
          <w:p w14:paraId="14A16987" w14:textId="4742C57F" w:rsidR="007B2696" w:rsidRPr="000E1F60" w:rsidRDefault="0043257C" w:rsidP="00C46D62">
            <w:pPr>
              <w:jc w:val="both"/>
            </w:pPr>
            <w:r w:rsidRPr="0043257C">
              <w:t>74.78659,15.32093</w:t>
            </w:r>
          </w:p>
        </w:tc>
        <w:tc>
          <w:tcPr>
            <w:tcW w:w="57.15pt" w:type="dxa"/>
            <w:noWrap/>
            <w:hideMark/>
          </w:tcPr>
          <w:p w14:paraId="0F5A1F83" w14:textId="0E9E7561" w:rsidR="007B2696" w:rsidRPr="000E1F60" w:rsidRDefault="0043257C" w:rsidP="00C46D62">
            <w:pPr>
              <w:jc w:val="both"/>
            </w:pPr>
            <w:r w:rsidRPr="0043257C">
              <w:t>74.78735,15.32093</w:t>
            </w:r>
          </w:p>
        </w:tc>
      </w:tr>
      <w:tr w:rsidR="007B2696" w:rsidRPr="000E1F60" w14:paraId="61A5E603" w14:textId="77777777" w:rsidTr="00E21694">
        <w:trPr>
          <w:trHeight w:val="300"/>
        </w:trPr>
        <w:tc>
          <w:tcPr>
            <w:tcW w:w="14.25pt" w:type="dxa"/>
            <w:noWrap/>
            <w:hideMark/>
          </w:tcPr>
          <w:p w14:paraId="79343FCD" w14:textId="77777777" w:rsidR="007B2696" w:rsidRPr="000E1F60" w:rsidRDefault="007B2696" w:rsidP="00C46D62">
            <w:pPr>
              <w:jc w:val="both"/>
            </w:pPr>
            <w:r w:rsidRPr="000E1F60">
              <w:t>5</w:t>
            </w:r>
          </w:p>
        </w:tc>
        <w:tc>
          <w:tcPr>
            <w:tcW w:w="57.10pt" w:type="dxa"/>
            <w:noWrap/>
            <w:hideMark/>
          </w:tcPr>
          <w:p w14:paraId="6480A5A3" w14:textId="6D4E04DB" w:rsidR="007B2696" w:rsidRPr="000E1F60" w:rsidRDefault="0043257C" w:rsidP="00C46D62">
            <w:pPr>
              <w:jc w:val="both"/>
            </w:pPr>
            <w:r w:rsidRPr="0043257C">
              <w:t>74.78659,15.32093</w:t>
            </w:r>
          </w:p>
        </w:tc>
        <w:tc>
          <w:tcPr>
            <w:tcW w:w="57.15pt" w:type="dxa"/>
            <w:noWrap/>
            <w:hideMark/>
          </w:tcPr>
          <w:p w14:paraId="365F5C52" w14:textId="39FD2B39" w:rsidR="007B2696" w:rsidRPr="000E1F60" w:rsidRDefault="0043257C" w:rsidP="00C46D62">
            <w:pPr>
              <w:jc w:val="both"/>
            </w:pPr>
            <w:r w:rsidRPr="0043257C">
              <w:t>74.78786,15.32093</w:t>
            </w:r>
          </w:p>
        </w:tc>
        <w:tc>
          <w:tcPr>
            <w:tcW w:w="57.15pt" w:type="dxa"/>
            <w:noWrap/>
            <w:hideMark/>
          </w:tcPr>
          <w:p w14:paraId="0365842B" w14:textId="6B91638B" w:rsidR="007B2696" w:rsidRPr="000E1F60" w:rsidRDefault="0043257C" w:rsidP="00C46D62">
            <w:pPr>
              <w:jc w:val="both"/>
            </w:pPr>
            <w:r w:rsidRPr="0043257C">
              <w:t>74.78786,15.32217</w:t>
            </w:r>
          </w:p>
        </w:tc>
        <w:tc>
          <w:tcPr>
            <w:tcW w:w="57.15pt" w:type="dxa"/>
            <w:noWrap/>
            <w:hideMark/>
          </w:tcPr>
          <w:p w14:paraId="688C18F2" w14:textId="3251FC97" w:rsidR="007B2696" w:rsidRPr="000E1F60" w:rsidRDefault="0043257C" w:rsidP="00C46D62">
            <w:pPr>
              <w:jc w:val="both"/>
            </w:pPr>
            <w:r w:rsidRPr="0043257C">
              <w:t>74.78659,15.32217</w:t>
            </w:r>
          </w:p>
        </w:tc>
      </w:tr>
    </w:tbl>
    <w:p w14:paraId="4365E441" w14:textId="77777777" w:rsidR="007B2696" w:rsidRDefault="007B2696" w:rsidP="009F48F6">
      <w:pPr>
        <w:jc w:val="both"/>
      </w:pPr>
    </w:p>
    <w:p w14:paraId="70411FF3" w14:textId="77777777" w:rsidR="00C52003" w:rsidRDefault="00C52003" w:rsidP="00C52003">
      <w:pPr>
        <w:keepNext/>
      </w:pPr>
      <w:r>
        <w:rPr>
          <w:noProof/>
        </w:rPr>
        <w:drawing>
          <wp:inline distT="0" distB="0" distL="0" distR="0" wp14:anchorId="1B7D1192" wp14:editId="2817C1E4">
            <wp:extent cx="2657475" cy="2280644"/>
            <wp:effectExtent l="0" t="0" r="0" b="571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actual_given_pts_map.PNG"/>
                    <pic:cNvPicPr/>
                  </pic:nvPicPr>
                  <pic:blipFill>
                    <a:blip r:embed="rId12">
                      <a:extLst>
                        <a:ext uri="{28A0092B-C50C-407E-A947-70E740481C1C}">
                          <a14:useLocalDpi xmlns:a14="http://schemas.microsoft.com/office/drawing/2010/main" val="0"/>
                        </a:ext>
                      </a:extLst>
                    </a:blip>
                    <a:stretch>
                      <a:fillRect/>
                    </a:stretch>
                  </pic:blipFill>
                  <pic:spPr>
                    <a:xfrm>
                      <a:off x="0" y="0"/>
                      <a:ext cx="2659741" cy="2282588"/>
                    </a:xfrm>
                    <a:prstGeom prst="rect">
                      <a:avLst/>
                    </a:prstGeom>
                  </pic:spPr>
                </pic:pic>
              </a:graphicData>
            </a:graphic>
          </wp:inline>
        </w:drawing>
      </w:r>
    </w:p>
    <w:p w14:paraId="0D739043" w14:textId="649D491C" w:rsidR="00C52003" w:rsidRDefault="00C52003" w:rsidP="00C52003">
      <w:pPr>
        <w:pStyle w:val="Caption"/>
      </w:pPr>
      <w:r>
        <w:t xml:space="preserve">Figure </w:t>
      </w:r>
      <w:fldSimple w:instr=" SEQ Figure \* ARABIC ">
        <w:r w:rsidR="004B3B31">
          <w:rPr>
            <w:noProof/>
          </w:rPr>
          <w:t>4</w:t>
        </w:r>
      </w:fldSimple>
      <w:r>
        <w:t>. Master Grid Overlay</w:t>
      </w:r>
    </w:p>
    <w:p w14:paraId="25720BDF" w14:textId="77777777" w:rsidR="00C52003" w:rsidRDefault="00C52003" w:rsidP="00C52003">
      <w:pPr>
        <w:keepNext/>
      </w:pPr>
      <w:r>
        <w:rPr>
          <w:noProof/>
        </w:rPr>
        <w:drawing>
          <wp:inline distT="0" distB="0" distL="0" distR="0" wp14:anchorId="63313AAF" wp14:editId="712B72A2">
            <wp:extent cx="2374579" cy="1486773"/>
            <wp:effectExtent l="0" t="0" r="698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area_div_op2.PNG"/>
                    <pic:cNvPicPr/>
                  </pic:nvPicPr>
                  <pic:blipFill rotWithShape="1">
                    <a:blip r:embed="rId13" cstate="print">
                      <a:extLst>
                        <a:ext uri="{28A0092B-C50C-407E-A947-70E740481C1C}">
                          <a14:useLocalDpi xmlns:a14="http://schemas.microsoft.com/office/drawing/2010/main" val="0"/>
                        </a:ext>
                      </a:extLst>
                    </a:blip>
                    <a:srcRect l="9.719%" t="24.634%" r="20.967%" b="20.369%"/>
                    <a:stretch/>
                  </pic:blipFill>
                  <pic:spPr bwMode="auto">
                    <a:xfrm>
                      <a:off x="0" y="0"/>
                      <a:ext cx="2397885" cy="1501365"/>
                    </a:xfrm>
                    <a:prstGeom prst="rect">
                      <a:avLst/>
                    </a:prstGeom>
                    <a:ln>
                      <a:noFill/>
                    </a:ln>
                    <a:extLst>
                      <a:ext uri="{53640926-AAD7-44D8-BBD7-CCE9431645EC}">
                        <a14:shadowObscured xmlns:a14="http://schemas.microsoft.com/office/drawing/2010/main"/>
                      </a:ext>
                    </a:extLst>
                  </pic:spPr>
                </pic:pic>
              </a:graphicData>
            </a:graphic>
          </wp:inline>
        </w:drawing>
      </w:r>
    </w:p>
    <w:p w14:paraId="233E1FF6" w14:textId="134118A5" w:rsidR="00C52003" w:rsidRDefault="00C52003" w:rsidP="00C52003">
      <w:pPr>
        <w:pStyle w:val="Caption"/>
        <w:rPr>
          <w:noProof/>
        </w:rPr>
      </w:pPr>
      <w:r>
        <w:t xml:space="preserve">Figure </w:t>
      </w:r>
      <w:fldSimple w:instr=" SEQ Figure \* ARABIC ">
        <w:r w:rsidR="004B3B31">
          <w:rPr>
            <w:noProof/>
          </w:rPr>
          <w:t>5</w:t>
        </w:r>
      </w:fldSimple>
      <w:r>
        <w:t>. Area</w:t>
      </w:r>
      <w:r>
        <w:rPr>
          <w:noProof/>
        </w:rPr>
        <w:t xml:space="preserve"> Division output overlay</w:t>
      </w:r>
    </w:p>
    <w:p w14:paraId="215CF1D1" w14:textId="77777777" w:rsidR="00C52003" w:rsidRDefault="00C52003" w:rsidP="00C52003">
      <w:pPr>
        <w:keepNext/>
      </w:pPr>
      <w:r>
        <w:rPr>
          <w:noProof/>
        </w:rPr>
        <w:drawing>
          <wp:inline distT="0" distB="0" distL="0" distR="0" wp14:anchorId="369F2AA7" wp14:editId="39DC8A81">
            <wp:extent cx="1689197" cy="1657826"/>
            <wp:effectExtent l="0" t="0" r="635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line_div_op2.PNG"/>
                    <pic:cNvPicPr/>
                  </pic:nvPicPr>
                  <pic:blipFill rotWithShape="1">
                    <a:blip r:embed="rId14">
                      <a:extLst>
                        <a:ext uri="{28A0092B-C50C-407E-A947-70E740481C1C}">
                          <a14:useLocalDpi xmlns:a14="http://schemas.microsoft.com/office/drawing/2010/main" val="0"/>
                        </a:ext>
                      </a:extLst>
                    </a:blip>
                    <a:srcRect t="22.539%" r="34.821%" b="21.147%"/>
                    <a:stretch/>
                  </pic:blipFill>
                  <pic:spPr bwMode="auto">
                    <a:xfrm>
                      <a:off x="0" y="0"/>
                      <a:ext cx="1708999" cy="1677261"/>
                    </a:xfrm>
                    <a:prstGeom prst="rect">
                      <a:avLst/>
                    </a:prstGeom>
                    <a:ln>
                      <a:noFill/>
                    </a:ln>
                    <a:extLst>
                      <a:ext uri="{53640926-AAD7-44D8-BBD7-CCE9431645EC}">
                        <a14:shadowObscured xmlns:a14="http://schemas.microsoft.com/office/drawing/2010/main"/>
                      </a:ext>
                    </a:extLst>
                  </pic:spPr>
                </pic:pic>
              </a:graphicData>
            </a:graphic>
          </wp:inline>
        </w:drawing>
      </w:r>
    </w:p>
    <w:p w14:paraId="05B5A36A" w14:textId="07548422" w:rsidR="00C52003" w:rsidRDefault="00C52003" w:rsidP="00C52003">
      <w:pPr>
        <w:pStyle w:val="Caption"/>
      </w:pPr>
      <w:r>
        <w:t xml:space="preserve">Figure </w:t>
      </w:r>
      <w:fldSimple w:instr=" SEQ Figure \* ARABIC ">
        <w:r w:rsidR="004B3B31">
          <w:rPr>
            <w:noProof/>
          </w:rPr>
          <w:t>6</w:t>
        </w:r>
      </w:fldSimple>
      <w:r>
        <w:t>. Line Division Overlay</w:t>
      </w:r>
    </w:p>
    <w:p w14:paraId="5170A34B" w14:textId="77777777" w:rsidR="000956D3" w:rsidRDefault="000956D3" w:rsidP="000956D3">
      <w:pPr>
        <w:keepNext/>
      </w:pPr>
      <w:r>
        <w:rPr>
          <w:noProof/>
        </w:rPr>
        <w:drawing>
          <wp:inline distT="0" distB="0" distL="0" distR="0" wp14:anchorId="4AFFCE4A" wp14:editId="249EDDCE">
            <wp:extent cx="1514694" cy="1946342"/>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fibb_5_drones.PNG"/>
                    <pic:cNvPicPr/>
                  </pic:nvPicPr>
                  <pic:blipFill rotWithShape="1">
                    <a:blip r:embed="rId15">
                      <a:extLst>
                        <a:ext uri="{28A0092B-C50C-407E-A947-70E740481C1C}">
                          <a14:useLocalDpi xmlns:a14="http://schemas.microsoft.com/office/drawing/2010/main" val="0"/>
                        </a:ext>
                      </a:extLst>
                    </a:blip>
                    <a:srcRect l="28.689%" t="22.11%" r="27.7%" b="26.147%"/>
                    <a:stretch/>
                  </pic:blipFill>
                  <pic:spPr bwMode="auto">
                    <a:xfrm>
                      <a:off x="0" y="0"/>
                      <a:ext cx="1595327" cy="2049953"/>
                    </a:xfrm>
                    <a:prstGeom prst="rect">
                      <a:avLst/>
                    </a:prstGeom>
                    <a:ln>
                      <a:noFill/>
                    </a:ln>
                    <a:extLst>
                      <a:ext uri="{53640926-AAD7-44D8-BBD7-CCE9431645EC}">
                        <a14:shadowObscured xmlns:a14="http://schemas.microsoft.com/office/drawing/2010/main"/>
                      </a:ext>
                    </a:extLst>
                  </pic:spPr>
                </pic:pic>
              </a:graphicData>
            </a:graphic>
          </wp:inline>
        </w:drawing>
      </w:r>
    </w:p>
    <w:p w14:paraId="6BE28C50" w14:textId="7070C741" w:rsidR="003C0538" w:rsidRPr="003C0538" w:rsidRDefault="000956D3" w:rsidP="000956D3">
      <w:pPr>
        <w:pStyle w:val="Caption"/>
      </w:pPr>
      <w:r>
        <w:t xml:space="preserve">Figure </w:t>
      </w:r>
      <w:fldSimple w:instr=" SEQ Figure \* ARABIC ">
        <w:r w:rsidR="004B3B31">
          <w:rPr>
            <w:noProof/>
          </w:rPr>
          <w:t>7</w:t>
        </w:r>
      </w:fldSimple>
      <w:r>
        <w:t>. Spiral Algorithm Overlay</w:t>
      </w:r>
    </w:p>
    <w:p w14:paraId="244ACDBC" w14:textId="041C3C52" w:rsidR="00F42EBC" w:rsidRDefault="00F42EBC" w:rsidP="00F42EBC">
      <w:pPr>
        <w:pStyle w:val="Heading1"/>
      </w:pPr>
      <w:r>
        <w:t>Conclusion</w:t>
      </w:r>
    </w:p>
    <w:p w14:paraId="4A42D9E6" w14:textId="79A284F8" w:rsidR="00B36630" w:rsidRDefault="00B36630" w:rsidP="00B36630">
      <w:pPr>
        <w:jc w:val="both"/>
      </w:pPr>
      <w:r>
        <w:t xml:space="preserve">In order </w:t>
      </w:r>
      <w:r w:rsidR="00A8452A">
        <w:t xml:space="preserve">to compare the algorithms presented in this paper, we take the following factors into consideration. Each factor is considered over a range of 5, 10 and </w:t>
      </w:r>
      <w:r w:rsidR="00AC18E8">
        <w:t>15</w:t>
      </w:r>
      <w:r w:rsidR="00A8452A">
        <w:t xml:space="preserve"> drones. For each number of drones, 5 iterations are run, and the average result value is taken. </w:t>
      </w:r>
    </w:p>
    <w:p w14:paraId="21528DCC" w14:textId="56E7F175" w:rsidR="00A8452A" w:rsidRDefault="00A8452A" w:rsidP="00A8452A">
      <w:pPr>
        <w:pStyle w:val="Heading2"/>
      </w:pPr>
      <w:r>
        <w:t>Operation time</w:t>
      </w:r>
    </w:p>
    <w:p w14:paraId="1B270034" w14:textId="03C7D928" w:rsidR="00A8452A" w:rsidRDefault="00A8452A" w:rsidP="00A8452A">
      <w:pPr>
        <w:ind w:start="14.40pt"/>
        <w:jc w:val="both"/>
      </w:pPr>
      <w:r>
        <w:t>Since the model is going to be applied in mission-critical situations, the amount of time taken to process the output</w:t>
      </w:r>
      <w:r w:rsidR="00AC18E8">
        <w:t xml:space="preserve"> is highly paramount as delays incurred can deteriorate the success of the objective.</w:t>
      </w:r>
    </w:p>
    <w:p w14:paraId="24E28463" w14:textId="460B3A72" w:rsidR="00AC18E8" w:rsidRDefault="00AC18E8" w:rsidP="00A8452A">
      <w:pPr>
        <w:ind w:start="14.40pt"/>
        <w:jc w:val="both"/>
      </w:pPr>
      <w:r>
        <w:t xml:space="preserve">The run time is shown in Table 5. </w:t>
      </w:r>
    </w:p>
    <w:tbl>
      <w:tblPr>
        <w:tblStyle w:val="TableGrid"/>
        <w:tblW w:w="0pt" w:type="dxa"/>
        <w:tblLook w:firstRow="1" w:lastRow="0" w:firstColumn="1" w:lastColumn="0" w:noHBand="0" w:noVBand="1"/>
      </w:tblPr>
      <w:tblGrid>
        <w:gridCol w:w="2791"/>
        <w:gridCol w:w="2065"/>
      </w:tblGrid>
      <w:tr w:rsidR="00280B70" w:rsidRPr="00AC18E8" w14:paraId="1945E5FD" w14:textId="77777777" w:rsidTr="00280B70">
        <w:trPr>
          <w:trHeight w:val="300"/>
        </w:trPr>
        <w:tc>
          <w:tcPr>
            <w:tcW w:w="139.55pt" w:type="dxa"/>
            <w:noWrap/>
          </w:tcPr>
          <w:p w14:paraId="087B848D" w14:textId="29B5E206" w:rsidR="00280B70" w:rsidRDefault="00280B70" w:rsidP="00280B70">
            <w:pPr>
              <w:ind w:start="14.40pt"/>
              <w:jc w:val="both"/>
              <w:rPr>
                <w:b/>
                <w:bCs/>
              </w:rPr>
            </w:pPr>
            <w:r w:rsidRPr="009E62CF">
              <w:t>Number of drones</w:t>
            </w:r>
          </w:p>
        </w:tc>
        <w:tc>
          <w:tcPr>
            <w:tcW w:w="103.25pt" w:type="dxa"/>
          </w:tcPr>
          <w:p w14:paraId="76B1ACFA" w14:textId="41ACD96B" w:rsidR="00280B70" w:rsidRDefault="00280B70" w:rsidP="00280B70">
            <w:pPr>
              <w:ind w:start="14.40pt"/>
              <w:jc w:val="both"/>
              <w:rPr>
                <w:b/>
                <w:bCs/>
              </w:rPr>
            </w:pPr>
            <w:r w:rsidRPr="009E62CF">
              <w:t>Time in seconds</w:t>
            </w:r>
          </w:p>
        </w:tc>
      </w:tr>
      <w:tr w:rsidR="00280B70" w:rsidRPr="00AC18E8" w14:paraId="4F6A8090" w14:textId="77777777" w:rsidTr="00280B70">
        <w:trPr>
          <w:trHeight w:val="300"/>
        </w:trPr>
        <w:tc>
          <w:tcPr>
            <w:tcW w:w="242.80pt" w:type="dxa"/>
            <w:gridSpan w:val="2"/>
            <w:noWrap/>
            <w:hideMark/>
          </w:tcPr>
          <w:p w14:paraId="4885C885" w14:textId="054080EA" w:rsidR="00280B70" w:rsidRPr="00AC18E8" w:rsidRDefault="00280B70" w:rsidP="00280B70">
            <w:pPr>
              <w:ind w:start="14.40pt"/>
              <w:jc w:val="both"/>
              <w:rPr>
                <w:b/>
                <w:bCs/>
              </w:rPr>
            </w:pPr>
            <w:r>
              <w:rPr>
                <w:b/>
                <w:bCs/>
              </w:rPr>
              <w:t>Area Division Algorithm</w:t>
            </w:r>
          </w:p>
        </w:tc>
      </w:tr>
      <w:tr w:rsidR="00280B70" w:rsidRPr="00AC18E8" w14:paraId="57E0DDFA" w14:textId="77777777" w:rsidTr="00280B70">
        <w:trPr>
          <w:trHeight w:val="300"/>
        </w:trPr>
        <w:tc>
          <w:tcPr>
            <w:tcW w:w="139.55pt" w:type="dxa"/>
            <w:noWrap/>
            <w:hideMark/>
          </w:tcPr>
          <w:p w14:paraId="4DF2352A" w14:textId="77777777" w:rsidR="00280B70" w:rsidRPr="00AC18E8" w:rsidRDefault="00280B70" w:rsidP="00280B70">
            <w:pPr>
              <w:ind w:start="14.40pt"/>
              <w:jc w:val="both"/>
            </w:pPr>
            <w:r w:rsidRPr="00AC18E8">
              <w:t>5</w:t>
            </w:r>
          </w:p>
        </w:tc>
        <w:tc>
          <w:tcPr>
            <w:tcW w:w="103.25pt" w:type="dxa"/>
            <w:noWrap/>
            <w:hideMark/>
          </w:tcPr>
          <w:p w14:paraId="5FEE668B" w14:textId="77777777" w:rsidR="00280B70" w:rsidRPr="00AC18E8" w:rsidRDefault="00280B70" w:rsidP="00280B70">
            <w:pPr>
              <w:ind w:start="14.40pt"/>
              <w:jc w:val="both"/>
            </w:pPr>
            <w:r w:rsidRPr="00AC18E8">
              <w:t>1.000037193</w:t>
            </w:r>
          </w:p>
        </w:tc>
      </w:tr>
      <w:tr w:rsidR="00280B70" w:rsidRPr="00AC18E8" w14:paraId="2C6EC453" w14:textId="77777777" w:rsidTr="00280B70">
        <w:trPr>
          <w:trHeight w:val="300"/>
        </w:trPr>
        <w:tc>
          <w:tcPr>
            <w:tcW w:w="139.55pt" w:type="dxa"/>
            <w:noWrap/>
            <w:hideMark/>
          </w:tcPr>
          <w:p w14:paraId="68B0A6D8" w14:textId="77777777" w:rsidR="00280B70" w:rsidRPr="00AC18E8" w:rsidRDefault="00280B70" w:rsidP="00280B70">
            <w:pPr>
              <w:ind w:start="14.40pt"/>
              <w:jc w:val="both"/>
            </w:pPr>
            <w:r w:rsidRPr="00AC18E8">
              <w:t>10</w:t>
            </w:r>
          </w:p>
        </w:tc>
        <w:tc>
          <w:tcPr>
            <w:tcW w:w="103.25pt" w:type="dxa"/>
            <w:noWrap/>
            <w:hideMark/>
          </w:tcPr>
          <w:p w14:paraId="5BFDA34E" w14:textId="77777777" w:rsidR="00280B70" w:rsidRPr="00AC18E8" w:rsidRDefault="00280B70" w:rsidP="00280B70">
            <w:pPr>
              <w:ind w:start="14.40pt"/>
              <w:jc w:val="both"/>
            </w:pPr>
            <w:r w:rsidRPr="00AC18E8">
              <w:t>1.251970291</w:t>
            </w:r>
          </w:p>
        </w:tc>
      </w:tr>
      <w:tr w:rsidR="00280B70" w:rsidRPr="00AC18E8" w14:paraId="19DE51FF" w14:textId="77777777" w:rsidTr="00280B70">
        <w:trPr>
          <w:trHeight w:val="300"/>
        </w:trPr>
        <w:tc>
          <w:tcPr>
            <w:tcW w:w="139.55pt" w:type="dxa"/>
            <w:noWrap/>
            <w:hideMark/>
          </w:tcPr>
          <w:p w14:paraId="306E6797" w14:textId="77777777" w:rsidR="00280B70" w:rsidRPr="00AC18E8" w:rsidRDefault="00280B70" w:rsidP="00280B70">
            <w:pPr>
              <w:ind w:start="14.40pt"/>
              <w:jc w:val="both"/>
            </w:pPr>
            <w:r w:rsidRPr="00AC18E8">
              <w:t>15</w:t>
            </w:r>
          </w:p>
        </w:tc>
        <w:tc>
          <w:tcPr>
            <w:tcW w:w="103.25pt" w:type="dxa"/>
            <w:noWrap/>
            <w:hideMark/>
          </w:tcPr>
          <w:p w14:paraId="1688D19E" w14:textId="77777777" w:rsidR="00280B70" w:rsidRPr="00AC18E8" w:rsidRDefault="00280B70" w:rsidP="00280B70">
            <w:pPr>
              <w:ind w:start="14.40pt"/>
              <w:jc w:val="both"/>
            </w:pPr>
            <w:r w:rsidRPr="00AC18E8">
              <w:t>1.375807762</w:t>
            </w:r>
          </w:p>
        </w:tc>
      </w:tr>
      <w:tr w:rsidR="00280B70" w:rsidRPr="00AC18E8" w14:paraId="6960FC20" w14:textId="77777777" w:rsidTr="00280B70">
        <w:trPr>
          <w:trHeight w:val="300"/>
        </w:trPr>
        <w:tc>
          <w:tcPr>
            <w:tcW w:w="139.55pt" w:type="dxa"/>
            <w:noWrap/>
            <w:hideMark/>
          </w:tcPr>
          <w:p w14:paraId="00FC74F0" w14:textId="77777777" w:rsidR="00280B70" w:rsidRPr="00AC18E8" w:rsidRDefault="00280B70" w:rsidP="00280B70">
            <w:pPr>
              <w:ind w:start="14.40pt"/>
              <w:jc w:val="both"/>
            </w:pPr>
          </w:p>
        </w:tc>
        <w:tc>
          <w:tcPr>
            <w:tcW w:w="103.25pt" w:type="dxa"/>
            <w:noWrap/>
            <w:hideMark/>
          </w:tcPr>
          <w:p w14:paraId="701ED1BC" w14:textId="77777777" w:rsidR="00280B70" w:rsidRPr="00AC18E8" w:rsidRDefault="00280B70" w:rsidP="00280B70">
            <w:pPr>
              <w:ind w:start="14.40pt"/>
              <w:jc w:val="both"/>
            </w:pPr>
          </w:p>
        </w:tc>
      </w:tr>
      <w:tr w:rsidR="00280B70" w:rsidRPr="00AC18E8" w14:paraId="6F507930" w14:textId="77777777" w:rsidTr="00280B70">
        <w:trPr>
          <w:trHeight w:val="300"/>
        </w:trPr>
        <w:tc>
          <w:tcPr>
            <w:tcW w:w="242.80pt" w:type="dxa"/>
            <w:gridSpan w:val="2"/>
            <w:noWrap/>
            <w:hideMark/>
          </w:tcPr>
          <w:p w14:paraId="48B5537B" w14:textId="765C4592" w:rsidR="00280B70" w:rsidRPr="00AC18E8" w:rsidRDefault="00280B70" w:rsidP="00280B70">
            <w:pPr>
              <w:ind w:start="14.40pt"/>
              <w:jc w:val="both"/>
              <w:rPr>
                <w:b/>
                <w:bCs/>
              </w:rPr>
            </w:pPr>
            <w:r>
              <w:rPr>
                <w:b/>
                <w:bCs/>
              </w:rPr>
              <w:t>Line Division Algorithm</w:t>
            </w:r>
          </w:p>
        </w:tc>
      </w:tr>
      <w:tr w:rsidR="00280B70" w:rsidRPr="00AC18E8" w14:paraId="36C96352" w14:textId="77777777" w:rsidTr="00280B70">
        <w:trPr>
          <w:trHeight w:val="300"/>
        </w:trPr>
        <w:tc>
          <w:tcPr>
            <w:tcW w:w="139.55pt" w:type="dxa"/>
            <w:noWrap/>
            <w:hideMark/>
          </w:tcPr>
          <w:p w14:paraId="7D4608AA" w14:textId="77777777" w:rsidR="00280B70" w:rsidRPr="00AC18E8" w:rsidRDefault="00280B70" w:rsidP="00280B70">
            <w:pPr>
              <w:ind w:start="14.40pt"/>
              <w:jc w:val="both"/>
            </w:pPr>
            <w:r w:rsidRPr="00AC18E8">
              <w:t>5</w:t>
            </w:r>
          </w:p>
        </w:tc>
        <w:tc>
          <w:tcPr>
            <w:tcW w:w="103.25pt" w:type="dxa"/>
            <w:noWrap/>
            <w:hideMark/>
          </w:tcPr>
          <w:p w14:paraId="02C7670F" w14:textId="77777777" w:rsidR="00280B70" w:rsidRPr="00AC18E8" w:rsidRDefault="00280B70" w:rsidP="00280B70">
            <w:pPr>
              <w:ind w:start="14.40pt"/>
              <w:jc w:val="both"/>
            </w:pPr>
            <w:r w:rsidRPr="00AC18E8">
              <w:t>1.391474009</w:t>
            </w:r>
          </w:p>
        </w:tc>
      </w:tr>
      <w:tr w:rsidR="00280B70" w:rsidRPr="00AC18E8" w14:paraId="30BD4020" w14:textId="77777777" w:rsidTr="00280B70">
        <w:trPr>
          <w:trHeight w:val="300"/>
        </w:trPr>
        <w:tc>
          <w:tcPr>
            <w:tcW w:w="139.55pt" w:type="dxa"/>
            <w:noWrap/>
            <w:hideMark/>
          </w:tcPr>
          <w:p w14:paraId="66F41575" w14:textId="77777777" w:rsidR="00280B70" w:rsidRPr="00AC18E8" w:rsidRDefault="00280B70" w:rsidP="00280B70">
            <w:pPr>
              <w:ind w:start="14.40pt"/>
              <w:jc w:val="both"/>
            </w:pPr>
            <w:r w:rsidRPr="00AC18E8">
              <w:t>10</w:t>
            </w:r>
          </w:p>
        </w:tc>
        <w:tc>
          <w:tcPr>
            <w:tcW w:w="103.25pt" w:type="dxa"/>
            <w:noWrap/>
            <w:hideMark/>
          </w:tcPr>
          <w:p w14:paraId="3CE82416" w14:textId="77777777" w:rsidR="00280B70" w:rsidRPr="00AC18E8" w:rsidRDefault="00280B70" w:rsidP="00280B70">
            <w:pPr>
              <w:ind w:start="14.40pt"/>
              <w:jc w:val="both"/>
            </w:pPr>
            <w:r w:rsidRPr="00AC18E8">
              <w:t>1.883895636</w:t>
            </w:r>
          </w:p>
        </w:tc>
      </w:tr>
      <w:tr w:rsidR="00280B70" w:rsidRPr="00AC18E8" w14:paraId="5AA715CB" w14:textId="77777777" w:rsidTr="00280B70">
        <w:trPr>
          <w:trHeight w:val="300"/>
        </w:trPr>
        <w:tc>
          <w:tcPr>
            <w:tcW w:w="139.55pt" w:type="dxa"/>
            <w:noWrap/>
            <w:hideMark/>
          </w:tcPr>
          <w:p w14:paraId="6751E72F" w14:textId="77777777" w:rsidR="00280B70" w:rsidRPr="00AC18E8" w:rsidRDefault="00280B70" w:rsidP="00280B70">
            <w:pPr>
              <w:ind w:start="14.40pt"/>
              <w:jc w:val="both"/>
            </w:pPr>
            <w:r w:rsidRPr="00AC18E8">
              <w:t>15</w:t>
            </w:r>
          </w:p>
        </w:tc>
        <w:tc>
          <w:tcPr>
            <w:tcW w:w="103.25pt" w:type="dxa"/>
            <w:noWrap/>
            <w:hideMark/>
          </w:tcPr>
          <w:p w14:paraId="4C1EF4ED" w14:textId="77777777" w:rsidR="00280B70" w:rsidRPr="00AC18E8" w:rsidRDefault="00280B70" w:rsidP="00280B70">
            <w:pPr>
              <w:ind w:start="14.40pt"/>
              <w:jc w:val="both"/>
            </w:pPr>
            <w:r w:rsidRPr="00AC18E8">
              <w:t>2.509415388</w:t>
            </w:r>
          </w:p>
        </w:tc>
      </w:tr>
      <w:tr w:rsidR="00280B70" w:rsidRPr="00AC18E8" w14:paraId="57C2CB05" w14:textId="77777777" w:rsidTr="00280B70">
        <w:trPr>
          <w:trHeight w:val="300"/>
        </w:trPr>
        <w:tc>
          <w:tcPr>
            <w:tcW w:w="139.55pt" w:type="dxa"/>
            <w:noWrap/>
            <w:hideMark/>
          </w:tcPr>
          <w:p w14:paraId="56FBE396" w14:textId="77777777" w:rsidR="00280B70" w:rsidRPr="00AC18E8" w:rsidRDefault="00280B70" w:rsidP="00280B70">
            <w:pPr>
              <w:ind w:start="14.40pt"/>
              <w:jc w:val="both"/>
            </w:pPr>
          </w:p>
        </w:tc>
        <w:tc>
          <w:tcPr>
            <w:tcW w:w="103.25pt" w:type="dxa"/>
            <w:noWrap/>
            <w:hideMark/>
          </w:tcPr>
          <w:p w14:paraId="1856DF57" w14:textId="77777777" w:rsidR="00280B70" w:rsidRPr="00AC18E8" w:rsidRDefault="00280B70" w:rsidP="00280B70">
            <w:pPr>
              <w:ind w:start="14.40pt"/>
              <w:jc w:val="both"/>
            </w:pPr>
          </w:p>
        </w:tc>
      </w:tr>
      <w:tr w:rsidR="00280B70" w:rsidRPr="00AC18E8" w14:paraId="22604267" w14:textId="77777777" w:rsidTr="00280B70">
        <w:trPr>
          <w:trHeight w:val="300"/>
        </w:trPr>
        <w:tc>
          <w:tcPr>
            <w:tcW w:w="242.80pt" w:type="dxa"/>
            <w:gridSpan w:val="2"/>
            <w:noWrap/>
            <w:hideMark/>
          </w:tcPr>
          <w:p w14:paraId="66F3646B" w14:textId="63A4D84F" w:rsidR="00280B70" w:rsidRPr="00AC18E8" w:rsidRDefault="00280B70" w:rsidP="00280B70">
            <w:pPr>
              <w:ind w:start="14.40pt"/>
              <w:jc w:val="both"/>
              <w:rPr>
                <w:b/>
                <w:bCs/>
              </w:rPr>
            </w:pPr>
            <w:r>
              <w:rPr>
                <w:b/>
                <w:bCs/>
              </w:rPr>
              <w:t>Spiral Algorithm</w:t>
            </w:r>
          </w:p>
        </w:tc>
      </w:tr>
      <w:tr w:rsidR="00280B70" w:rsidRPr="00AC18E8" w14:paraId="4F4F5CC9" w14:textId="77777777" w:rsidTr="00280B70">
        <w:trPr>
          <w:trHeight w:val="300"/>
        </w:trPr>
        <w:tc>
          <w:tcPr>
            <w:tcW w:w="139.55pt" w:type="dxa"/>
            <w:noWrap/>
            <w:hideMark/>
          </w:tcPr>
          <w:p w14:paraId="61E0219D" w14:textId="77777777" w:rsidR="00280B70" w:rsidRPr="00AC18E8" w:rsidRDefault="00280B70" w:rsidP="00280B70">
            <w:pPr>
              <w:ind w:start="14.40pt"/>
              <w:jc w:val="both"/>
            </w:pPr>
            <w:r w:rsidRPr="00AC18E8">
              <w:t>5</w:t>
            </w:r>
          </w:p>
        </w:tc>
        <w:tc>
          <w:tcPr>
            <w:tcW w:w="103.25pt" w:type="dxa"/>
            <w:noWrap/>
            <w:hideMark/>
          </w:tcPr>
          <w:p w14:paraId="6E7666B7" w14:textId="77777777" w:rsidR="00280B70" w:rsidRPr="00AC18E8" w:rsidRDefault="00280B70" w:rsidP="00280B70">
            <w:pPr>
              <w:ind w:start="14.40pt"/>
              <w:jc w:val="both"/>
            </w:pPr>
            <w:r w:rsidRPr="00AC18E8">
              <w:t>0.83661437</w:t>
            </w:r>
          </w:p>
        </w:tc>
      </w:tr>
      <w:tr w:rsidR="00280B70" w:rsidRPr="00AC18E8" w14:paraId="28DF581E" w14:textId="77777777" w:rsidTr="00280B70">
        <w:trPr>
          <w:trHeight w:val="300"/>
        </w:trPr>
        <w:tc>
          <w:tcPr>
            <w:tcW w:w="139.55pt" w:type="dxa"/>
            <w:noWrap/>
            <w:hideMark/>
          </w:tcPr>
          <w:p w14:paraId="32A770D9" w14:textId="77777777" w:rsidR="00280B70" w:rsidRPr="00AC18E8" w:rsidRDefault="00280B70" w:rsidP="00280B70">
            <w:pPr>
              <w:ind w:start="14.40pt"/>
              <w:jc w:val="both"/>
            </w:pPr>
            <w:r w:rsidRPr="00AC18E8">
              <w:t>10</w:t>
            </w:r>
          </w:p>
        </w:tc>
        <w:tc>
          <w:tcPr>
            <w:tcW w:w="103.25pt" w:type="dxa"/>
            <w:noWrap/>
            <w:hideMark/>
          </w:tcPr>
          <w:p w14:paraId="5CA108E6" w14:textId="77777777" w:rsidR="00280B70" w:rsidRPr="00AC18E8" w:rsidRDefault="00280B70" w:rsidP="00280B70">
            <w:pPr>
              <w:ind w:start="14.40pt"/>
              <w:jc w:val="both"/>
            </w:pPr>
            <w:r w:rsidRPr="00AC18E8">
              <w:t>0.922720432</w:t>
            </w:r>
          </w:p>
        </w:tc>
      </w:tr>
      <w:tr w:rsidR="00280B70" w:rsidRPr="00AC18E8" w14:paraId="59D7B5B5" w14:textId="77777777" w:rsidTr="00280B70">
        <w:trPr>
          <w:trHeight w:val="300"/>
        </w:trPr>
        <w:tc>
          <w:tcPr>
            <w:tcW w:w="139.55pt" w:type="dxa"/>
            <w:noWrap/>
            <w:hideMark/>
          </w:tcPr>
          <w:p w14:paraId="1B443458" w14:textId="77777777" w:rsidR="00280B70" w:rsidRPr="00AC18E8" w:rsidRDefault="00280B70" w:rsidP="00280B70">
            <w:pPr>
              <w:ind w:start="14.40pt"/>
              <w:jc w:val="both"/>
            </w:pPr>
            <w:r w:rsidRPr="00AC18E8">
              <w:t>15</w:t>
            </w:r>
          </w:p>
        </w:tc>
        <w:tc>
          <w:tcPr>
            <w:tcW w:w="103.25pt" w:type="dxa"/>
            <w:noWrap/>
            <w:hideMark/>
          </w:tcPr>
          <w:p w14:paraId="2298C559" w14:textId="77777777" w:rsidR="00280B70" w:rsidRPr="00AC18E8" w:rsidRDefault="00280B70" w:rsidP="00280B70">
            <w:pPr>
              <w:ind w:start="14.40pt"/>
              <w:jc w:val="both"/>
            </w:pPr>
            <w:r w:rsidRPr="00AC18E8">
              <w:t>1.088864565</w:t>
            </w:r>
          </w:p>
        </w:tc>
      </w:tr>
    </w:tbl>
    <w:p w14:paraId="4E1CE265" w14:textId="6C978C37" w:rsidR="00AC18E8" w:rsidRDefault="00AC18E8" w:rsidP="00A8452A">
      <w:pPr>
        <w:ind w:start="14.40pt"/>
        <w:jc w:val="both"/>
      </w:pPr>
    </w:p>
    <w:p w14:paraId="0CEAFBEA" w14:textId="5F522F52" w:rsidR="00AC18E8" w:rsidRDefault="00AC18E8" w:rsidP="00A8452A">
      <w:pPr>
        <w:ind w:start="14.40pt"/>
        <w:jc w:val="both"/>
      </w:pPr>
      <w:r>
        <w:t>The results are calculated on a computer which has the following parameters: 2.5 gigabytes of Random-Access Memory, 4% 0f 0.75 Gigahertz Central Processing Unit running 88 processes and 1100 (± 25) threads.</w:t>
      </w:r>
    </w:p>
    <w:p w14:paraId="4B3559D1" w14:textId="5FF8CCA9" w:rsidR="00AC18E8" w:rsidRDefault="00AC18E8" w:rsidP="00A8452A">
      <w:pPr>
        <w:ind w:start="14.40pt"/>
        <w:jc w:val="both"/>
      </w:pPr>
      <w:r>
        <w:t xml:space="preserve">As we can see, the processing time increases in a fairly linear fashion for the area division and the spiral algorithm. Whereas, we can see an exponential increase in the </w:t>
      </w:r>
      <w:r w:rsidR="003C0538">
        <w:t>processing time of the spiral algorithm</w:t>
      </w:r>
      <w:r w:rsidR="000956D3">
        <w:t>.</w:t>
      </w:r>
    </w:p>
    <w:p w14:paraId="07F0B310" w14:textId="2FB55CAA" w:rsidR="003C0538" w:rsidRDefault="003C0538" w:rsidP="003C0538">
      <w:pPr>
        <w:pStyle w:val="Heading2"/>
      </w:pPr>
      <w:r>
        <w:t>Loss of area</w:t>
      </w:r>
    </w:p>
    <w:p w14:paraId="5BB0BE06" w14:textId="043C4B0F" w:rsidR="003C0538" w:rsidRDefault="003C0538" w:rsidP="003C0538">
      <w:pPr>
        <w:ind w:start="14.40pt"/>
        <w:jc w:val="both"/>
      </w:pPr>
      <w:r>
        <w:t xml:space="preserve">The algorithms presented can sometimes not account for the complete area present in the master grid. The area division algorithm and the spiral algorithm both have loss of areas as the output grids are restricted to the shape of a square. Due to this, </w:t>
      </w:r>
      <w:r w:rsidR="002640D2">
        <w:t xml:space="preserve">the </w:t>
      </w:r>
      <w:r>
        <w:t>loss of area covered in the edges of the master grid is possible. This can be seen in Figures 6 and 7.</w:t>
      </w:r>
    </w:p>
    <w:p w14:paraId="147B4AEE" w14:textId="77777777" w:rsidR="003C0538" w:rsidRPr="003C0538" w:rsidRDefault="003C0538" w:rsidP="003C0538">
      <w:pPr>
        <w:ind w:start="14.40pt"/>
        <w:jc w:val="both"/>
      </w:pPr>
    </w:p>
    <w:p w14:paraId="0EDD6102" w14:textId="77777777" w:rsidR="00C52003" w:rsidRDefault="00C52003" w:rsidP="00C52003">
      <w:pPr>
        <w:pStyle w:val="BodyText"/>
        <w:keepNext/>
        <w:jc w:val="center"/>
      </w:pPr>
      <w:r>
        <w:rPr>
          <w:noProof/>
          <w:lang w:val="en-US"/>
        </w:rPr>
        <w:drawing>
          <wp:inline distT="0" distB="0" distL="0" distR="0" wp14:anchorId="10C371A7" wp14:editId="0C983497">
            <wp:extent cx="2399219" cy="2260960"/>
            <wp:effectExtent l="0" t="0" r="1270" b="635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new_outer_cords_map.PNG"/>
                    <pic:cNvPicPr/>
                  </pic:nvPicPr>
                  <pic:blipFill>
                    <a:blip r:embed="rId16">
                      <a:extLst>
                        <a:ext uri="{28A0092B-C50C-407E-A947-70E740481C1C}">
                          <a14:useLocalDpi xmlns:a14="http://schemas.microsoft.com/office/drawing/2010/main" val="0"/>
                        </a:ext>
                      </a:extLst>
                    </a:blip>
                    <a:stretch>
                      <a:fillRect/>
                    </a:stretch>
                  </pic:blipFill>
                  <pic:spPr>
                    <a:xfrm>
                      <a:off x="0" y="0"/>
                      <a:ext cx="2399219" cy="2260960"/>
                    </a:xfrm>
                    <a:prstGeom prst="rect">
                      <a:avLst/>
                    </a:prstGeom>
                  </pic:spPr>
                </pic:pic>
              </a:graphicData>
            </a:graphic>
          </wp:inline>
        </w:drawing>
      </w:r>
    </w:p>
    <w:p w14:paraId="5248939D" w14:textId="6E1C2040" w:rsidR="005E34E7" w:rsidRDefault="00C52003" w:rsidP="003C0538">
      <w:pPr>
        <w:pStyle w:val="Caption"/>
      </w:pPr>
      <w:r>
        <w:t xml:space="preserve">Figure </w:t>
      </w:r>
      <w:fldSimple w:instr=" SEQ Figure \* ARABIC ">
        <w:r w:rsidR="004B3B31">
          <w:rPr>
            <w:noProof/>
          </w:rPr>
          <w:t>8</w:t>
        </w:r>
      </w:fldSimple>
      <w:r>
        <w:t xml:space="preserve">. Loss of area due to </w:t>
      </w:r>
      <w:r w:rsidR="007B2696">
        <w:t xml:space="preserve">the </w:t>
      </w:r>
      <w:r>
        <w:t>Area Division Algorithm</w:t>
      </w:r>
    </w:p>
    <w:p w14:paraId="78C7BBBF" w14:textId="38051F79" w:rsidR="000956D3" w:rsidRDefault="00522097" w:rsidP="00522097">
      <w:pPr>
        <w:pStyle w:val="Heading2"/>
      </w:pPr>
      <w:r>
        <w:t>Variation in the areas allocated</w:t>
      </w:r>
      <w:r w:rsidR="00280B70">
        <w:t xml:space="preserve"> to drones</w:t>
      </w:r>
    </w:p>
    <w:p w14:paraId="7809F056" w14:textId="193CA7B3" w:rsidR="0056230C" w:rsidRDefault="00280B70" w:rsidP="002640D2">
      <w:pPr>
        <w:ind w:firstLine="14.40pt"/>
        <w:jc w:val="both"/>
        <w:rPr>
          <w:iCs/>
          <w:lang w:val="en-IN"/>
        </w:rPr>
      </w:pPr>
      <w:r>
        <w:t>The area division algorithm and the line division algorithm have no difference in the area allocated to each drone</w:t>
      </w:r>
      <w:r w:rsidR="0056230C">
        <w:t xml:space="preserve">. The spiral algorithm </w:t>
      </w:r>
      <w:r w:rsidR="002640D2">
        <w:t>can have output</w:t>
      </w:r>
      <w:r w:rsidR="0056230C">
        <w:t xml:space="preserve"> grids whose areas vary based on the equation </w:t>
      </w:r>
      <m:oMath>
        <m:d>
          <m:dPr>
            <m:ctrlPr>
              <w:rPr>
                <w:rFonts w:ascii="Cambria Math" w:hAnsi="Cambria Math"/>
                <w:i/>
                <w:iCs/>
                <w:lang w:val="en-IN"/>
              </w:rPr>
            </m:ctrlPr>
          </m:dPr>
          <m:e>
            <m:sSup>
              <m:sSupPr>
                <m:ctrlPr>
                  <w:rPr>
                    <w:rFonts w:ascii="Cambria Math" w:hAnsi="Cambria Math"/>
                    <w:i/>
                    <w:iCs/>
                    <w:lang w:val="en-IN"/>
                  </w:rPr>
                </m:ctrlPr>
              </m:sSupPr>
              <m:e>
                <m:r>
                  <w:rPr>
                    <w:rFonts w:ascii="Cambria Math" w:hAnsi="Cambria Math"/>
                    <w:lang w:val="en-IN"/>
                  </w:rPr>
                  <m:t>m</m:t>
                </m:r>
              </m:e>
              <m:sup>
                <m:r>
                  <w:rPr>
                    <w:rFonts w:ascii="Cambria Math" w:hAnsi="Cambria Math"/>
                    <w:lang w:val="en-IN"/>
                  </w:rPr>
                  <m:t>2</m:t>
                </m:r>
              </m:sup>
            </m:sSup>
            <m:r>
              <w:rPr>
                <w:rFonts w:ascii="Cambria Math" w:hAnsi="Cambria Math"/>
                <w:lang w:val="en-IN"/>
              </w:rPr>
              <m:t>-1</m:t>
            </m:r>
          </m:e>
        </m:d>
        <m:r>
          <w:rPr>
            <w:rFonts w:ascii="Cambria Math" w:hAnsi="Cambria Math"/>
            <w:lang w:val="en-IN"/>
          </w:rPr>
          <m:t>*</m:t>
        </m:r>
        <m:sSup>
          <m:sSupPr>
            <m:ctrlPr>
              <w:rPr>
                <w:rFonts w:ascii="Cambria Math" w:hAnsi="Cambria Math"/>
                <w:i/>
                <w:iCs/>
                <w:lang w:val="en-IN"/>
              </w:rPr>
            </m:ctrlPr>
          </m:sSupPr>
          <m:e>
            <m:r>
              <w:rPr>
                <w:rFonts w:ascii="Cambria Math" w:hAnsi="Cambria Math"/>
                <w:lang w:val="en-IN"/>
              </w:rPr>
              <m:t>x</m:t>
            </m:r>
          </m:e>
          <m:sup>
            <m:r>
              <w:rPr>
                <w:rFonts w:ascii="Cambria Math" w:hAnsi="Cambria Math"/>
                <w:lang w:val="en-IN"/>
              </w:rPr>
              <m:t>2</m:t>
            </m:r>
          </m:sup>
        </m:sSup>
      </m:oMath>
      <w:r w:rsidR="0056230C">
        <w:rPr>
          <w:iCs/>
          <w:lang w:val="en-IN"/>
        </w:rPr>
        <w:t xml:space="preserve"> where m is (Number of drones + 1) and x is the length of the side of the grid.</w:t>
      </w:r>
    </w:p>
    <w:p w14:paraId="565F98B6" w14:textId="7584C8A5" w:rsidR="0056230C" w:rsidRDefault="002640D2" w:rsidP="0056230C">
      <w:pPr>
        <w:pStyle w:val="Heading2"/>
      </w:pPr>
      <w:r>
        <w:t>The s</w:t>
      </w:r>
      <w:r w:rsidR="0056230C">
        <w:t>hape of the grids created</w:t>
      </w:r>
    </w:p>
    <w:p w14:paraId="6CA57E95" w14:textId="16C0DA09" w:rsidR="0056230C" w:rsidRPr="0056230C" w:rsidRDefault="0056230C" w:rsidP="0056230C">
      <w:pPr>
        <w:ind w:start="14.40pt"/>
        <w:jc w:val="both"/>
      </w:pPr>
      <w:r>
        <w:t xml:space="preserve">The shape of the output grids in the spiral algorithm and the area division algorithm is restricted to squares, while the line division algorithm </w:t>
      </w:r>
      <w:proofErr w:type="gramStart"/>
      <w:r>
        <w:t>is able to</w:t>
      </w:r>
      <w:proofErr w:type="gramEnd"/>
      <w:r>
        <w:t xml:space="preserve"> provide </w:t>
      </w:r>
      <w:r w:rsidR="002640D2">
        <w:t>grids in terms of any number of edges of the polygon.</w:t>
      </w:r>
    </w:p>
    <w:p w14:paraId="37952C84" w14:textId="3EFBA0BB" w:rsidR="00280B70" w:rsidRPr="00280B70" w:rsidRDefault="00280B70" w:rsidP="00280B70">
      <w:pPr>
        <w:ind w:firstLine="14.40pt"/>
        <w:jc w:val="both"/>
      </w:pPr>
    </w:p>
    <w:p w14:paraId="4553E28C" w14:textId="7C301EF5" w:rsidR="0080791D" w:rsidRDefault="0080791D" w:rsidP="0080791D">
      <w:pPr>
        <w:pStyle w:val="Heading5"/>
      </w:pPr>
      <w:r w:rsidRPr="005B520E">
        <w:t>Acknowledgment</w:t>
      </w:r>
    </w:p>
    <w:p w14:paraId="3E270002" w14:textId="3BBA9B55" w:rsidR="00575BCA" w:rsidRPr="00B9178C" w:rsidRDefault="00B9178C" w:rsidP="00836367">
      <w:pPr>
        <w:pStyle w:val="BodyText"/>
        <w:rPr>
          <w:lang w:val="en-US"/>
        </w:rPr>
      </w:pPr>
      <w:r>
        <w:rPr>
          <w:lang w:val="en-US"/>
        </w:rPr>
        <w:t>We acknowledge the guidance of Mr. Rohith Prasanna, Assistant Professor, Department of Electronics and Communication, National Institute of Engineering, Mysore for his insights and guidance throughout the course of formulating this paper.</w:t>
      </w:r>
    </w:p>
    <w:p w14:paraId="79381CD2" w14:textId="04930511" w:rsidR="009303D9" w:rsidRPr="005B520E" w:rsidRDefault="009303D9" w:rsidP="00C52003">
      <w:pPr>
        <w:pStyle w:val="Heading5"/>
      </w:pPr>
      <w:r w:rsidRPr="005B520E">
        <w:t>References</w:t>
      </w:r>
    </w:p>
    <w:p w14:paraId="7B861873" w14:textId="77777777" w:rsidR="00884CB4" w:rsidRDefault="00884CB4" w:rsidP="0004781E">
      <w:pPr>
        <w:pStyle w:val="references"/>
        <w:ind w:start="17.70pt" w:hanging="17.70pt"/>
      </w:pPr>
      <w:r w:rsidRPr="00884CB4">
        <w:t>M´arton G´otzy, D´aniel Het´enyi, L´aszl´o Bl´azovics, “Aerial Surveillance System with Cognitive Swarm Drones”,  28th International Conference 2016 Cybernetics and Informatics (K&amp;I), Levoca, Slovakia</w:t>
      </w:r>
    </w:p>
    <w:p w14:paraId="3DF103B4" w14:textId="3C77A976" w:rsidR="00884CB4" w:rsidRDefault="00884CB4" w:rsidP="00884CB4">
      <w:pPr>
        <w:pStyle w:val="references"/>
        <w:ind w:start="17.70pt" w:hanging="17.70pt"/>
        <w:jc w:val="start"/>
      </w:pPr>
      <w:r w:rsidRPr="00884CB4">
        <w:t xml:space="preserve">PyQGIS Developer Cookbook: </w:t>
      </w:r>
      <w:hyperlink r:id="rId17" w:history="1">
        <w:r w:rsidRPr="00070C83">
          <w:rPr>
            <w:rStyle w:val="Hyperlink"/>
          </w:rPr>
          <w:t>https://docs.qgis.org/testing/en/docs/pyqgis_developer_cookbook/</w:t>
        </w:r>
      </w:hyperlink>
    </w:p>
    <w:p w14:paraId="669DE51F" w14:textId="15EA5960" w:rsidR="00884CB4" w:rsidRDefault="00884CB4" w:rsidP="00884CB4">
      <w:pPr>
        <w:pStyle w:val="references"/>
        <w:ind w:start="17.70pt" w:hanging="17.70pt"/>
      </w:pPr>
      <w:r w:rsidRPr="00884CB4">
        <w:t xml:space="preserve">Polygon Splitting Algorithm: </w:t>
      </w:r>
      <w:hyperlink r:id="rId18" w:history="1">
        <w:r w:rsidRPr="00070C83">
          <w:rPr>
            <w:rStyle w:val="Hyperlink"/>
          </w:rPr>
          <w:t>http://www.khetarpal.org/polygon-splitting/</w:t>
        </w:r>
      </w:hyperlink>
      <w:r>
        <w:t xml:space="preserve"> </w:t>
      </w:r>
    </w:p>
    <w:p w14:paraId="19612C9D" w14:textId="68BAC038" w:rsidR="00884CB4" w:rsidRDefault="00884CB4" w:rsidP="0004781E">
      <w:pPr>
        <w:pStyle w:val="references"/>
        <w:ind w:start="17.70pt" w:hanging="17.70pt"/>
      </w:pPr>
      <w:r w:rsidRPr="00884CB4">
        <w:t xml:space="preserve">QGIS: </w:t>
      </w:r>
      <w:hyperlink r:id="rId19" w:history="1">
        <w:r w:rsidRPr="00070C83">
          <w:rPr>
            <w:rStyle w:val="Hyperlink"/>
          </w:rPr>
          <w:t>https://qgis.org/en/docs/index.html</w:t>
        </w:r>
      </w:hyperlink>
    </w:p>
    <w:p w14:paraId="6622DA90" w14:textId="4318B357" w:rsidR="00836367" w:rsidRPr="00884CB4" w:rsidRDefault="00884CB4" w:rsidP="00884CB4">
      <w:pPr>
        <w:pStyle w:val="references"/>
        <w:ind w:start="17.70pt" w:hanging="17.70pt"/>
        <w:sectPr w:rsidR="00836367" w:rsidRPr="00884CB4" w:rsidSect="003B4E04">
          <w:type w:val="continuous"/>
          <w:pgSz w:w="595.30pt" w:h="841.90pt" w:code="9"/>
          <w:pgMar w:top="54pt" w:right="45.35pt" w:bottom="72pt" w:left="45.35pt" w:header="36pt" w:footer="36pt" w:gutter="0pt"/>
          <w:cols w:num="2" w:space="18pt"/>
          <w:docGrid w:linePitch="360"/>
        </w:sectPr>
      </w:pPr>
      <w:r w:rsidRPr="00884CB4">
        <w:rPr>
          <w:lang w:val="en-ZA"/>
        </w:rPr>
        <w:t xml:space="preserve">KML: </w:t>
      </w:r>
      <w:hyperlink r:id="rId20" w:history="1">
        <w:r w:rsidRPr="00884CB4">
          <w:rPr>
            <w:rStyle w:val="Hyperlink"/>
            <w:lang w:val="en-ZA"/>
          </w:rPr>
          <w:t>https://</w:t>
        </w:r>
      </w:hyperlink>
      <w:hyperlink r:id="rId21" w:history="1">
        <w:r w:rsidRPr="00884CB4">
          <w:rPr>
            <w:rStyle w:val="Hyperlink"/>
            <w:lang w:val="en-ZA"/>
          </w:rPr>
          <w:t>developers.google.com/kml/documentation/kmlreference</w:t>
        </w:r>
      </w:hyperlink>
    </w:p>
    <w:p w14:paraId="6227BF52" w14:textId="77777777" w:rsidR="009303D9" w:rsidRDefault="009303D9" w:rsidP="000956D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051E6B9" w14:textId="77777777" w:rsidR="00A211C9" w:rsidRDefault="00A211C9" w:rsidP="001A3B3D">
      <w:r>
        <w:separator/>
      </w:r>
    </w:p>
  </w:endnote>
  <w:endnote w:type="continuationSeparator" w:id="0">
    <w:p w14:paraId="2FB3DB4B" w14:textId="77777777" w:rsidR="00A211C9" w:rsidRDefault="00A211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A46B299" w14:textId="77777777" w:rsidR="003B1E1D" w:rsidRPr="006F6D3D" w:rsidRDefault="003B1E1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2CC7C6B" w14:textId="77777777" w:rsidR="00A211C9" w:rsidRDefault="00A211C9" w:rsidP="001A3B3D">
      <w:r>
        <w:separator/>
      </w:r>
    </w:p>
  </w:footnote>
  <w:footnote w:type="continuationSeparator" w:id="0">
    <w:p w14:paraId="669D0F3A" w14:textId="77777777" w:rsidR="00A211C9" w:rsidRDefault="00A211C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EF53CA"/>
    <w:multiLevelType w:val="hybridMultilevel"/>
    <w:tmpl w:val="5798F53C"/>
    <w:lvl w:ilvl="0" w:tplc="696019A2">
      <w:start w:val="1"/>
      <w:numFmt w:val="bullet"/>
      <w:lvlText w:val=""/>
      <w:lvlJc w:val="start"/>
      <w:pPr>
        <w:ind w:start="64.80pt" w:hanging="18pt"/>
      </w:pPr>
      <w:rPr>
        <w:rFonts w:ascii="Symbol" w:hAnsi="Symbol" w:hint="default"/>
        <w:sz w:val="18"/>
        <w:szCs w:val="18"/>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59C14AC"/>
    <w:multiLevelType w:val="hybridMultilevel"/>
    <w:tmpl w:val="439419EE"/>
    <w:lvl w:ilvl="0" w:tplc="9626C12C">
      <w:start w:val="1"/>
      <w:numFmt w:val="bullet"/>
      <w:lvlText w:val=""/>
      <w:lvlJc w:val="start"/>
      <w:pPr>
        <w:ind w:start="50.40pt" w:hanging="18pt"/>
      </w:pPr>
      <w:rPr>
        <w:rFonts w:ascii="Symbol" w:hAnsi="Symbol" w:hint="default"/>
        <w:sz w:val="16"/>
        <w:szCs w:val="16"/>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0660453"/>
    <w:multiLevelType w:val="hybridMultilevel"/>
    <w:tmpl w:val="2F16D4E2"/>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7" w15:restartNumberingAfterBreak="0">
    <w:nsid w:val="31204E69"/>
    <w:multiLevelType w:val="hybridMultilevel"/>
    <w:tmpl w:val="C6846E6A"/>
    <w:lvl w:ilvl="0" w:tplc="9626C12C">
      <w:start w:val="1"/>
      <w:numFmt w:val="bullet"/>
      <w:lvlText w:val=""/>
      <w:lvlJc w:val="start"/>
      <w:pPr>
        <w:ind w:start="50.40pt" w:hanging="18pt"/>
      </w:pPr>
      <w:rPr>
        <w:rFonts w:ascii="Symbol" w:hAnsi="Symbol" w:hint="default"/>
        <w:sz w:val="16"/>
        <w:szCs w:val="16"/>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37660336"/>
    <w:multiLevelType w:val="hybridMultilevel"/>
    <w:tmpl w:val="46209882"/>
    <w:lvl w:ilvl="0" w:tplc="95D22DB6">
      <w:start w:val="1"/>
      <w:numFmt w:val="bullet"/>
      <w:lvlText w:val=""/>
      <w:lvlJc w:val="start"/>
      <w:pPr>
        <w:tabs>
          <w:tab w:val="num" w:pos="32.40pt"/>
        </w:tabs>
        <w:ind w:start="32.40pt" w:hanging="18pt"/>
      </w:pPr>
      <w:rPr>
        <w:rFonts w:ascii="Symbol" w:hAnsi="Symbol" w:hint="default"/>
        <w:sz w:val="20"/>
        <w:szCs w:val="20"/>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0243D0A"/>
    <w:multiLevelType w:val="hybridMultilevel"/>
    <w:tmpl w:val="973C5E64"/>
    <w:lvl w:ilvl="0" w:tplc="95D22DB6">
      <w:start w:val="1"/>
      <w:numFmt w:val="bullet"/>
      <w:lvlText w:val=""/>
      <w:lvlJc w:val="start"/>
      <w:pPr>
        <w:ind w:start="36pt" w:hanging="18pt"/>
      </w:pPr>
      <w:rPr>
        <w:rFonts w:ascii="Symbol" w:hAnsi="Symbol" w:hint="default"/>
        <w:sz w:val="20"/>
        <w:szCs w:val="20"/>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CE46AE3"/>
    <w:multiLevelType w:val="hybridMultilevel"/>
    <w:tmpl w:val="83C6B116"/>
    <w:lvl w:ilvl="0" w:tplc="696019A2">
      <w:start w:val="1"/>
      <w:numFmt w:val="bullet"/>
      <w:lvlText w:val=""/>
      <w:lvlJc w:val="start"/>
      <w:pPr>
        <w:ind w:start="50.40pt" w:hanging="18pt"/>
      </w:pPr>
      <w:rPr>
        <w:rFonts w:ascii="Symbol" w:hAnsi="Symbol" w:hint="default"/>
        <w:sz w:val="18"/>
        <w:szCs w:val="18"/>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5" w15:restartNumberingAfterBreak="0">
    <w:nsid w:val="5D874978"/>
    <w:multiLevelType w:val="hybridMultilevel"/>
    <w:tmpl w:val="AD9CBAD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15:restartNumberingAfterBreak="0">
    <w:nsid w:val="5DD74870"/>
    <w:multiLevelType w:val="hybridMultilevel"/>
    <w:tmpl w:val="8696C69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5E787720"/>
    <w:multiLevelType w:val="hybridMultilevel"/>
    <w:tmpl w:val="A882164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08E022E"/>
    <w:multiLevelType w:val="hybridMultilevel"/>
    <w:tmpl w:val="00D8B64A"/>
    <w:lvl w:ilvl="0" w:tplc="696019A2">
      <w:start w:val="1"/>
      <w:numFmt w:val="bullet"/>
      <w:lvlText w:val=""/>
      <w:lvlJc w:val="start"/>
      <w:pPr>
        <w:ind w:start="50.40pt" w:hanging="18pt"/>
      </w:pPr>
      <w:rPr>
        <w:rFonts w:ascii="Symbol" w:hAnsi="Symbol" w:hint="default"/>
        <w:sz w:val="18"/>
        <w:szCs w:val="18"/>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3041FE8"/>
    <w:multiLevelType w:val="hybridMultilevel"/>
    <w:tmpl w:val="7BCA7334"/>
    <w:lvl w:ilvl="0" w:tplc="696019A2">
      <w:start w:val="1"/>
      <w:numFmt w:val="bullet"/>
      <w:lvlText w:val=""/>
      <w:lvlJc w:val="start"/>
      <w:pPr>
        <w:ind w:start="66.90pt" w:hanging="18pt"/>
      </w:pPr>
      <w:rPr>
        <w:rFonts w:ascii="Symbol" w:hAnsi="Symbol" w:hint="default"/>
        <w:sz w:val="18"/>
        <w:szCs w:val="18"/>
      </w:rPr>
    </w:lvl>
    <w:lvl w:ilvl="1" w:tplc="04090003" w:tentative="1">
      <w:start w:val="1"/>
      <w:numFmt w:val="bullet"/>
      <w:lvlText w:val="o"/>
      <w:lvlJc w:val="start"/>
      <w:pPr>
        <w:ind w:start="88.50pt" w:hanging="18pt"/>
      </w:pPr>
      <w:rPr>
        <w:rFonts w:ascii="Courier New" w:hAnsi="Courier New" w:cs="Courier New" w:hint="default"/>
      </w:rPr>
    </w:lvl>
    <w:lvl w:ilvl="2" w:tplc="04090005" w:tentative="1">
      <w:start w:val="1"/>
      <w:numFmt w:val="bullet"/>
      <w:lvlText w:val=""/>
      <w:lvlJc w:val="start"/>
      <w:pPr>
        <w:ind w:start="124.50pt" w:hanging="18pt"/>
      </w:pPr>
      <w:rPr>
        <w:rFonts w:ascii="Wingdings" w:hAnsi="Wingdings" w:hint="default"/>
      </w:rPr>
    </w:lvl>
    <w:lvl w:ilvl="3" w:tplc="04090001" w:tentative="1">
      <w:start w:val="1"/>
      <w:numFmt w:val="bullet"/>
      <w:lvlText w:val=""/>
      <w:lvlJc w:val="start"/>
      <w:pPr>
        <w:ind w:start="160.50pt" w:hanging="18pt"/>
      </w:pPr>
      <w:rPr>
        <w:rFonts w:ascii="Symbol" w:hAnsi="Symbol" w:hint="default"/>
      </w:rPr>
    </w:lvl>
    <w:lvl w:ilvl="4" w:tplc="04090003" w:tentative="1">
      <w:start w:val="1"/>
      <w:numFmt w:val="bullet"/>
      <w:lvlText w:val="o"/>
      <w:lvlJc w:val="start"/>
      <w:pPr>
        <w:ind w:start="196.50pt" w:hanging="18pt"/>
      </w:pPr>
      <w:rPr>
        <w:rFonts w:ascii="Courier New" w:hAnsi="Courier New" w:cs="Courier New" w:hint="default"/>
      </w:rPr>
    </w:lvl>
    <w:lvl w:ilvl="5" w:tplc="04090005" w:tentative="1">
      <w:start w:val="1"/>
      <w:numFmt w:val="bullet"/>
      <w:lvlText w:val=""/>
      <w:lvlJc w:val="start"/>
      <w:pPr>
        <w:ind w:start="232.50pt" w:hanging="18pt"/>
      </w:pPr>
      <w:rPr>
        <w:rFonts w:ascii="Wingdings" w:hAnsi="Wingdings" w:hint="default"/>
      </w:rPr>
    </w:lvl>
    <w:lvl w:ilvl="6" w:tplc="04090001" w:tentative="1">
      <w:start w:val="1"/>
      <w:numFmt w:val="bullet"/>
      <w:lvlText w:val=""/>
      <w:lvlJc w:val="start"/>
      <w:pPr>
        <w:ind w:start="268.50pt" w:hanging="18pt"/>
      </w:pPr>
      <w:rPr>
        <w:rFonts w:ascii="Symbol" w:hAnsi="Symbol" w:hint="default"/>
      </w:rPr>
    </w:lvl>
    <w:lvl w:ilvl="7" w:tplc="04090003" w:tentative="1">
      <w:start w:val="1"/>
      <w:numFmt w:val="bullet"/>
      <w:lvlText w:val="o"/>
      <w:lvlJc w:val="start"/>
      <w:pPr>
        <w:ind w:start="304.50pt" w:hanging="18pt"/>
      </w:pPr>
      <w:rPr>
        <w:rFonts w:ascii="Courier New" w:hAnsi="Courier New" w:cs="Courier New" w:hint="default"/>
      </w:rPr>
    </w:lvl>
    <w:lvl w:ilvl="8" w:tplc="04090005" w:tentative="1">
      <w:start w:val="1"/>
      <w:numFmt w:val="bullet"/>
      <w:lvlText w:val=""/>
      <w:lvlJc w:val="start"/>
      <w:pPr>
        <w:ind w:start="340.50pt" w:hanging="18pt"/>
      </w:pPr>
      <w:rPr>
        <w:rFonts w:ascii="Wingdings" w:hAnsi="Wingdings" w:hint="default"/>
      </w:rPr>
    </w:lvl>
  </w:abstractNum>
  <w:num w:numId="1">
    <w:abstractNumId w:val="18"/>
  </w:num>
  <w:num w:numId="2">
    <w:abstractNumId w:val="29"/>
  </w:num>
  <w:num w:numId="3">
    <w:abstractNumId w:val="15"/>
  </w:num>
  <w:num w:numId="4">
    <w:abstractNumId w:val="20"/>
  </w:num>
  <w:num w:numId="5">
    <w:abstractNumId w:val="20"/>
  </w:num>
  <w:num w:numId="6">
    <w:abstractNumId w:val="20"/>
  </w:num>
  <w:num w:numId="7">
    <w:abstractNumId w:val="20"/>
  </w:num>
  <w:num w:numId="8">
    <w:abstractNumId w:val="23"/>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2"/>
  </w:num>
  <w:num w:numId="26">
    <w:abstractNumId w:val="17"/>
  </w:num>
  <w:num w:numId="27">
    <w:abstractNumId w:val="14"/>
  </w:num>
  <w:num w:numId="28">
    <w:abstractNumId w:val="28"/>
  </w:num>
  <w:num w:numId="29">
    <w:abstractNumId w:val="31"/>
  </w:num>
  <w:num w:numId="30">
    <w:abstractNumId w:val="11"/>
  </w:num>
  <w:num w:numId="31">
    <w:abstractNumId w:val="24"/>
  </w:num>
  <w:num w:numId="32">
    <w:abstractNumId w:val="26"/>
  </w:num>
  <w:num w:numId="33">
    <w:abstractNumId w:val="27"/>
  </w:num>
  <w:num w:numId="34">
    <w:abstractNumId w:val="25"/>
  </w:num>
  <w:num w:numId="3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xMzQwsDQxMjcwNzZQ0lEKTi0uzszPAykwrQUAsDHbkywAAAA="/>
  </w:docVars>
  <w:rsids>
    <w:rsidRoot w:val="009303D9"/>
    <w:rsid w:val="0004781E"/>
    <w:rsid w:val="0008758A"/>
    <w:rsid w:val="000956D3"/>
    <w:rsid w:val="000C1E68"/>
    <w:rsid w:val="000E1F60"/>
    <w:rsid w:val="00114398"/>
    <w:rsid w:val="001A2EFD"/>
    <w:rsid w:val="001A3B3D"/>
    <w:rsid w:val="001B67DC"/>
    <w:rsid w:val="00213478"/>
    <w:rsid w:val="002254A9"/>
    <w:rsid w:val="00233D97"/>
    <w:rsid w:val="002347A2"/>
    <w:rsid w:val="002640D2"/>
    <w:rsid w:val="00266CFD"/>
    <w:rsid w:val="00280B70"/>
    <w:rsid w:val="002850E3"/>
    <w:rsid w:val="002A6D29"/>
    <w:rsid w:val="002C3219"/>
    <w:rsid w:val="00317C08"/>
    <w:rsid w:val="00354FCF"/>
    <w:rsid w:val="0035505D"/>
    <w:rsid w:val="003A19E2"/>
    <w:rsid w:val="003B0551"/>
    <w:rsid w:val="003B1E1D"/>
    <w:rsid w:val="003B2B40"/>
    <w:rsid w:val="003B4E04"/>
    <w:rsid w:val="003C0538"/>
    <w:rsid w:val="003F5A08"/>
    <w:rsid w:val="00420716"/>
    <w:rsid w:val="0043257C"/>
    <w:rsid w:val="004325FB"/>
    <w:rsid w:val="004432BA"/>
    <w:rsid w:val="0044407E"/>
    <w:rsid w:val="00447BB9"/>
    <w:rsid w:val="0046031D"/>
    <w:rsid w:val="00473AC9"/>
    <w:rsid w:val="004B3B31"/>
    <w:rsid w:val="004B5160"/>
    <w:rsid w:val="004D72B5"/>
    <w:rsid w:val="00512FFF"/>
    <w:rsid w:val="00522097"/>
    <w:rsid w:val="00551B7F"/>
    <w:rsid w:val="0056230C"/>
    <w:rsid w:val="0056610F"/>
    <w:rsid w:val="00575BCA"/>
    <w:rsid w:val="00591BDD"/>
    <w:rsid w:val="005B0344"/>
    <w:rsid w:val="005B520E"/>
    <w:rsid w:val="005E2800"/>
    <w:rsid w:val="005E34E7"/>
    <w:rsid w:val="005F693D"/>
    <w:rsid w:val="00604DF1"/>
    <w:rsid w:val="00605825"/>
    <w:rsid w:val="006336FF"/>
    <w:rsid w:val="00645D22"/>
    <w:rsid w:val="00646227"/>
    <w:rsid w:val="00651A08"/>
    <w:rsid w:val="00654204"/>
    <w:rsid w:val="00670434"/>
    <w:rsid w:val="006B6B66"/>
    <w:rsid w:val="006F6D3D"/>
    <w:rsid w:val="00715BEA"/>
    <w:rsid w:val="00740EEA"/>
    <w:rsid w:val="00794804"/>
    <w:rsid w:val="007B2696"/>
    <w:rsid w:val="007B33F1"/>
    <w:rsid w:val="007B6DDA"/>
    <w:rsid w:val="007C0308"/>
    <w:rsid w:val="007C2FF2"/>
    <w:rsid w:val="007D6232"/>
    <w:rsid w:val="007F1F99"/>
    <w:rsid w:val="007F768F"/>
    <w:rsid w:val="0080791D"/>
    <w:rsid w:val="00836367"/>
    <w:rsid w:val="00873603"/>
    <w:rsid w:val="00884CB4"/>
    <w:rsid w:val="008A2C7D"/>
    <w:rsid w:val="008B6524"/>
    <w:rsid w:val="008C4B23"/>
    <w:rsid w:val="008F6E2C"/>
    <w:rsid w:val="009303D9"/>
    <w:rsid w:val="00933C64"/>
    <w:rsid w:val="00953126"/>
    <w:rsid w:val="00971160"/>
    <w:rsid w:val="00972203"/>
    <w:rsid w:val="009F1D79"/>
    <w:rsid w:val="009F48F6"/>
    <w:rsid w:val="00A059B3"/>
    <w:rsid w:val="00A211C9"/>
    <w:rsid w:val="00A8452A"/>
    <w:rsid w:val="00AB313D"/>
    <w:rsid w:val="00AC18E8"/>
    <w:rsid w:val="00AE3409"/>
    <w:rsid w:val="00B11A60"/>
    <w:rsid w:val="00B22613"/>
    <w:rsid w:val="00B36630"/>
    <w:rsid w:val="00B44A76"/>
    <w:rsid w:val="00B768D1"/>
    <w:rsid w:val="00B9178C"/>
    <w:rsid w:val="00B969D3"/>
    <w:rsid w:val="00B97027"/>
    <w:rsid w:val="00BA1025"/>
    <w:rsid w:val="00BB7954"/>
    <w:rsid w:val="00BC3420"/>
    <w:rsid w:val="00BD670B"/>
    <w:rsid w:val="00BE7D3C"/>
    <w:rsid w:val="00BF1D25"/>
    <w:rsid w:val="00BF5FF6"/>
    <w:rsid w:val="00C0207F"/>
    <w:rsid w:val="00C16117"/>
    <w:rsid w:val="00C3075A"/>
    <w:rsid w:val="00C52003"/>
    <w:rsid w:val="00C919A4"/>
    <w:rsid w:val="00CA4392"/>
    <w:rsid w:val="00CC393F"/>
    <w:rsid w:val="00D2176E"/>
    <w:rsid w:val="00D632BE"/>
    <w:rsid w:val="00D72D06"/>
    <w:rsid w:val="00D7522C"/>
    <w:rsid w:val="00D7536F"/>
    <w:rsid w:val="00D76668"/>
    <w:rsid w:val="00DD3B15"/>
    <w:rsid w:val="00DE46DC"/>
    <w:rsid w:val="00DF21AB"/>
    <w:rsid w:val="00E07383"/>
    <w:rsid w:val="00E11FEE"/>
    <w:rsid w:val="00E165BC"/>
    <w:rsid w:val="00E21694"/>
    <w:rsid w:val="00E61E12"/>
    <w:rsid w:val="00E7596C"/>
    <w:rsid w:val="00E878F2"/>
    <w:rsid w:val="00ED0149"/>
    <w:rsid w:val="00ED6874"/>
    <w:rsid w:val="00ED7534"/>
    <w:rsid w:val="00EF7DE3"/>
    <w:rsid w:val="00F03103"/>
    <w:rsid w:val="00F271DE"/>
    <w:rsid w:val="00F42EBC"/>
    <w:rsid w:val="00F57167"/>
    <w:rsid w:val="00F627DA"/>
    <w:rsid w:val="00F7288F"/>
    <w:rsid w:val="00F847A6"/>
    <w:rsid w:val="00F9441B"/>
    <w:rsid w:val="00F9736E"/>
    <w:rsid w:val="00FA4C32"/>
    <w:rsid w:val="00FE7114"/>
    <w:rsid w:val="00FF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38FA6D"/>
  <w15:chartTrackingRefBased/>
  <w15:docId w15:val="{87E53267-B5E0-41F4-9C53-59B4EC77946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F693D"/>
    <w:pPr>
      <w:spacing w:after="8pt" w:line="12.95pt" w:lineRule="auto"/>
      <w:ind w:start="36pt"/>
      <w:contextualSpacing/>
      <w:jc w:val="start"/>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971160"/>
    <w:rPr>
      <w:rFonts w:ascii="Segoe UI" w:hAnsi="Segoe UI" w:cs="Segoe UI"/>
      <w:sz w:val="18"/>
      <w:szCs w:val="18"/>
    </w:rPr>
  </w:style>
  <w:style w:type="character" w:customStyle="1" w:styleId="BalloonTextChar">
    <w:name w:val="Balloon Text Char"/>
    <w:basedOn w:val="DefaultParagraphFont"/>
    <w:link w:val="BalloonText"/>
    <w:semiHidden/>
    <w:rsid w:val="00971160"/>
    <w:rPr>
      <w:rFonts w:ascii="Segoe UI" w:hAnsi="Segoe UI" w:cs="Segoe UI"/>
      <w:sz w:val="18"/>
      <w:szCs w:val="18"/>
    </w:rPr>
  </w:style>
  <w:style w:type="paragraph" w:styleId="Caption">
    <w:name w:val="caption"/>
    <w:basedOn w:val="Normal"/>
    <w:next w:val="Normal"/>
    <w:unhideWhenUsed/>
    <w:qFormat/>
    <w:rsid w:val="00ED7534"/>
    <w:pPr>
      <w:spacing w:after="10pt"/>
    </w:pPr>
    <w:rPr>
      <w:i/>
      <w:iCs/>
      <w:color w:val="44546A" w:themeColor="text2"/>
      <w:sz w:val="18"/>
      <w:szCs w:val="18"/>
    </w:rPr>
  </w:style>
  <w:style w:type="character" w:customStyle="1" w:styleId="Heading1Char">
    <w:name w:val="Heading 1 Char"/>
    <w:basedOn w:val="DefaultParagraphFont"/>
    <w:link w:val="Heading1"/>
    <w:rsid w:val="00F42EBC"/>
    <w:rPr>
      <w:smallCaps/>
      <w:noProof/>
    </w:rPr>
  </w:style>
  <w:style w:type="table" w:styleId="TableGrid">
    <w:name w:val="Table Grid"/>
    <w:basedOn w:val="TableNormal"/>
    <w:rsid w:val="009F48F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884CB4"/>
    <w:rPr>
      <w:color w:val="0563C1" w:themeColor="hyperlink"/>
      <w:u w:val="single"/>
    </w:rPr>
  </w:style>
  <w:style w:type="character" w:styleId="UnresolvedMention">
    <w:name w:val="Unresolved Mention"/>
    <w:basedOn w:val="DefaultParagraphFont"/>
    <w:uiPriority w:val="99"/>
    <w:semiHidden/>
    <w:unhideWhenUsed/>
    <w:rsid w:val="00884CB4"/>
    <w:rPr>
      <w:color w:val="605E5C"/>
      <w:shd w:val="clear" w:color="auto" w:fill="E1DFDD"/>
    </w:rPr>
  </w:style>
  <w:style w:type="paragraph" w:styleId="NormalWeb">
    <w:name w:val="Normal (Web)"/>
    <w:basedOn w:val="Normal"/>
    <w:uiPriority w:val="99"/>
    <w:unhideWhenUsed/>
    <w:rsid w:val="0056230C"/>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2941719">
      <w:bodyDiv w:val="1"/>
      <w:marLeft w:val="0pt"/>
      <w:marRight w:val="0pt"/>
      <w:marTop w:val="0pt"/>
      <w:marBottom w:val="0pt"/>
      <w:divBdr>
        <w:top w:val="none" w:sz="0" w:space="0" w:color="auto"/>
        <w:left w:val="none" w:sz="0" w:space="0" w:color="auto"/>
        <w:bottom w:val="none" w:sz="0" w:space="0" w:color="auto"/>
        <w:right w:val="none" w:sz="0" w:space="0" w:color="auto"/>
      </w:divBdr>
    </w:div>
    <w:div w:id="93402807">
      <w:bodyDiv w:val="1"/>
      <w:marLeft w:val="0pt"/>
      <w:marRight w:val="0pt"/>
      <w:marTop w:val="0pt"/>
      <w:marBottom w:val="0pt"/>
      <w:divBdr>
        <w:top w:val="none" w:sz="0" w:space="0" w:color="auto"/>
        <w:left w:val="none" w:sz="0" w:space="0" w:color="auto"/>
        <w:bottom w:val="none" w:sz="0" w:space="0" w:color="auto"/>
        <w:right w:val="none" w:sz="0" w:space="0" w:color="auto"/>
      </w:divBdr>
    </w:div>
    <w:div w:id="612786322">
      <w:bodyDiv w:val="1"/>
      <w:marLeft w:val="0pt"/>
      <w:marRight w:val="0pt"/>
      <w:marTop w:val="0pt"/>
      <w:marBottom w:val="0pt"/>
      <w:divBdr>
        <w:top w:val="none" w:sz="0" w:space="0" w:color="auto"/>
        <w:left w:val="none" w:sz="0" w:space="0" w:color="auto"/>
        <w:bottom w:val="none" w:sz="0" w:space="0" w:color="auto"/>
        <w:right w:val="none" w:sz="0" w:space="0" w:color="auto"/>
      </w:divBdr>
    </w:div>
    <w:div w:id="635842587">
      <w:bodyDiv w:val="1"/>
      <w:marLeft w:val="0pt"/>
      <w:marRight w:val="0pt"/>
      <w:marTop w:val="0pt"/>
      <w:marBottom w:val="0pt"/>
      <w:divBdr>
        <w:top w:val="none" w:sz="0" w:space="0" w:color="auto"/>
        <w:left w:val="none" w:sz="0" w:space="0" w:color="auto"/>
        <w:bottom w:val="none" w:sz="0" w:space="0" w:color="auto"/>
        <w:right w:val="none" w:sz="0" w:space="0" w:color="auto"/>
      </w:divBdr>
    </w:div>
    <w:div w:id="753670412">
      <w:bodyDiv w:val="1"/>
      <w:marLeft w:val="0pt"/>
      <w:marRight w:val="0pt"/>
      <w:marTop w:val="0pt"/>
      <w:marBottom w:val="0pt"/>
      <w:divBdr>
        <w:top w:val="none" w:sz="0" w:space="0" w:color="auto"/>
        <w:left w:val="none" w:sz="0" w:space="0" w:color="auto"/>
        <w:bottom w:val="none" w:sz="0" w:space="0" w:color="auto"/>
        <w:right w:val="none" w:sz="0" w:space="0" w:color="auto"/>
      </w:divBdr>
    </w:div>
    <w:div w:id="827404702">
      <w:bodyDiv w:val="1"/>
      <w:marLeft w:val="0pt"/>
      <w:marRight w:val="0pt"/>
      <w:marTop w:val="0pt"/>
      <w:marBottom w:val="0pt"/>
      <w:divBdr>
        <w:top w:val="none" w:sz="0" w:space="0" w:color="auto"/>
        <w:left w:val="none" w:sz="0" w:space="0" w:color="auto"/>
        <w:bottom w:val="none" w:sz="0" w:space="0" w:color="auto"/>
        <w:right w:val="none" w:sz="0" w:space="0" w:color="auto"/>
      </w:divBdr>
    </w:div>
    <w:div w:id="833033763">
      <w:bodyDiv w:val="1"/>
      <w:marLeft w:val="0pt"/>
      <w:marRight w:val="0pt"/>
      <w:marTop w:val="0pt"/>
      <w:marBottom w:val="0pt"/>
      <w:divBdr>
        <w:top w:val="none" w:sz="0" w:space="0" w:color="auto"/>
        <w:left w:val="none" w:sz="0" w:space="0" w:color="auto"/>
        <w:bottom w:val="none" w:sz="0" w:space="0" w:color="auto"/>
        <w:right w:val="none" w:sz="0" w:space="0" w:color="auto"/>
      </w:divBdr>
    </w:div>
    <w:div w:id="885533457">
      <w:bodyDiv w:val="1"/>
      <w:marLeft w:val="0pt"/>
      <w:marRight w:val="0pt"/>
      <w:marTop w:val="0pt"/>
      <w:marBottom w:val="0pt"/>
      <w:divBdr>
        <w:top w:val="none" w:sz="0" w:space="0" w:color="auto"/>
        <w:left w:val="none" w:sz="0" w:space="0" w:color="auto"/>
        <w:bottom w:val="none" w:sz="0" w:space="0" w:color="auto"/>
        <w:right w:val="none" w:sz="0" w:space="0" w:color="auto"/>
      </w:divBdr>
    </w:div>
    <w:div w:id="9907174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www.khetarpal.org/polygon-splitting/" TargetMode="External"/><Relationship Id="rId3" Type="http://purl.oclc.org/ooxml/officeDocument/relationships/styles" Target="styles.xml"/><Relationship Id="rId21" Type="http://purl.oclc.org/ooxml/officeDocument/relationships/hyperlink" Target="https://developers.google.com/kml/documentation/kmlreferenc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cs.qgis.org/testing/en/docs/pyqgis_developer_cookbook/"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evelopers.google.com/kml/documentation/kmlreferenc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jpeg"/><Relationship Id="rId19" Type="http://purl.oclc.org/ooxml/officeDocument/relationships/hyperlink" Target="https://qgis.org/en/docs/index.html"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872A1C6-B2B6-423A-BC79-F93B3C19731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1347</TotalTime>
  <Pages>1</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Adithya Sanjeev B</cp:lastModifiedBy>
  <cp:revision>11</cp:revision>
  <cp:lastPrinted>2019-05-04T18:37:00Z</cp:lastPrinted>
  <dcterms:created xsi:type="dcterms:W3CDTF">2019-04-11T17:25:00Z</dcterms:created>
  <dcterms:modified xsi:type="dcterms:W3CDTF">2019-05-04T18:38:00Z</dcterms:modified>
</cp:coreProperties>
</file>