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73" w:rsidRDefault="00012BEB" w:rsidP="00012BEB">
      <w:pPr>
        <w:pStyle w:val="ListParagraph"/>
        <w:numPr>
          <w:ilvl w:val="0"/>
          <w:numId w:val="1"/>
        </w:numPr>
      </w:pPr>
      <w:r>
        <w:t xml:space="preserve">The co-ordinates are imported from the </w:t>
      </w:r>
      <w:r w:rsidR="00E12591">
        <w:t>.</w:t>
      </w:r>
      <w:proofErr w:type="spellStart"/>
      <w:r>
        <w:t>kml</w:t>
      </w:r>
      <w:proofErr w:type="spellEnd"/>
      <w:r>
        <w:t xml:space="preserve"> file.</w:t>
      </w:r>
    </w:p>
    <w:p w:rsidR="00012BEB" w:rsidRDefault="00012BEB" w:rsidP="00012BEB">
      <w:pPr>
        <w:pStyle w:val="ListParagraph"/>
        <w:numPr>
          <w:ilvl w:val="0"/>
          <w:numId w:val="1"/>
        </w:numPr>
      </w:pPr>
      <w:r>
        <w:t>The imported file consists of 4 co-ordinates of required area</w:t>
      </w:r>
    </w:p>
    <w:p w:rsidR="00012BEB" w:rsidRDefault="00012BEB" w:rsidP="00012BEB">
      <w:pPr>
        <w:pStyle w:val="ListParagraph"/>
        <w:numPr>
          <w:ilvl w:val="0"/>
          <w:numId w:val="1"/>
        </w:numPr>
      </w:pPr>
      <w:r>
        <w:t xml:space="preserve">To more priority to the </w:t>
      </w:r>
      <w:r w:rsidR="00E12591">
        <w:t>centre</w:t>
      </w:r>
      <w:r>
        <w:t xml:space="preserve"> of the area, the </w:t>
      </w:r>
      <w:r w:rsidR="00E12591">
        <w:t>centre</w:t>
      </w:r>
      <w:r>
        <w:t xml:space="preserve"> position is calculated</w:t>
      </w:r>
    </w:p>
    <w:p w:rsidR="00012BEB" w:rsidRDefault="00012BEB" w:rsidP="00012BEB">
      <w:pPr>
        <w:pStyle w:val="ListParagraph"/>
        <w:numPr>
          <w:ilvl w:val="0"/>
          <w:numId w:val="1"/>
        </w:numPr>
      </w:pPr>
      <w:r>
        <w:t xml:space="preserve">Next max area that each drone can handle is calculated. This value depends on the </w:t>
      </w:r>
      <w:r w:rsidR="003C45DD">
        <w:t>capacity of the battery and other values</w:t>
      </w:r>
      <w:bookmarkStart w:id="0" w:name="_GoBack"/>
      <w:bookmarkEnd w:id="0"/>
    </w:p>
    <w:p w:rsidR="00012BEB" w:rsidRDefault="003C45DD" w:rsidP="00012BEB">
      <w:pPr>
        <w:pStyle w:val="ListParagraph"/>
        <w:numPr>
          <w:ilvl w:val="0"/>
          <w:numId w:val="1"/>
        </w:numPr>
      </w:pPr>
      <w:r>
        <w:t>The length of 1</w:t>
      </w:r>
      <w:r w:rsidRPr="003C45DD">
        <w:rPr>
          <w:vertAlign w:val="superscript"/>
        </w:rPr>
        <w:t>st</w:t>
      </w:r>
      <w:r>
        <w:t xml:space="preserve"> square id then calculated considering that the max area for the last drone to traverse must be less than  the max possible area for each drone</w:t>
      </w:r>
    </w:p>
    <w:p w:rsidR="003C45DD" w:rsidRDefault="003C45DD" w:rsidP="00012BEB">
      <w:pPr>
        <w:pStyle w:val="ListParagraph"/>
        <w:numPr>
          <w:ilvl w:val="0"/>
          <w:numId w:val="1"/>
        </w:numPr>
      </w:pPr>
      <w:r>
        <w:t>After finding the co-ordinates of the 1</w:t>
      </w:r>
      <w:r w:rsidRPr="003C45DD">
        <w:rPr>
          <w:vertAlign w:val="superscript"/>
        </w:rPr>
        <w:t>st</w:t>
      </w:r>
      <w:r>
        <w:t xml:space="preserve"> square, other co-ordinates are calculated depending on the Fibonacci values.</w:t>
      </w:r>
    </w:p>
    <w:p w:rsidR="003C45DD" w:rsidRDefault="003C45DD" w:rsidP="003C45DD">
      <w:pPr>
        <w:pStyle w:val="ListParagraph"/>
        <w:ind w:left="1440"/>
      </w:pPr>
      <w:r>
        <w:t xml:space="preserve">The relationship between the Fibonacci values and the </w:t>
      </w:r>
      <w:proofErr w:type="spellStart"/>
      <w:r>
        <w:t>sqares</w:t>
      </w:r>
      <w:proofErr w:type="spellEnd"/>
      <w:r>
        <w:t xml:space="preserve"> are that their area depends on the square of the respective Fibonacci value and also the length of the diagonal is proportional to the respective Fibonacci value</w:t>
      </w:r>
    </w:p>
    <w:p w:rsidR="003C45DD" w:rsidRDefault="003C45DD" w:rsidP="003C45DD">
      <w:pPr>
        <w:pStyle w:val="ListParagraph"/>
        <w:numPr>
          <w:ilvl w:val="0"/>
          <w:numId w:val="1"/>
        </w:numPr>
      </w:pPr>
      <w:r>
        <w:t>Using the above stated relationship, the co-ordinates of diagonals of individual squares are calculated initially</w:t>
      </w:r>
    </w:p>
    <w:p w:rsidR="003C45DD" w:rsidRDefault="003C45DD" w:rsidP="003C45DD">
      <w:pPr>
        <w:pStyle w:val="ListParagraph"/>
        <w:ind w:left="1440"/>
      </w:pPr>
      <w:r>
        <w:t xml:space="preserve">The formula to calculate the length of the diagonal is given by </w:t>
      </w:r>
    </w:p>
    <w:p w:rsidR="003C45DD" w:rsidRPr="003C45DD" w:rsidRDefault="003C45DD" w:rsidP="003C45D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len</m:t>
              </m:r>
            </m:sub>
          </m:sSub>
          <m:r>
            <w:rPr>
              <w:rFonts w:ascii="Cambria Math" w:hAnsi="Cambria Math"/>
            </w:rPr>
            <m:t>=m*x*√2</m:t>
          </m:r>
        </m:oMath>
      </m:oMathPara>
    </w:p>
    <w:p w:rsidR="003C45DD" w:rsidRDefault="003C45DD" w:rsidP="003C45D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initial point of the diagonal id known and other point is calculated by translating </w:t>
      </w:r>
      <m:oMath>
        <m:r>
          <w:rPr>
            <w:rFonts w:ascii="Cambria Math" w:hAnsi="Cambria Math"/>
          </w:rPr>
          <m:t>Dia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len</m:t>
            </m:r>
          </m:sub>
        </m:sSub>
      </m:oMath>
      <w:r>
        <w:rPr>
          <w:rFonts w:eastAsiaTheme="minorEastAsia"/>
        </w:rPr>
        <w:t xml:space="preserve"> distance depending of following condition</w:t>
      </w:r>
    </w:p>
    <w:p w:rsidR="003C45DD" w:rsidRDefault="003C45DD" w:rsidP="003C45DD">
      <w:pPr>
        <w:pStyle w:val="ListParagraph"/>
        <w:ind w:left="1440"/>
        <w:rPr>
          <w:rFonts w:eastAsiaTheme="minorEastAsia"/>
        </w:rPr>
      </w:pPr>
    </w:p>
    <w:p w:rsidR="00325A63" w:rsidRDefault="00325A63" w:rsidP="00325A63">
      <w:r>
        <w:tab/>
        <w:t xml:space="preserve">Say </w:t>
      </w:r>
      <w:r>
        <w:rPr>
          <w:i/>
        </w:rPr>
        <w:t>count</w:t>
      </w:r>
      <w:r>
        <w:t xml:space="preserve"> is the iteration number. Then,</w:t>
      </w:r>
    </w:p>
    <w:p w:rsidR="00325A63" w:rsidRDefault="00325A63" w:rsidP="00325A63">
      <w:r>
        <w:tab/>
        <w:t>If count%4==0 then traverse 45°</w:t>
      </w:r>
    </w:p>
    <w:p w:rsidR="00325A63" w:rsidRDefault="00325A63" w:rsidP="00325A63">
      <w:r>
        <w:tab/>
        <w:t xml:space="preserve">If </w:t>
      </w:r>
      <w:r>
        <w:t>count%4==1</w:t>
      </w:r>
      <w:r>
        <w:t xml:space="preserve"> </w:t>
      </w:r>
      <w:r>
        <w:t>then traverse 135</w:t>
      </w:r>
      <w:r>
        <w:t>°</w:t>
      </w:r>
    </w:p>
    <w:p w:rsidR="00325A63" w:rsidRDefault="00325A63" w:rsidP="00325A63">
      <w:r>
        <w:tab/>
        <w:t xml:space="preserve">If </w:t>
      </w:r>
      <w:r>
        <w:t>count%4==2</w:t>
      </w:r>
      <w:r>
        <w:t xml:space="preserve"> </w:t>
      </w:r>
      <w:r>
        <w:t>then traverse 225</w:t>
      </w:r>
      <w:r>
        <w:t>°</w:t>
      </w:r>
    </w:p>
    <w:p w:rsidR="00325A63" w:rsidRDefault="00325A63" w:rsidP="00325A63">
      <w:r>
        <w:tab/>
        <w:t xml:space="preserve">If </w:t>
      </w:r>
      <w:r>
        <w:t>count%4==3</w:t>
      </w:r>
      <w:r>
        <w:t xml:space="preserve"> </w:t>
      </w:r>
      <w:r>
        <w:t>then traverse 315</w:t>
      </w:r>
      <w:r>
        <w:t>°</w:t>
      </w:r>
    </w:p>
    <w:p w:rsidR="00723AF2" w:rsidRDefault="00723AF2" w:rsidP="00325A63">
      <w:r>
        <w:tab/>
        <w:t>After completing the iterations, the 2 points of diagonals of individual squares are obtained.</w:t>
      </w:r>
    </w:p>
    <w:p w:rsidR="00723AF2" w:rsidRDefault="00723AF2" w:rsidP="00723AF2">
      <w:pPr>
        <w:pStyle w:val="ListParagraph"/>
        <w:numPr>
          <w:ilvl w:val="0"/>
          <w:numId w:val="1"/>
        </w:numPr>
      </w:pPr>
      <w:r>
        <w:t>Using the above two points, the other two points are calculated to get all four co-ordinates of the square.</w:t>
      </w:r>
    </w:p>
    <w:p w:rsidR="00723AF2" w:rsidRDefault="00723AF2" w:rsidP="00723AF2">
      <w:pPr>
        <w:pStyle w:val="ListParagraph"/>
        <w:numPr>
          <w:ilvl w:val="0"/>
          <w:numId w:val="1"/>
        </w:numPr>
      </w:pPr>
      <w:r>
        <w:t xml:space="preserve">These points are then exported into </w:t>
      </w:r>
      <w:proofErr w:type="spellStart"/>
      <w:r>
        <w:t>kml</w:t>
      </w:r>
      <w:proofErr w:type="spellEnd"/>
      <w:r>
        <w:t xml:space="preserve"> file with </w:t>
      </w:r>
      <w:proofErr w:type="gramStart"/>
      <w:r>
        <w:t>‘ ,</w:t>
      </w:r>
      <w:proofErr w:type="gramEnd"/>
      <w:r>
        <w:t xml:space="preserve"> ’ delimited latitude and longitude co-ordinates and ‘, 0.0 ’ delimited co-ordinate point pairs.</w:t>
      </w:r>
    </w:p>
    <w:p w:rsidR="00723AF2" w:rsidRDefault="00723AF2" w:rsidP="00723AF2">
      <w:pPr>
        <w:pStyle w:val="ListParagraph"/>
      </w:pPr>
    </w:p>
    <w:p w:rsidR="00325A63" w:rsidRDefault="00325A63" w:rsidP="00325A63">
      <w:r>
        <w:tab/>
      </w:r>
    </w:p>
    <w:p w:rsidR="00325A63" w:rsidRDefault="00325A63" w:rsidP="00325A63">
      <w:r>
        <w:tab/>
      </w:r>
    </w:p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Default="00325A63" w:rsidP="00325A63"/>
    <w:p w:rsidR="00325A63" w:rsidRPr="00325A63" w:rsidRDefault="00325A63" w:rsidP="00325A63"/>
    <w:sectPr w:rsidR="00325A63" w:rsidRPr="0032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544"/>
    <w:multiLevelType w:val="hybridMultilevel"/>
    <w:tmpl w:val="9B8AA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44"/>
    <w:rsid w:val="00012BEB"/>
    <w:rsid w:val="00174444"/>
    <w:rsid w:val="00243F73"/>
    <w:rsid w:val="00325A63"/>
    <w:rsid w:val="003C45DD"/>
    <w:rsid w:val="00723AF2"/>
    <w:rsid w:val="00986236"/>
    <w:rsid w:val="00B038ED"/>
    <w:rsid w:val="00E1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ABF3C-1BAB-46D2-8E6B-FEEA0FE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prathvi rao</dc:creator>
  <cp:keywords/>
  <dc:description/>
  <cp:lastModifiedBy>prathvi rao</cp:lastModifiedBy>
  <cp:revision>6</cp:revision>
  <dcterms:created xsi:type="dcterms:W3CDTF">2019-05-04T05:09:00Z</dcterms:created>
  <dcterms:modified xsi:type="dcterms:W3CDTF">2019-05-04T05:43:00Z</dcterms:modified>
</cp:coreProperties>
</file>