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0" w:line="360" w:before="0"/>
        <w:ind w:left="0" w:firstLine="0" w:right="0"/>
        <w:jc w:val="center"/>
      </w:pPr>
      <w:r w:rsidRPr="00000000" w:rsidR="00000000" w:rsidDel="00000000">
        <w:rPr>
          <w:b w:val="1"/>
          <w:smallCaps w:val="0"/>
          <w:sz w:val="36"/>
          <w:rtl w:val="0"/>
        </w:rPr>
        <w:t xml:space="preserve">MemTable事务优化方案</w:t>
      </w:r>
      <w:r w:rsidRPr="00000000" w:rsidR="00000000" w:rsidDel="00000000">
        <w:rPr>
          <w:rtl w:val="0"/>
        </w:rPr>
      </w:r>
    </w:p>
    <w:p w:rsidP="00000000" w:rsidRPr="00000000" w:rsidR="00000000" w:rsidDel="00000000" w:rsidRDefault="00000000">
      <w:pPr>
        <w:spacing w:lineRule="auto" w:line="360"/>
        <w:ind w:left="360" w:firstLine="0"/>
      </w:pPr>
      <w:hyperlink w:anchor="h.mboez4bc4rcg">
        <w:r w:rsidRPr="00000000" w:rsidR="00000000" w:rsidDel="00000000">
          <w:rPr>
            <w:color w:val="1155cc"/>
            <w:u w:val="single"/>
            <w:rtl w:val="0"/>
          </w:rPr>
          <w:t xml:space="preserve">当前方案介绍</w:t>
        </w:r>
      </w:hyperlink>
      <w:r w:rsidRPr="00000000" w:rsidR="00000000" w:rsidDel="00000000">
        <w:rPr>
          <w:rtl w:val="0"/>
        </w:rPr>
      </w:r>
    </w:p>
    <w:p w:rsidP="00000000" w:rsidRPr="00000000" w:rsidR="00000000" w:rsidDel="00000000" w:rsidRDefault="00000000">
      <w:pPr>
        <w:spacing w:lineRule="auto" w:line="360"/>
        <w:ind w:left="720" w:firstLine="0"/>
      </w:pPr>
      <w:hyperlink w:anchor="h.4pl9gyhfgz61">
        <w:r w:rsidRPr="00000000" w:rsidR="00000000" w:rsidDel="00000000">
          <w:rPr>
            <w:color w:val="1155cc"/>
            <w:u w:val="single"/>
            <w:rtl w:val="0"/>
          </w:rPr>
          <w:t xml:space="preserve">整体结构</w:t>
        </w:r>
      </w:hyperlink>
      <w:r w:rsidRPr="00000000" w:rsidR="00000000" w:rsidDel="00000000">
        <w:rPr>
          <w:rtl w:val="0"/>
        </w:rPr>
      </w:r>
    </w:p>
    <w:p w:rsidP="00000000" w:rsidRPr="00000000" w:rsidR="00000000" w:rsidDel="00000000" w:rsidRDefault="00000000">
      <w:pPr>
        <w:spacing w:lineRule="auto" w:line="360"/>
        <w:ind w:left="720" w:firstLine="0"/>
      </w:pPr>
      <w:hyperlink w:anchor="h.ijvggrqw4d7z">
        <w:r w:rsidRPr="00000000" w:rsidR="00000000" w:rsidDel="00000000">
          <w:rPr>
            <w:color w:val="1155cc"/>
            <w:u w:val="single"/>
            <w:rtl w:val="0"/>
          </w:rPr>
          <w:t xml:space="preserve">写事务设计</w:t>
        </w:r>
      </w:hyperlink>
      <w:r w:rsidRPr="00000000" w:rsidR="00000000" w:rsidDel="00000000">
        <w:rPr>
          <w:rtl w:val="0"/>
        </w:rPr>
      </w:r>
    </w:p>
    <w:p w:rsidP="00000000" w:rsidRPr="00000000" w:rsidR="00000000" w:rsidDel="00000000" w:rsidRDefault="00000000">
      <w:pPr>
        <w:spacing w:lineRule="auto" w:line="360"/>
        <w:ind w:left="720" w:firstLine="0"/>
      </w:pPr>
      <w:hyperlink w:anchor="h.2zct515c7yl7">
        <w:r w:rsidRPr="00000000" w:rsidR="00000000" w:rsidDel="00000000">
          <w:rPr>
            <w:color w:val="1155cc"/>
            <w:u w:val="single"/>
            <w:rtl w:val="0"/>
          </w:rPr>
          <w:t xml:space="preserve">批处理设计</w:t>
        </w:r>
      </w:hyperlink>
      <w:r w:rsidRPr="00000000" w:rsidR="00000000" w:rsidDel="00000000">
        <w:rPr>
          <w:rtl w:val="0"/>
        </w:rPr>
      </w:r>
    </w:p>
    <w:p w:rsidP="00000000" w:rsidRPr="00000000" w:rsidR="00000000" w:rsidDel="00000000" w:rsidRDefault="00000000">
      <w:pPr>
        <w:spacing w:lineRule="auto" w:line="360"/>
        <w:ind w:left="720" w:firstLine="0"/>
      </w:pPr>
      <w:hyperlink w:anchor="h.5htcdl2zur33">
        <w:r w:rsidRPr="00000000" w:rsidR="00000000" w:rsidDel="00000000">
          <w:rPr>
            <w:color w:val="1155cc"/>
            <w:u w:val="single"/>
            <w:rtl w:val="0"/>
          </w:rPr>
          <w:t xml:space="preserve">读事务隔离性</w:t>
        </w:r>
      </w:hyperlink>
      <w:r w:rsidRPr="00000000" w:rsidR="00000000" w:rsidDel="00000000">
        <w:rPr>
          <w:rtl w:val="0"/>
        </w:rPr>
      </w:r>
    </w:p>
    <w:p w:rsidP="00000000" w:rsidRPr="00000000" w:rsidR="00000000" w:rsidDel="00000000" w:rsidRDefault="00000000">
      <w:pPr>
        <w:spacing w:lineRule="auto" w:line="360"/>
        <w:ind w:left="360" w:firstLine="0"/>
      </w:pPr>
      <w:hyperlink w:anchor="h.runxww9sk603">
        <w:r w:rsidRPr="00000000" w:rsidR="00000000" w:rsidDel="00000000">
          <w:rPr>
            <w:color w:val="1155cc"/>
            <w:u w:val="single"/>
            <w:rtl w:val="0"/>
          </w:rPr>
          <w:t xml:space="preserve">优化方案设计</w:t>
        </w:r>
      </w:hyperlink>
      <w:r w:rsidRPr="00000000" w:rsidR="00000000" w:rsidDel="00000000">
        <w:rPr>
          <w:rtl w:val="0"/>
        </w:rPr>
      </w:r>
    </w:p>
    <w:p w:rsidP="00000000" w:rsidRPr="00000000" w:rsidR="00000000" w:rsidDel="00000000" w:rsidRDefault="00000000">
      <w:pPr>
        <w:spacing w:lineRule="auto" w:line="360"/>
        <w:ind w:left="720" w:firstLine="0"/>
      </w:pPr>
      <w:hyperlink w:anchor="h.y7e2nfkbdwaw">
        <w:r w:rsidRPr="00000000" w:rsidR="00000000" w:rsidDel="00000000">
          <w:rPr>
            <w:color w:val="1155cc"/>
            <w:u w:val="single"/>
            <w:rtl w:val="0"/>
          </w:rPr>
          <w:t xml:space="preserve">Hash查询优化</w:t>
        </w:r>
      </w:hyperlink>
      <w:r w:rsidRPr="00000000" w:rsidR="00000000" w:rsidDel="00000000">
        <w:rPr>
          <w:rtl w:val="0"/>
        </w:rPr>
      </w:r>
    </w:p>
    <w:p w:rsidP="00000000" w:rsidRPr="00000000" w:rsidR="00000000" w:rsidDel="00000000" w:rsidRDefault="00000000">
      <w:pPr>
        <w:spacing w:lineRule="auto" w:line="360"/>
        <w:ind w:left="720" w:firstLine="0"/>
      </w:pPr>
      <w:hyperlink w:anchor="h.5a2rmi9786lr">
        <w:r w:rsidRPr="00000000" w:rsidR="00000000" w:rsidDel="00000000">
          <w:rPr>
            <w:color w:val="1155cc"/>
            <w:u w:val="single"/>
            <w:rtl w:val="0"/>
          </w:rPr>
          <w:t xml:space="preserve">内存使用优化</w:t>
        </w:r>
      </w:hyperlink>
      <w:r w:rsidRPr="00000000" w:rsidR="00000000" w:rsidDel="00000000">
        <w:rPr>
          <w:rtl w:val="0"/>
        </w:rPr>
      </w:r>
    </w:p>
    <w:p w:rsidP="00000000" w:rsidRPr="00000000" w:rsidR="00000000" w:rsidDel="00000000" w:rsidRDefault="00000000">
      <w:pPr>
        <w:spacing w:lineRule="auto" w:line="360"/>
        <w:ind w:left="1080" w:firstLine="0"/>
      </w:pPr>
      <w:hyperlink w:anchor="h.jn10pkiafg2g">
        <w:r w:rsidRPr="00000000" w:rsidR="00000000" w:rsidDel="00000000">
          <w:rPr>
            <w:color w:val="1155cc"/>
            <w:u w:val="single"/>
            <w:rtl w:val="0"/>
          </w:rPr>
          <w:t xml:space="preserve">读写事务设计</w:t>
        </w:r>
      </w:hyperlink>
      <w:r w:rsidRPr="00000000" w:rsidR="00000000" w:rsidDel="00000000">
        <w:rPr>
          <w:rtl w:val="0"/>
        </w:rPr>
      </w:r>
    </w:p>
    <w:p w:rsidP="00000000" w:rsidRPr="00000000" w:rsidR="00000000" w:rsidDel="00000000" w:rsidRDefault="00000000">
      <w:pPr>
        <w:spacing w:lineRule="auto" w:line="360"/>
        <w:ind w:left="1080" w:firstLine="0"/>
      </w:pPr>
      <w:hyperlink w:anchor="h.eaw710z5eq7n">
        <w:r w:rsidRPr="00000000" w:rsidR="00000000" w:rsidDel="00000000">
          <w:rPr>
            <w:color w:val="1155cc"/>
            <w:u w:val="single"/>
            <w:rtl w:val="0"/>
          </w:rPr>
          <w:t xml:space="preserve">批处理与事务</w:t>
        </w:r>
      </w:hyperlink>
      <w:r w:rsidRPr="00000000" w:rsidR="00000000" w:rsidDel="00000000">
        <w:rPr>
          <w:rtl w:val="0"/>
        </w:rPr>
      </w:r>
    </w:p>
    <w:p w:rsidP="00000000" w:rsidRPr="00000000" w:rsidR="00000000" w:rsidDel="00000000" w:rsidRDefault="00000000">
      <w:pPr>
        <w:spacing w:lineRule="auto" w:line="360"/>
        <w:ind w:left="1080" w:firstLine="0"/>
      </w:pPr>
      <w:hyperlink w:anchor="h.pbwfqhqlmkor">
        <w:r w:rsidRPr="00000000" w:rsidR="00000000" w:rsidDel="00000000">
          <w:rPr>
            <w:color w:val="1155cc"/>
            <w:u w:val="single"/>
            <w:rtl w:val="0"/>
          </w:rPr>
          <w:t xml:space="preserve">几种特殊情况的处理</w:t>
        </w:r>
      </w:hyperlink>
      <w:r w:rsidRPr="00000000" w:rsidR="00000000" w:rsidDel="00000000">
        <w:rPr>
          <w:rtl w:val="0"/>
        </w:rPr>
      </w:r>
    </w:p>
    <w:p w:rsidP="00000000" w:rsidRPr="00000000" w:rsidR="00000000" w:rsidDel="00000000" w:rsidRDefault="00000000">
      <w:pPr>
        <w:spacing w:lineRule="auto" w:line="360"/>
        <w:ind w:left="1440" w:firstLine="0"/>
      </w:pPr>
      <w:hyperlink w:anchor="h.d7348iy18tp">
        <w:r w:rsidRPr="00000000" w:rsidR="00000000" w:rsidDel="00000000">
          <w:rPr>
            <w:color w:val="1155cc"/>
            <w:u w:val="single"/>
            <w:rtl w:val="0"/>
          </w:rPr>
          <w:t xml:space="preserve">删除行操作</w:t>
        </w:r>
      </w:hyperlink>
      <w:r w:rsidRPr="00000000" w:rsidR="00000000" w:rsidDel="00000000">
        <w:rPr>
          <w:rtl w:val="0"/>
        </w:rPr>
      </w:r>
    </w:p>
    <w:p w:rsidP="00000000" w:rsidRPr="00000000" w:rsidR="00000000" w:rsidDel="00000000" w:rsidRDefault="00000000">
      <w:pPr>
        <w:spacing w:lineRule="auto" w:line="360"/>
        <w:ind w:left="1440" w:firstLine="0"/>
      </w:pPr>
      <w:hyperlink w:anchor="h.hyv10db7w2e3">
        <w:r w:rsidRPr="00000000" w:rsidR="00000000" w:rsidDel="00000000">
          <w:rPr>
            <w:color w:val="1155cc"/>
            <w:u w:val="single"/>
            <w:rtl w:val="0"/>
          </w:rPr>
          <w:t xml:space="preserve">行内数据合并操作</w:t>
        </w:r>
      </w:hyperlink>
      <w:r w:rsidRPr="00000000" w:rsidR="00000000" w:rsidDel="00000000">
        <w:rPr>
          <w:rtl w:val="0"/>
        </w:rPr>
      </w:r>
    </w:p>
    <w:p w:rsidP="00000000" w:rsidRPr="00000000" w:rsidR="00000000" w:rsidDel="00000000" w:rsidRDefault="00000000">
      <w:pPr>
        <w:spacing w:lineRule="auto" w:line="360"/>
        <w:ind w:left="1440" w:firstLine="0"/>
      </w:pPr>
      <w:hyperlink w:anchor="h.jk5m1vglue9d">
        <w:r w:rsidRPr="00000000" w:rsidR="00000000" w:rsidDel="00000000">
          <w:rPr>
            <w:color w:val="1155cc"/>
            <w:u w:val="single"/>
            <w:rtl w:val="0"/>
          </w:rPr>
          <w:t xml:space="preserve">写事务回滚操作</w:t>
        </w:r>
      </w:hyperlink>
      <w:r w:rsidRPr="00000000" w:rsidR="00000000" w:rsidDel="00000000">
        <w:rPr>
          <w:rtl w:val="0"/>
        </w:rPr>
      </w:r>
    </w:p>
    <w:p w:rsidP="00000000" w:rsidRPr="00000000" w:rsidR="00000000" w:rsidDel="00000000" w:rsidRDefault="00000000">
      <w:pPr>
        <w:spacing w:lineRule="auto" w:line="360"/>
        <w:ind w:left="1440" w:firstLine="0"/>
      </w:pPr>
      <w:hyperlink w:anchor="h.ss9q3htm5esb">
        <w:r w:rsidRPr="00000000" w:rsidR="00000000" w:rsidDel="00000000">
          <w:rPr>
            <w:color w:val="1155cc"/>
            <w:u w:val="single"/>
            <w:rtl w:val="0"/>
          </w:rPr>
          <w:t xml:space="preserve">行不存在的情况</w:t>
        </w:r>
      </w:hyperlink>
      <w:r w:rsidRPr="00000000" w:rsidR="00000000" w:rsidDel="00000000">
        <w:rPr>
          <w:rtl w:val="0"/>
        </w:rPr>
      </w:r>
    </w:p>
    <w:p w:rsidP="00000000" w:rsidRPr="00000000" w:rsidR="00000000" w:rsidDel="00000000" w:rsidRDefault="00000000">
      <w:pPr>
        <w:spacing w:lineRule="auto" w:after="200" w:line="360" w:before="0"/>
        <w:ind w:left="0" w:firstLine="0" w:right="0"/>
        <w:jc w:val="left"/>
      </w:pPr>
      <w:r w:rsidRPr="00000000" w:rsidR="00000000" w:rsidDel="00000000">
        <w:rPr>
          <w:rtl w:val="0"/>
        </w:rPr>
      </w:r>
    </w:p>
    <w:p w:rsidP="00000000" w:rsidRPr="00000000" w:rsidR="00000000" w:rsidDel="00000000" w:rsidRDefault="00000000">
      <w:pPr>
        <w:pStyle w:val="Heading1"/>
        <w:spacing w:lineRule="auto" w:line="360"/>
      </w:pPr>
      <w:bookmarkStart w:id="1" w:colFirst="0" w:name="h.mboez4bc4rcg" w:colLast="0"/>
      <w:bookmarkEnd w:id="1"/>
      <w:bookmarkStart w:id="0" w:colFirst="0" w:name="id.270f7961b798" w:colLast="0"/>
      <w:bookmarkEnd w:id="0"/>
      <w:r w:rsidRPr="00000000" w:rsidR="00000000" w:rsidDel="00000000">
        <w:rPr>
          <w:smallCaps w:val="0"/>
          <w:rtl w:val="0"/>
        </w:rPr>
        <w:t xml:space="preserve">当前方案介绍</w:t>
      </w:r>
    </w:p>
    <w:p w:rsidP="00000000" w:rsidRPr="00000000" w:rsidR="00000000" w:rsidDel="00000000" w:rsidRDefault="00000000">
      <w:pPr>
        <w:pStyle w:val="Heading2"/>
        <w:spacing w:lineRule="auto" w:line="360"/>
        <w:ind w:firstLine="720"/>
      </w:pPr>
      <w:bookmarkStart w:id="3" w:colFirst="0" w:name="h.4pl9gyhfgz61" w:colLast="0"/>
      <w:bookmarkEnd w:id="3"/>
      <w:bookmarkStart w:id="2" w:colFirst="0" w:name="id.c7d97213c96b" w:colLast="0"/>
      <w:bookmarkEnd w:id="2"/>
      <w:r w:rsidRPr="00000000" w:rsidR="00000000" w:rsidDel="00000000">
        <w:rPr>
          <w:smallCaps w:val="0"/>
          <w:rtl w:val="0"/>
        </w:rPr>
        <w:t xml:space="preserve">整体结构</w:t>
      </w:r>
    </w:p>
    <w:p w:rsidP="00000000" w:rsidRPr="00000000" w:rsidR="00000000" w:rsidDel="00000000" w:rsidRDefault="00000000">
      <w:pPr>
        <w:spacing w:lineRule="auto" w:line="360"/>
        <w:ind w:firstLine="720"/>
      </w:pPr>
      <w:r w:rsidRPr="00000000" w:rsidR="00000000" w:rsidDel="00000000">
        <w:rPr>
          <w:smallCaps w:val="0"/>
          <w:rtl w:val="0"/>
        </w:rPr>
        <w:t xml:space="preserve">如下图所示，在memtable现有的实现中，行数据通过Btree索引，对列数据的更新保存在CellNode结构中，使用链表串连起来，并在btree中保存链表的头尾指针，读取这一行的数据时，遍历链表读取所有cell的数据。</w:t>
      </w:r>
    </w:p>
    <w:p w:rsidP="00000000" w:rsidRPr="00000000" w:rsidR="00000000" w:rsidDel="00000000" w:rsidRDefault="00000000">
      <w:pPr>
        <w:spacing w:lineRule="auto" w:line="360"/>
        <w:jc w:val="center"/>
      </w:pPr>
      <w:r w:rsidRPr="00000000" w:rsidR="00000000" w:rsidDel="00000000">
        <w:drawing>
          <wp:inline>
            <wp:extent cy="2076450" cx="5876925"/>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2076450" cx="5876925"/>
                    </a:xfrm>
                    <a:prstGeom prst="rect"/>
                  </pic:spPr>
                </pic:pic>
              </a:graphicData>
            </a:graphic>
          </wp:inline>
        </w:drawing>
      </w:r>
      <w:r w:rsidRPr="00000000" w:rsidR="00000000" w:rsidDel="00000000">
        <w:rPr>
          <w:smallCaps w:val="0"/>
          <w:rtl w:val="0"/>
        </w:rPr>
        <w:tab/>
      </w:r>
    </w:p>
    <w:p w:rsidP="00000000" w:rsidRPr="00000000" w:rsidR="00000000" w:rsidDel="00000000" w:rsidRDefault="00000000">
      <w:pPr>
        <w:pStyle w:val="Heading2"/>
        <w:spacing w:lineRule="auto" w:line="360"/>
        <w:ind w:firstLine="720"/>
      </w:pPr>
      <w:bookmarkStart w:id="5" w:colFirst="0" w:name="h.ijvggrqw4d7z" w:colLast="0"/>
      <w:bookmarkEnd w:id="5"/>
      <w:bookmarkStart w:id="4" w:colFirst="0" w:name="id.a44d1837fdbb" w:colLast="0"/>
      <w:bookmarkEnd w:id="4"/>
      <w:r w:rsidRPr="00000000" w:rsidR="00000000" w:rsidDel="00000000">
        <w:rPr>
          <w:smallCaps w:val="0"/>
          <w:rtl w:val="0"/>
        </w:rPr>
        <w:t xml:space="preserve">写事务设计</w:t>
      </w:r>
    </w:p>
    <w:p w:rsidP="00000000" w:rsidRPr="00000000" w:rsidR="00000000" w:rsidDel="00000000" w:rsidRDefault="00000000">
      <w:pPr>
        <w:spacing w:lineRule="auto" w:line="360"/>
        <w:ind w:firstLine="720"/>
      </w:pPr>
      <w:r w:rsidRPr="00000000" w:rsidR="00000000" w:rsidDel="00000000">
        <w:rPr>
          <w:smallCaps w:val="0"/>
          <w:rtl w:val="0"/>
        </w:rPr>
        <w:t xml:space="preserve">使用Btree的copy on write特性实现事务的隔离性和原子性，一个事务内所有的行的更新在btree的一个快照点上执行，btree提供原子的快照点提交或删除操作，用于实现事务的提交或回滚。如下图所示，一行内列数据的修改操作直接加到上述链表的尾部，然后修改RowValue中的链表尾指针等其他元数据，读取时遍历链表到尾指针指向的node为止，对于未提交的事务数据，虽然已经接到链表尾部，但还没修改尾指针，所以不会被读出。由于btree并不管理内存，因此btree中RowValue以指针形式保存，每次对行数据的修改都构造一个新的RowValue来替换原来的指针，而旧的RowValue由于没有引用计数机制所以不能删除重用。</w:t>
      </w:r>
    </w:p>
    <w:p w:rsidP="00000000" w:rsidRPr="00000000" w:rsidR="00000000" w:rsidDel="00000000" w:rsidRDefault="00000000">
      <w:pPr>
        <w:spacing w:lineRule="auto" w:line="360"/>
        <w:jc w:val="center"/>
      </w:pPr>
      <w:r w:rsidRPr="00000000" w:rsidR="00000000" w:rsidDel="00000000">
        <w:drawing>
          <wp:inline>
            <wp:extent cy="3800475" cx="4791075"/>
            <wp:docPr id="2" name="image01.jpg"/>
            <a:graphic>
              <a:graphicData uri="http://schemas.openxmlformats.org/drawingml/2006/picture">
                <pic:pic>
                  <pic:nvPicPr>
                    <pic:cNvPr id="0" name="image01.jpg"/>
                    <pic:cNvPicPr preferRelativeResize="0"/>
                  </pic:nvPicPr>
                  <pic:blipFill>
                    <a:blip r:embed="rId6"/>
                    <a:stretch>
                      <a:fillRect/>
                    </a:stretch>
                  </pic:blipFill>
                  <pic:spPr>
                    <a:xfrm>
                      <a:ext cy="3800475" cx="4791075"/>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360"/>
      </w:pPr>
      <w:bookmarkStart w:id="7" w:colFirst="0" w:name="h.2zct515c7yl7" w:colLast="0"/>
      <w:bookmarkEnd w:id="7"/>
      <w:bookmarkStart w:id="6" w:colFirst="0" w:name="id.6b7c16ce38bd" w:colLast="0"/>
      <w:bookmarkEnd w:id="6"/>
      <w:r w:rsidRPr="00000000" w:rsidR="00000000" w:rsidDel="00000000">
        <w:rPr>
          <w:smallCaps w:val="0"/>
          <w:rtl w:val="0"/>
        </w:rPr>
        <w:tab/>
        <w:t xml:space="preserve">批处理设计</w:t>
      </w:r>
    </w:p>
    <w:p w:rsidP="00000000" w:rsidRPr="00000000" w:rsidR="00000000" w:rsidDel="00000000" w:rsidRDefault="00000000">
      <w:pPr>
        <w:spacing w:lineRule="auto" w:line="360"/>
        <w:ind w:firstLine="720"/>
      </w:pPr>
      <w:r w:rsidRPr="00000000" w:rsidR="00000000" w:rsidDel="00000000">
        <w:rPr>
          <w:smallCaps w:val="0"/>
          <w:rtl w:val="0"/>
        </w:rPr>
        <w:t xml:space="preserve">使用批处理的方式提高TPS，一次批处理中包含的多次事务日志一次性提交，日志提交成功后再将整个批处理提交可见。因此要保证批处理整体的原子性和隔离性，而单个事务只要可以单独回滚即可。即实现在未提交的批处理中，已提交的事务可见，未提交的事务可回滚；而整个批处理可以原子提交或回滚。</w:t>
      </w:r>
    </w:p>
    <w:p w:rsidP="00000000" w:rsidRPr="00000000" w:rsidR="00000000" w:rsidDel="00000000" w:rsidRDefault="00000000">
      <w:pPr>
        <w:spacing w:lineRule="auto" w:line="360"/>
      </w:pPr>
      <w:r w:rsidRPr="00000000" w:rsidR="00000000" w:rsidDel="00000000">
        <w:rPr>
          <w:smallCaps w:val="0"/>
          <w:rtl w:val="0"/>
        </w:rPr>
        <w:tab/>
        <w:t xml:space="preserve">在现有的实现中，使用btree的提供的多级copy on write特性实现，即在开启了一个快照点A的基础上，还可以再开启新的快照点B，在B快照点上的修改可以提交或回滚到快照点A，将快照点A提交后外部才可以见到过程中的所有已提交修改。</w:t>
      </w:r>
    </w:p>
    <w:p w:rsidP="00000000" w:rsidRPr="00000000" w:rsidR="00000000" w:rsidDel="00000000" w:rsidRDefault="00000000">
      <w:pPr>
        <w:spacing w:lineRule="auto" w:line="360"/>
      </w:pPr>
      <w:r w:rsidRPr="00000000" w:rsidR="00000000" w:rsidDel="00000000">
        <w:rPr>
          <w:smallCaps w:val="0"/>
          <w:rtl w:val="0"/>
        </w:rPr>
        <w:tab/>
        <w:t xml:space="preserve">举例说明如下：</w:t>
      </w:r>
    </w:p>
    <w:p w:rsidP="00000000" w:rsidRPr="00000000" w:rsidR="00000000" w:rsidDel="00000000" w:rsidRDefault="00000000">
      <w:pPr>
        <w:spacing w:lineRule="auto" w:line="360"/>
      </w:pPr>
      <w:r w:rsidRPr="00000000" w:rsidR="00000000" w:rsidDel="00000000">
        <w:rPr>
          <w:smallCaps w:val="0"/>
          <w:rtl w:val="0"/>
        </w:rPr>
        <w:tab/>
        <w:t xml:space="preserve">1、memtable保存有行A，B，C，读线程可读到A，B，C</w:t>
      </w:r>
    </w:p>
    <w:p w:rsidP="00000000" w:rsidRPr="00000000" w:rsidR="00000000" w:rsidDel="00000000" w:rsidRDefault="00000000">
      <w:pPr>
        <w:spacing w:lineRule="auto" w:line="360"/>
      </w:pPr>
      <w:r w:rsidRPr="00000000" w:rsidR="00000000" w:rsidDel="00000000">
        <w:rPr>
          <w:smallCaps w:val="0"/>
          <w:rtl w:val="0"/>
        </w:rPr>
        <w:tab/>
        <w:t xml:space="preserve">2、开启一次批处理</w:t>
      </w:r>
    </w:p>
    <w:p w:rsidP="00000000" w:rsidRPr="00000000" w:rsidR="00000000" w:rsidDel="00000000" w:rsidRDefault="00000000">
      <w:pPr>
        <w:spacing w:lineRule="auto" w:line="360"/>
      </w:pPr>
      <w:r w:rsidRPr="00000000" w:rsidR="00000000" w:rsidDel="00000000">
        <w:rPr>
          <w:smallCaps w:val="0"/>
          <w:rtl w:val="0"/>
        </w:rPr>
        <w:tab/>
        <w:t xml:space="preserve">3、开启一次事务</w:t>
      </w:r>
    </w:p>
    <w:p w:rsidP="00000000" w:rsidRPr="00000000" w:rsidR="00000000" w:rsidDel="00000000" w:rsidRDefault="00000000">
      <w:pPr>
        <w:spacing w:lineRule="auto" w:line="360"/>
      </w:pPr>
      <w:r w:rsidRPr="00000000" w:rsidR="00000000" w:rsidDel="00000000">
        <w:rPr>
          <w:smallCaps w:val="0"/>
          <w:rtl w:val="0"/>
        </w:rPr>
        <w:tab/>
        <w:t xml:space="preserve">4、写入行D</w:t>
      </w:r>
    </w:p>
    <w:p w:rsidP="00000000" w:rsidRPr="00000000" w:rsidR="00000000" w:rsidDel="00000000" w:rsidRDefault="00000000">
      <w:pPr>
        <w:spacing w:lineRule="auto" w:line="360"/>
      </w:pPr>
      <w:r w:rsidRPr="00000000" w:rsidR="00000000" w:rsidDel="00000000">
        <w:rPr>
          <w:smallCaps w:val="0"/>
          <w:rtl w:val="0"/>
        </w:rPr>
        <w:tab/>
        <w:t xml:space="preserve">5、提交事务</w:t>
      </w:r>
    </w:p>
    <w:p w:rsidP="00000000" w:rsidRPr="00000000" w:rsidR="00000000" w:rsidDel="00000000" w:rsidRDefault="00000000">
      <w:pPr>
        <w:spacing w:lineRule="auto" w:line="360"/>
      </w:pPr>
      <w:r w:rsidRPr="00000000" w:rsidR="00000000" w:rsidDel="00000000">
        <w:rPr>
          <w:smallCaps w:val="0"/>
          <w:rtl w:val="0"/>
        </w:rPr>
        <w:tab/>
        <w:t xml:space="preserve">6、读线程可读到A，B，C，写线程可读到D</w:t>
      </w:r>
    </w:p>
    <w:p w:rsidP="00000000" w:rsidRPr="00000000" w:rsidR="00000000" w:rsidDel="00000000" w:rsidRDefault="00000000">
      <w:pPr>
        <w:spacing w:lineRule="auto" w:line="360"/>
      </w:pPr>
      <w:r w:rsidRPr="00000000" w:rsidR="00000000" w:rsidDel="00000000">
        <w:rPr>
          <w:smallCaps w:val="0"/>
          <w:rtl w:val="0"/>
        </w:rPr>
        <w:tab/>
        <w:t xml:space="preserve">7、开启一次事务</w:t>
      </w:r>
    </w:p>
    <w:p w:rsidP="00000000" w:rsidRPr="00000000" w:rsidR="00000000" w:rsidDel="00000000" w:rsidRDefault="00000000">
      <w:pPr>
        <w:spacing w:lineRule="auto" w:line="360"/>
      </w:pPr>
      <w:r w:rsidRPr="00000000" w:rsidR="00000000" w:rsidDel="00000000">
        <w:rPr>
          <w:smallCaps w:val="0"/>
          <w:rtl w:val="0"/>
        </w:rPr>
        <w:tab/>
        <w:t xml:space="preserve">8、写入行E</w:t>
      </w:r>
    </w:p>
    <w:p w:rsidP="00000000" w:rsidRPr="00000000" w:rsidR="00000000" w:rsidDel="00000000" w:rsidRDefault="00000000">
      <w:pPr>
        <w:spacing w:lineRule="auto" w:line="360"/>
      </w:pPr>
      <w:r w:rsidRPr="00000000" w:rsidR="00000000" w:rsidDel="00000000">
        <w:rPr>
          <w:smallCaps w:val="0"/>
          <w:rtl w:val="0"/>
        </w:rPr>
        <w:tab/>
        <w:t xml:space="preserve">9、回滚事务</w:t>
      </w:r>
    </w:p>
    <w:p w:rsidP="00000000" w:rsidRPr="00000000" w:rsidR="00000000" w:rsidDel="00000000" w:rsidRDefault="00000000">
      <w:pPr>
        <w:spacing w:lineRule="auto" w:line="360"/>
      </w:pPr>
      <w:r w:rsidRPr="00000000" w:rsidR="00000000" w:rsidDel="00000000">
        <w:rPr>
          <w:smallCaps w:val="0"/>
          <w:rtl w:val="0"/>
        </w:rPr>
        <w:tab/>
        <w:t xml:space="preserve">10，读线程可读到A，B，C，写线程可读到D</w:t>
      </w:r>
    </w:p>
    <w:p w:rsidP="00000000" w:rsidRPr="00000000" w:rsidR="00000000" w:rsidDel="00000000" w:rsidRDefault="00000000">
      <w:pPr>
        <w:spacing w:lineRule="auto" w:line="360"/>
        <w:ind w:firstLine="720"/>
      </w:pPr>
      <w:r w:rsidRPr="00000000" w:rsidR="00000000" w:rsidDel="00000000">
        <w:rPr>
          <w:smallCaps w:val="0"/>
          <w:rtl w:val="0"/>
        </w:rPr>
        <w:t xml:space="preserve">11、提交批处理</w:t>
      </w:r>
    </w:p>
    <w:p w:rsidP="00000000" w:rsidRPr="00000000" w:rsidR="00000000" w:rsidDel="00000000" w:rsidRDefault="00000000">
      <w:pPr>
        <w:spacing w:lineRule="auto" w:line="360"/>
        <w:ind w:left="720" w:firstLine="0"/>
      </w:pPr>
      <w:r w:rsidRPr="00000000" w:rsidR="00000000" w:rsidDel="00000000">
        <w:rPr>
          <w:smallCaps w:val="0"/>
          <w:rtl w:val="0"/>
        </w:rPr>
        <w:t xml:space="preserve">12，读线程可读到A，B，C，D</w:t>
      </w:r>
    </w:p>
    <w:p w:rsidP="00000000" w:rsidRPr="00000000" w:rsidR="00000000" w:rsidDel="00000000" w:rsidRDefault="00000000">
      <w:pPr>
        <w:pStyle w:val="Heading2"/>
        <w:spacing w:lineRule="auto" w:line="360"/>
        <w:ind w:firstLine="720"/>
      </w:pPr>
      <w:bookmarkStart w:id="9" w:colFirst="0" w:name="h.5htcdl2zur33" w:colLast="0"/>
      <w:bookmarkEnd w:id="9"/>
      <w:bookmarkStart w:id="8" w:colFirst="0" w:name="id.bb8317da094a" w:colLast="0"/>
      <w:bookmarkEnd w:id="8"/>
      <w:r w:rsidRPr="00000000" w:rsidR="00000000" w:rsidDel="00000000">
        <w:rPr>
          <w:smallCaps w:val="0"/>
          <w:rtl w:val="0"/>
        </w:rPr>
        <w:t xml:space="preserve">读事务隔离性</w:t>
      </w:r>
    </w:p>
    <w:p w:rsidP="00000000" w:rsidRPr="00000000" w:rsidR="00000000" w:rsidDel="00000000" w:rsidRDefault="00000000">
      <w:pPr>
        <w:spacing w:lineRule="auto" w:line="360"/>
        <w:ind w:firstLine="720"/>
      </w:pPr>
      <w:r w:rsidRPr="00000000" w:rsidR="00000000" w:rsidDel="00000000">
        <w:rPr>
          <w:smallCaps w:val="0"/>
          <w:rtl w:val="0"/>
        </w:rPr>
        <w:t xml:space="preserve">需要保证在处理一次读请求的过程中也满足读事务的隔离性，即在读事务执行的过程中只能读取到读事务开始那一刻的数据，之后的更新即使已经提交也要保证不能被读取到。在现有的实现中使用Btree的copy on write特性，在读事务开始时获取当前btree中已被提交的数据的快照，执行这个读事务时都从这个快照点中读取数据，而后续的数据更新不影响这个快照点。</w:t>
      </w:r>
    </w:p>
    <w:p w:rsidP="00000000" w:rsidRPr="00000000" w:rsidR="00000000" w:rsidDel="00000000" w:rsidRDefault="00000000">
      <w:pPr>
        <w:pStyle w:val="Heading1"/>
        <w:spacing w:lineRule="auto" w:line="360"/>
      </w:pPr>
      <w:bookmarkStart w:id="11" w:colFirst="0" w:name="h.376j3xkhb89y" w:colLast="0"/>
      <w:bookmarkEnd w:id="11"/>
      <w:bookmarkStart w:id="10" w:colFirst="0" w:name="id.289c1fe2f76d" w:colLast="0"/>
      <w:bookmarkEnd w:id="10"/>
      <w:r w:rsidRPr="00000000" w:rsidR="00000000" w:rsidDel="00000000">
        <w:rPr>
          <w:rtl w:val="0"/>
        </w:rPr>
      </w:r>
    </w:p>
    <w:p w:rsidP="00000000" w:rsidRPr="00000000" w:rsidR="00000000" w:rsidDel="00000000" w:rsidRDefault="00000000">
      <w:pPr>
        <w:pStyle w:val="Heading1"/>
        <w:spacing w:lineRule="auto" w:line="360"/>
      </w:pPr>
      <w:bookmarkStart w:id="13" w:colFirst="0" w:name="h.runxww9sk603" w:colLast="0"/>
      <w:bookmarkEnd w:id="13"/>
      <w:bookmarkStart w:id="12" w:colFirst="0" w:name="id.1d151319cf51" w:colLast="0"/>
      <w:bookmarkEnd w:id="12"/>
      <w:r w:rsidRPr="00000000" w:rsidR="00000000" w:rsidDel="00000000">
        <w:rPr>
          <w:smallCaps w:val="0"/>
          <w:rtl w:val="0"/>
        </w:rPr>
        <w:t xml:space="preserve">优化方案设计</w:t>
      </w:r>
    </w:p>
    <w:p w:rsidP="00000000" w:rsidRPr="00000000" w:rsidR="00000000" w:rsidDel="00000000" w:rsidRDefault="00000000">
      <w:pPr>
        <w:spacing w:lineRule="auto" w:line="360"/>
      </w:pPr>
      <w:r w:rsidRPr="00000000" w:rsidR="00000000" w:rsidDel="00000000">
        <w:rPr>
          <w:smallCaps w:val="0"/>
          <w:rtl w:val="0"/>
        </w:rPr>
        <w:tab/>
        <w:t xml:space="preserve">本次memtable优化方案主要对两个方面进行优化，包括使用Hash优化单行get查询，和优化memtable内存使用。</w:t>
      </w:r>
    </w:p>
    <w:p w:rsidP="00000000" w:rsidRPr="00000000" w:rsidR="00000000" w:rsidDel="00000000" w:rsidRDefault="00000000">
      <w:pPr>
        <w:pStyle w:val="Heading2"/>
        <w:spacing w:lineRule="auto" w:line="360"/>
      </w:pPr>
      <w:bookmarkStart w:id="15" w:colFirst="0" w:name="h.y7e2nfkbdwaw" w:colLast="0"/>
      <w:bookmarkEnd w:id="15"/>
      <w:bookmarkStart w:id="14" w:colFirst="0" w:name="id.f3026a25757d" w:colLast="0"/>
      <w:bookmarkEnd w:id="14"/>
      <w:r w:rsidRPr="00000000" w:rsidR="00000000" w:rsidDel="00000000">
        <w:rPr>
          <w:smallCaps w:val="0"/>
          <w:rtl w:val="0"/>
        </w:rPr>
        <w:tab/>
        <w:t xml:space="preserve">Hash查询优化</w:t>
      </w:r>
    </w:p>
    <w:p w:rsidP="00000000" w:rsidRPr="00000000" w:rsidR="00000000" w:rsidDel="00000000" w:rsidRDefault="00000000">
      <w:pPr>
        <w:spacing w:lineRule="auto" w:line="360"/>
      </w:pPr>
      <w:r w:rsidRPr="00000000" w:rsidR="00000000" w:rsidDel="00000000">
        <w:rPr>
          <w:smallCaps w:val="0"/>
          <w:rtl w:val="0"/>
        </w:rPr>
        <w:tab/>
        <w:t xml:space="preserve">对于单行get查询的需求，使用btree索引行数据，对1000w行数据进行二分查找，最坏要付出23次rowkey比较和内存随机寻址的代价，并且在执行写操作对行数据进行更新的时候也要先读出行数据后再执行更新。因此使用hash索引行数据，将单行数据查询的复杂读优化到O(1)，不仅可以提高multi-get的性能，也能提高写入速度。</w:t>
      </w:r>
    </w:p>
    <w:p w:rsidP="00000000" w:rsidRPr="00000000" w:rsidR="00000000" w:rsidDel="00000000" w:rsidRDefault="00000000">
      <w:pPr>
        <w:spacing w:lineRule="auto" w:line="360"/>
      </w:pPr>
      <w:r w:rsidRPr="00000000" w:rsidR="00000000" w:rsidDel="00000000">
        <w:rPr>
          <w:smallCaps w:val="0"/>
          <w:rtl w:val="0"/>
        </w:rPr>
        <w:tab/>
        <w:t xml:space="preserve">使用Hash优化的实现方式比较简单，如下图所示的memtable结构，增加一个与Btree结构平级的HashMap，保存Rowkey到RowValue的映射，其中RowKey和RowValue都以指针形式保存，实际数据空间由memtable维护。将Btree和HashMap封装到一个名为QueryEngine的结构，这个engine结构为memtable提供set/scan/get接口，和开启/结束批处理和事务的接口。读写事务的原子性和隔离性，在QueryEngine层处理，不再依赖btree实现，hashmap和btree今后只作为最简单的随机查询和顺序查询的索引使用。QueryEngine实现读写事务的方案将在下一节说明。</w:t>
      </w:r>
    </w:p>
    <w:p w:rsidP="00000000" w:rsidRPr="00000000" w:rsidR="00000000" w:rsidDel="00000000" w:rsidRDefault="00000000">
      <w:pPr>
        <w:spacing w:lineRule="auto" w:line="360"/>
      </w:pPr>
      <w:r w:rsidRPr="00000000" w:rsidR="00000000" w:rsidDel="00000000">
        <w:rPr>
          <w:smallCaps w:val="0"/>
          <w:rtl w:val="0"/>
        </w:rPr>
        <w:tab/>
        <w:t xml:space="preserve">HashMap使用简单的定长方式实现，在初始化时确定桶个数，之后不能修改，使用链表法解决hash冲突。根据已有的测试结果，选择murmurhash作为默认的hash函数。</w:t>
      </w:r>
    </w:p>
    <w:p w:rsidP="00000000" w:rsidRPr="00000000" w:rsidR="00000000" w:rsidDel="00000000" w:rsidRDefault="00000000">
      <w:pPr>
        <w:spacing w:lineRule="auto" w:line="360"/>
        <w:jc w:val="center"/>
      </w:pPr>
      <w:r w:rsidRPr="00000000" w:rsidR="00000000" w:rsidDel="00000000">
        <w:drawing>
          <wp:inline>
            <wp:extent cy="2905125" cx="4343400"/>
            <wp:docPr id="3" name="image03.jpg"/>
            <a:graphic>
              <a:graphicData uri="http://schemas.openxmlformats.org/drawingml/2006/picture">
                <pic:pic>
                  <pic:nvPicPr>
                    <pic:cNvPr id="0" name="image03.jpg"/>
                    <pic:cNvPicPr preferRelativeResize="0"/>
                  </pic:nvPicPr>
                  <pic:blipFill>
                    <a:blip r:embed="rId7"/>
                    <a:stretch>
                      <a:fillRect/>
                    </a:stretch>
                  </pic:blipFill>
                  <pic:spPr>
                    <a:xfrm>
                      <a:ext cy="2905125" cx="4343400"/>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360"/>
      </w:pPr>
      <w:bookmarkStart w:id="17" w:colFirst="0" w:name="h.5a2rmi9786lr" w:colLast="0"/>
      <w:bookmarkEnd w:id="17"/>
      <w:bookmarkStart w:id="16" w:colFirst="0" w:name="id.5a677d1f7cd1" w:colLast="0"/>
      <w:bookmarkEnd w:id="16"/>
      <w:r w:rsidRPr="00000000" w:rsidR="00000000" w:rsidDel="00000000">
        <w:rPr>
          <w:smallCaps w:val="0"/>
          <w:rtl w:val="0"/>
        </w:rPr>
        <w:tab/>
        <w:t xml:space="preserve">内存使用优化</w:t>
      </w:r>
    </w:p>
    <w:p w:rsidP="00000000" w:rsidRPr="00000000" w:rsidR="00000000" w:rsidDel="00000000" w:rsidRDefault="00000000">
      <w:pPr>
        <w:spacing w:lineRule="auto" w:line="360"/>
      </w:pPr>
      <w:r w:rsidRPr="00000000" w:rsidR="00000000" w:rsidDel="00000000">
        <w:rPr>
          <w:smallCaps w:val="0"/>
          <w:rtl w:val="0"/>
        </w:rPr>
        <w:tab/>
        <w:t xml:space="preserve">如上一章所述，在现有的实现方案中，行每更新一次就要构造一个新的RowValue结构写入btree，而在新的优化方案中，由于hash和btree只是用来做get和scan的索引，不再处理读写事务逻辑，因此可以考虑不重新构造RowValue结构的更新方式。</w:t>
      </w:r>
    </w:p>
    <w:p w:rsidP="00000000" w:rsidRPr="00000000" w:rsidR="00000000" w:rsidDel="00000000" w:rsidRDefault="00000000">
      <w:pPr>
        <w:spacing w:lineRule="auto" w:line="360"/>
      </w:pPr>
      <w:r w:rsidRPr="00000000" w:rsidR="00000000" w:rsidDel="00000000">
        <w:rPr>
          <w:smallCaps w:val="0"/>
          <w:rtl w:val="0"/>
        </w:rPr>
        <w:tab/>
        <w:t xml:space="preserve">如下图所示，目前RowValue中存储的数据包括，列cell链表头尾指针，create_time和 modify_time，行状态标志row_stat，cell个数等统计字段。其中：</w:t>
      </w:r>
    </w:p>
    <w:p w:rsidP="00000000" w:rsidRPr="00000000" w:rsidR="00000000" w:rsidDel="00000000" w:rsidRDefault="00000000">
      <w:pPr>
        <w:spacing w:lineRule="auto" w:line="360"/>
        <w:ind w:firstLine="720"/>
      </w:pPr>
      <w:r w:rsidRPr="00000000" w:rsidR="00000000" w:rsidDel="00000000">
        <w:rPr>
          <w:smallCaps w:val="0"/>
          <w:rtl w:val="0"/>
        </w:rPr>
        <w:t xml:space="preserve">1、create_time在行构建的时候被写入，之后不会修改</w:t>
      </w:r>
    </w:p>
    <w:p w:rsidP="00000000" w:rsidRPr="00000000" w:rsidR="00000000" w:rsidDel="00000000" w:rsidRDefault="00000000">
      <w:pPr>
        <w:spacing w:lineRule="auto" w:line="360"/>
        <w:ind w:firstLine="720"/>
      </w:pPr>
      <w:r w:rsidRPr="00000000" w:rsidR="00000000" w:rsidDel="00000000">
        <w:rPr>
          <w:smallCaps w:val="0"/>
          <w:rtl w:val="0"/>
        </w:rPr>
        <w:t xml:space="preserve">2、除create_time和list_head之外的字段在行每次更新时会被修改</w:t>
      </w:r>
    </w:p>
    <w:p w:rsidP="00000000" w:rsidRPr="00000000" w:rsidR="00000000" w:rsidDel="00000000" w:rsidRDefault="00000000">
      <w:pPr>
        <w:spacing w:lineRule="auto" w:line="360"/>
        <w:ind w:firstLine="720"/>
      </w:pPr>
      <w:r w:rsidRPr="00000000" w:rsidR="00000000" w:rsidDel="00000000">
        <w:rPr>
          <w:smallCaps w:val="0"/>
          <w:rtl w:val="0"/>
        </w:rPr>
        <w:t xml:space="preserve">3、读事务中会先读取row_stat，确认状态后从list_head遍历读取到list_tail，并根据需要构造create_time/modify_time的cell输出</w:t>
      </w:r>
    </w:p>
    <w:p w:rsidP="00000000" w:rsidRPr="00000000" w:rsidR="00000000" w:rsidDel="00000000" w:rsidRDefault="00000000">
      <w:pPr>
        <w:spacing w:lineRule="auto" w:line="360"/>
        <w:ind w:firstLine="720"/>
      </w:pPr>
      <w:r w:rsidRPr="00000000" w:rsidR="00000000" w:rsidDel="00000000">
        <w:rPr>
          <w:smallCaps w:val="0"/>
          <w:rtl w:val="0"/>
        </w:rPr>
        <w:t xml:space="preserve">4、写事务中出现链表过长时会进行合并，合并后需要修改list_head/list_tail和统计字段</w:t>
      </w:r>
    </w:p>
    <w:p w:rsidP="00000000" w:rsidRPr="00000000" w:rsidR="00000000" w:rsidDel="00000000" w:rsidRDefault="00000000">
      <w:pPr>
        <w:spacing w:lineRule="auto" w:line="360"/>
        <w:ind w:firstLine="720"/>
      </w:pPr>
      <w:r w:rsidRPr="00000000" w:rsidR="00000000" w:rsidDel="00000000">
        <w:drawing>
          <wp:inline>
            <wp:extent cy="1962150" cx="2381250"/>
            <wp:docPr id="4" name="image02.png"/>
            <a:graphic>
              <a:graphicData uri="http://schemas.openxmlformats.org/drawingml/2006/picture">
                <pic:pic>
                  <pic:nvPicPr>
                    <pic:cNvPr id="0" name="image02.png"/>
                    <pic:cNvPicPr preferRelativeResize="0"/>
                  </pic:nvPicPr>
                  <pic:blipFill>
                    <a:blip r:embed="rId8"/>
                    <a:stretch>
                      <a:fillRect/>
                    </a:stretch>
                  </pic:blipFill>
                  <pic:spPr>
                    <a:xfrm>
                      <a:ext cy="1962150" cx="2381250"/>
                    </a:xfrm>
                    <a:prstGeom prst="rect"/>
                  </pic:spPr>
                </pic:pic>
              </a:graphicData>
            </a:graphic>
          </wp:inline>
        </w:drawing>
      </w:r>
      <w:r w:rsidRPr="00000000" w:rsidR="00000000" w:rsidDel="00000000">
        <w:rPr>
          <w:rtl w:val="0"/>
        </w:rPr>
      </w:r>
    </w:p>
    <w:p w:rsidP="00000000" w:rsidRPr="00000000" w:rsidR="00000000" w:rsidDel="00000000" w:rsidRDefault="00000000">
      <w:pPr>
        <w:pStyle w:val="Heading3"/>
        <w:spacing w:lineRule="auto" w:line="360"/>
        <w:ind w:firstLine="720"/>
      </w:pPr>
      <w:bookmarkStart w:id="19" w:colFirst="0" w:name="h.jn10pkiafg2g" w:colLast="0"/>
      <w:bookmarkEnd w:id="19"/>
      <w:bookmarkStart w:id="18" w:colFirst="0" w:name="id.fab0e812d806" w:colLast="0"/>
      <w:bookmarkEnd w:id="18"/>
      <w:r w:rsidRPr="00000000" w:rsidR="00000000" w:rsidDel="00000000">
        <w:rPr>
          <w:smallCaps w:val="0"/>
          <w:rtl w:val="0"/>
        </w:rPr>
        <w:t xml:space="preserve">读写事务设计</w:t>
      </w:r>
    </w:p>
    <w:p w:rsidP="00000000" w:rsidRPr="00000000" w:rsidR="00000000" w:rsidDel="00000000" w:rsidRDefault="00000000">
      <w:pPr>
        <w:spacing w:lineRule="auto" w:line="360"/>
      </w:pPr>
      <w:r w:rsidRPr="00000000" w:rsidR="00000000" w:rsidDel="00000000">
        <w:rPr>
          <w:smallCaps w:val="0"/>
          <w:rtl w:val="0"/>
        </w:rPr>
        <w:tab/>
        <w:t xml:space="preserve">使用事务版本号来实现读写事务的原子性和隔离性，每个写事务拥有一个全局递增的版本号(主备不需要同步这个版本号，各自维护)，在写入的数据中保存所在事务的版本号，QueryEngine中保存当前已提交的最大的版本号。开启读事务时，先获取这个当前已提交的最大版本号，读取数据时只读出小于或等于这个版本号的数据。因为cell数据是按时间顺序追加到链表中的，并且已接入链表的CellNode不会被更改或删除，因此我们可以利用这个特性实现在读事务中读取历史版本的需求。</w:t>
      </w:r>
    </w:p>
    <w:p w:rsidP="00000000" w:rsidRPr="00000000" w:rsidR="00000000" w:rsidDel="00000000" w:rsidRDefault="00000000">
      <w:pPr>
        <w:spacing w:lineRule="auto" w:line="360"/>
      </w:pPr>
      <w:r w:rsidRPr="00000000" w:rsidR="00000000" w:rsidDel="00000000">
        <w:rPr>
          <w:smallCaps w:val="0"/>
          <w:rtl w:val="0"/>
        </w:rPr>
        <w:tab/>
        <w:t xml:space="preserve">如下图所示，每次修改行数据时，在链表中先写入一个特殊的CellNode，用于表示它后面的CellNode所在写事务的版本号(下面称为VersionNode)，然后将需要写入的CellNode追加到链表尾部，修改链表尾指针，最后修改行状态信息和统计字段。执行读事务时，先判断行状态信息是否表示为行存在(有数据或行被删除都算做行存在)，如果存在则从链表头遍历到链表尾，当遇到VersionNode且它保存的事务版本号大于当前写事务的版本号时停止遍历。</w:t>
      </w:r>
    </w:p>
    <w:p w:rsidP="00000000" w:rsidRPr="00000000" w:rsidR="00000000" w:rsidDel="00000000" w:rsidRDefault="00000000">
      <w:pPr>
        <w:spacing w:lineRule="auto" w:line="360"/>
      </w:pPr>
      <w:r w:rsidRPr="00000000" w:rsidR="00000000" w:rsidDel="00000000">
        <w:drawing>
          <wp:inline>
            <wp:extent cy="1447800" cx="6191250"/>
            <wp:docPr id="5" name="image04.jpg"/>
            <a:graphic>
              <a:graphicData uri="http://schemas.openxmlformats.org/drawingml/2006/picture">
                <pic:pic>
                  <pic:nvPicPr>
                    <pic:cNvPr id="0" name="image04.jpg"/>
                    <pic:cNvPicPr preferRelativeResize="0"/>
                  </pic:nvPicPr>
                  <pic:blipFill>
                    <a:blip r:embed="rId9"/>
                    <a:stretch>
                      <a:fillRect/>
                    </a:stretch>
                  </pic:blipFill>
                  <pic:spPr>
                    <a:xfrm>
                      <a:ext cy="1447800" cx="61912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pPr>
      <w:r w:rsidRPr="00000000" w:rsidR="00000000" w:rsidDel="00000000">
        <w:rPr>
          <w:smallCaps w:val="0"/>
          <w:rtl w:val="0"/>
        </w:rPr>
        <w:tab/>
        <w:t xml:space="preserve">因此在这种设计中RowValue结构不需要被整体的原子性更新，更新行数据的时候不需要构造新的RowValue结构(省去了每次更新都浪费40个字节的内存占用)，而是找到已有的RowValue的指针，直接修改里面的字段即可，在与读写事务并发的情况下：</w:t>
      </w:r>
    </w:p>
    <w:p w:rsidP="00000000" w:rsidRPr="00000000" w:rsidR="00000000" w:rsidDel="00000000" w:rsidRDefault="00000000">
      <w:pPr>
        <w:spacing w:lineRule="auto" w:line="360"/>
      </w:pPr>
      <w:r w:rsidRPr="00000000" w:rsidR="00000000" w:rsidDel="00000000">
        <w:rPr>
          <w:smallCaps w:val="0"/>
          <w:rtl w:val="0"/>
        </w:rPr>
        <w:tab/>
        <w:t xml:space="preserve">1、多数情况写事务不修改list_head指针，cell_node</w:t>
      </w:r>
      <w:r w:rsidRPr="00000000" w:rsidR="00000000" w:rsidDel="00000000">
        <w:rPr>
          <w:rtl w:val="0"/>
        </w:rPr>
        <w:t xml:space="preserve">直接</w:t>
      </w:r>
      <w:r w:rsidRPr="00000000" w:rsidR="00000000" w:rsidDel="00000000">
        <w:rPr>
          <w:smallCaps w:val="0"/>
          <w:rtl w:val="0"/>
        </w:rPr>
        <w:t xml:space="preserve">被追加到链表尾部</w:t>
      </w:r>
      <w:r w:rsidRPr="00000000" w:rsidR="00000000" w:rsidDel="00000000">
        <w:rPr>
          <w:rtl w:val="0"/>
        </w:rPr>
        <w:t xml:space="preserve">，</w:t>
      </w:r>
      <w:r w:rsidRPr="00000000" w:rsidR="00000000" w:rsidDel="00000000">
        <w:rPr>
          <w:smallCaps w:val="0"/>
          <w:rtl w:val="0"/>
        </w:rPr>
        <w:t xml:space="preserve">保证读事务从list_head遍历的到</w:t>
      </w:r>
      <w:r w:rsidRPr="00000000" w:rsidR="00000000" w:rsidDel="00000000">
        <w:rPr>
          <w:rtl w:val="0"/>
        </w:rPr>
        <w:t xml:space="preserve">链表结束或指定的VersionNode是安全的</w:t>
      </w:r>
      <w:r w:rsidRPr="00000000" w:rsidR="00000000" w:rsidDel="00000000">
        <w:rPr>
          <w:rtl w:val="0"/>
        </w:rPr>
      </w:r>
    </w:p>
    <w:p w:rsidP="00000000" w:rsidRPr="00000000" w:rsidR="00000000" w:rsidDel="00000000" w:rsidRDefault="00000000">
      <w:pPr>
        <w:spacing w:lineRule="auto" w:line="360"/>
      </w:pPr>
      <w:r w:rsidRPr="00000000" w:rsidR="00000000" w:rsidDel="00000000">
        <w:rPr>
          <w:smallCaps w:val="0"/>
          <w:rtl w:val="0"/>
        </w:rPr>
        <w:tab/>
        <w:t xml:space="preserve">2、CellNode先被追加到链表尾部，才修改row_stat状态标志，因此读事务先判断row_stat标志后保证能后安全的从list_head</w:t>
      </w:r>
      <w:r w:rsidRPr="00000000" w:rsidR="00000000" w:rsidDel="00000000">
        <w:rPr>
          <w:rtl w:val="0"/>
        </w:rPr>
        <w:t xml:space="preserve">开始遍历链表</w:t>
      </w: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tab/>
        <w:t xml:space="preserve">3、只有在保证新的链表构造好后，才修改list_head指针，通过新旧list_head遍历得到的最后数据是一致的</w:t>
      </w:r>
      <w:r w:rsidRPr="00000000" w:rsidR="00000000" w:rsidDel="00000000">
        <w:rPr>
          <w:rtl w:val="0"/>
        </w:rPr>
      </w:r>
    </w:p>
    <w:p w:rsidP="00000000" w:rsidRPr="00000000" w:rsidR="00000000" w:rsidDel="00000000" w:rsidRDefault="00000000">
      <w:pPr>
        <w:spacing w:lineRule="auto" w:line="360"/>
      </w:pPr>
      <w:r w:rsidRPr="00000000" w:rsidR="00000000" w:rsidDel="00000000">
        <w:rPr>
          <w:smallCaps w:val="0"/>
          <w:rtl w:val="0"/>
        </w:rPr>
        <w:tab/>
        <w:t xml:space="preserve">为了RowValue结构中的空间，使用modify_time当作事务id记录到VersionNode中，因此可以去掉RowValue中的modify_time字段。为了在系统时钟调整时保证事务id自增，需要在产生新的事务id时判断是否大于上一次事务id，否则将上一次的事务id加1后作为本次事务id。备机回放日志时所需要的事务id从主机传来的事务modify_time获取。</w:t>
      </w:r>
    </w:p>
    <w:p w:rsidP="00000000" w:rsidRPr="00000000" w:rsidR="00000000" w:rsidDel="00000000" w:rsidRDefault="00000000">
      <w:pPr>
        <w:pStyle w:val="Heading3"/>
        <w:spacing w:lineRule="auto" w:line="360"/>
      </w:pPr>
      <w:bookmarkStart w:id="21" w:colFirst="0" w:name="h.eaw710z5eq7n" w:colLast="0"/>
      <w:bookmarkEnd w:id="21"/>
      <w:bookmarkStart w:id="20" w:colFirst="0" w:name="id.c8cf7a841e9c" w:colLast="0"/>
      <w:bookmarkEnd w:id="20"/>
      <w:r w:rsidRPr="00000000" w:rsidR="00000000" w:rsidDel="00000000">
        <w:rPr>
          <w:smallCaps w:val="0"/>
          <w:rtl w:val="0"/>
        </w:rPr>
        <w:tab/>
        <w:t xml:space="preserve">批处理与事务</w:t>
      </w:r>
    </w:p>
    <w:p w:rsidP="00000000" w:rsidRPr="00000000" w:rsidR="00000000" w:rsidDel="00000000" w:rsidRDefault="00000000">
      <w:pPr>
        <w:spacing w:lineRule="auto" w:line="360"/>
      </w:pPr>
      <w:r w:rsidRPr="00000000" w:rsidR="00000000" w:rsidDel="00000000">
        <w:rPr>
          <w:smallCaps w:val="0"/>
          <w:rtl w:val="0"/>
        </w:rPr>
        <w:tab/>
        <w:t xml:space="preserve">如第一大部分所述，多个事务的批处理需要保证原子性和隔离性，而批处理内的单个事务可在批处理内实现提交或回滚。因此我们将每个批处理当作一次写事务，分配一个事务id，更新当前已提交事务id的值，即实现了批处理的原子提交。将批处理内的子事务当二级事务，通过记录子事务和批处理中涉及到的行的修改操作，可以实现单个事务或整个批处理的回滚。</w:t>
      </w:r>
    </w:p>
    <w:p w:rsidP="00000000" w:rsidRPr="00000000" w:rsidR="00000000" w:rsidDel="00000000" w:rsidRDefault="00000000">
      <w:pPr>
        <w:pStyle w:val="Heading3"/>
        <w:spacing w:lineRule="auto" w:line="360"/>
      </w:pPr>
      <w:bookmarkStart w:id="23" w:colFirst="0" w:name="h.pbwfqhqlmkor" w:colLast="0"/>
      <w:bookmarkEnd w:id="23"/>
      <w:bookmarkStart w:id="22" w:colFirst="0" w:name="id.03e35cb20f01" w:colLast="0"/>
      <w:bookmarkEnd w:id="22"/>
      <w:r w:rsidRPr="00000000" w:rsidR="00000000" w:rsidDel="00000000">
        <w:rPr>
          <w:smallCaps w:val="0"/>
          <w:rtl w:val="0"/>
        </w:rPr>
        <w:tab/>
        <w:t xml:space="preserve">几种特殊情况的处理</w:t>
      </w:r>
    </w:p>
    <w:p w:rsidP="00000000" w:rsidRPr="00000000" w:rsidR="00000000" w:rsidDel="00000000" w:rsidRDefault="00000000">
      <w:pPr>
        <w:pStyle w:val="Heading4"/>
        <w:spacing w:lineRule="auto" w:line="360"/>
      </w:pPr>
      <w:bookmarkStart w:id="25" w:colFirst="0" w:name="h.d7348iy18tp" w:colLast="0"/>
      <w:bookmarkEnd w:id="25"/>
      <w:bookmarkStart w:id="24" w:colFirst="0" w:name="id.c5c9752c27df" w:colLast="0"/>
      <w:bookmarkEnd w:id="24"/>
      <w:r w:rsidRPr="00000000" w:rsidR="00000000" w:rsidDel="00000000">
        <w:rPr>
          <w:smallCaps w:val="0"/>
          <w:rtl w:val="0"/>
        </w:rPr>
        <w:tab/>
        <w:t xml:space="preserve">删除行操作</w:t>
      </w:r>
    </w:p>
    <w:p w:rsidP="00000000" w:rsidRPr="00000000" w:rsidR="00000000" w:rsidDel="00000000" w:rsidRDefault="00000000">
      <w:pPr>
        <w:spacing w:lineRule="auto" w:line="360"/>
      </w:pPr>
      <w:r w:rsidRPr="00000000" w:rsidR="00000000" w:rsidDel="00000000">
        <w:rPr>
          <w:smallCaps w:val="0"/>
          <w:rtl w:val="0"/>
        </w:rPr>
        <w:tab/>
        <w:t xml:space="preserve">在现有的实现中，由于ObMerger的局限，删除行操作需要先清空已有的链表，然后再加入表示删除行的CellNode，在优化方案中，我们不使用这种对删除行操作的特殊处理，而是当作普通更新一样接入到链表尾部，在读取的时候利用已有的RowCompaction工具类对迭代出的结果进行整理以满足ObMerger对输入数据的要求。</w:t>
      </w:r>
    </w:p>
    <w:p w:rsidP="00000000" w:rsidRPr="00000000" w:rsidR="00000000" w:rsidDel="00000000" w:rsidRDefault="00000000">
      <w:pPr>
        <w:pStyle w:val="Heading4"/>
        <w:spacing w:lineRule="auto" w:line="360"/>
      </w:pPr>
      <w:bookmarkStart w:id="27" w:colFirst="0" w:name="h.hyv10db7w2e3" w:colLast="0"/>
      <w:bookmarkEnd w:id="27"/>
      <w:bookmarkStart w:id="26" w:colFirst="0" w:name="id.138032f85197" w:colLast="0"/>
      <w:bookmarkEnd w:id="26"/>
      <w:r w:rsidRPr="00000000" w:rsidR="00000000" w:rsidDel="00000000">
        <w:rPr>
          <w:smallCaps w:val="0"/>
          <w:rtl w:val="0"/>
        </w:rPr>
        <w:tab/>
        <w:t xml:space="preserve">行内数据合并操作</w:t>
      </w:r>
    </w:p>
    <w:p w:rsidP="00000000" w:rsidRPr="00000000" w:rsidR="00000000" w:rsidDel="00000000" w:rsidRDefault="00000000">
      <w:pPr>
        <w:spacing w:lineRule="auto" w:after="0" w:line="360" w:before="0"/>
        <w:ind w:left="0" w:firstLine="0" w:right="0"/>
        <w:jc w:val="left"/>
      </w:pPr>
      <w:r w:rsidRPr="00000000" w:rsidR="00000000" w:rsidDel="00000000">
        <w:rPr>
          <w:smallCaps w:val="0"/>
          <w:rtl w:val="0"/>
        </w:rPr>
        <w:tab/>
        <w:t xml:space="preserve">当链表中的CellNode个数过多时，需要对统一列的数据更新进行合并，构造新的CellNode进行合并操作，不对已有的CellNode进行修改</w:t>
      </w:r>
      <w:r w:rsidRPr="00000000" w:rsidR="00000000" w:rsidDel="00000000">
        <w:rPr>
          <w:rtl w:val="0"/>
        </w:rPr>
        <w:t xml:space="preserve">。</w:t>
      </w:r>
      <w:r w:rsidRPr="00000000" w:rsidR="00000000" w:rsidDel="00000000">
        <w:rPr>
          <w:smallCaps w:val="0"/>
          <w:rtl w:val="0"/>
        </w:rPr>
        <w:t xml:space="preserve">需要注意的是，合并后需要对list_head和list_tail进行修改，对这两个指针非原子的修改将导致</w:t>
      </w:r>
      <w:r w:rsidRPr="00000000" w:rsidR="00000000" w:rsidDel="00000000">
        <w:rPr>
          <w:rtl w:val="0"/>
        </w:rPr>
        <w:t xml:space="preserve">一段时间内的</w:t>
      </w:r>
      <w:r w:rsidRPr="00000000" w:rsidR="00000000" w:rsidDel="00000000">
        <w:rPr>
          <w:smallCaps w:val="0"/>
          <w:rtl w:val="0"/>
        </w:rPr>
        <w:t xml:space="preserve">list_head和list_tail分别指向新旧链表，</w:t>
      </w:r>
      <w:r w:rsidRPr="00000000" w:rsidR="00000000" w:rsidDel="00000000">
        <w:rPr>
          <w:rtl w:val="0"/>
        </w:rPr>
        <w:t xml:space="preserve">但是由于读取过程中从list_head遍历到链表结束或指定的VersionNode即可，不需要以list_tail做结束标志，因此这里的非原子修改对读事务不造成影响，因此行数据的合并操作可以在写事务的过程中执行。</w:t>
      </w:r>
    </w:p>
    <w:p w:rsidP="00000000" w:rsidRPr="00000000" w:rsidR="00000000" w:rsidDel="00000000" w:rsidRDefault="00000000">
      <w:pPr>
        <w:spacing w:lineRule="auto" w:after="0" w:line="360" w:before="0"/>
        <w:ind w:left="0" w:firstLine="0" w:right="0"/>
        <w:jc w:val="left"/>
      </w:pPr>
      <w:r w:rsidRPr="00000000" w:rsidR="00000000" w:rsidDel="00000000">
        <w:rPr>
          <w:rtl w:val="0"/>
        </w:rPr>
        <w:tab/>
        <w:t xml:space="preserve">对行内数据的合并会将众多历史更新版本合并为一个版本，但是需要保证合并前已经开始的读事务能够读取到正确的历史版本，而一旦修改list_head之后，历史版本的数据虽然存在但是已经不能被继续访问到了，因此执行合并的时候需要进行判断，只能将当前正在执行的读事务版本号之前的数据进行合并。举例如下时序操作：</w:t>
      </w:r>
    </w:p>
    <w:p w:rsidP="00000000" w:rsidRPr="00000000" w:rsidR="00000000" w:rsidDel="00000000" w:rsidRDefault="00000000">
      <w:pPr>
        <w:spacing w:lineRule="auto" w:line="360"/>
      </w:pPr>
      <w:r w:rsidRPr="00000000" w:rsidR="00000000" w:rsidDel="00000000">
        <w:rPr>
          <w:rtl w:val="0"/>
        </w:rPr>
        <w:tab/>
        <w:t xml:space="preserve">1、当前已提交的事务版本为10，行A的链表中包含了版本1到版本10的更新数据</w:t>
      </w:r>
    </w:p>
    <w:p w:rsidP="00000000" w:rsidRPr="00000000" w:rsidR="00000000" w:rsidDel="00000000" w:rsidRDefault="00000000">
      <w:pPr>
        <w:spacing w:lineRule="auto" w:line="360"/>
      </w:pPr>
      <w:r w:rsidRPr="00000000" w:rsidR="00000000" w:rsidDel="00000000">
        <w:rPr>
          <w:rtl w:val="0"/>
        </w:rPr>
        <w:tab/>
        <w:t xml:space="preserve">2、开启一次读事务，因此读事务id为10</w:t>
      </w:r>
    </w:p>
    <w:p w:rsidP="00000000" w:rsidRPr="00000000" w:rsidR="00000000" w:rsidDel="00000000" w:rsidRDefault="00000000">
      <w:pPr>
        <w:spacing w:lineRule="auto" w:line="360"/>
      </w:pPr>
      <w:r w:rsidRPr="00000000" w:rsidR="00000000" w:rsidDel="00000000">
        <w:rPr>
          <w:rtl w:val="0"/>
        </w:rPr>
        <w:tab/>
        <w:t xml:space="preserve">3、对行A执行10次写事务，已提交的事务版本变为20，判断行A需要合并</w:t>
      </w:r>
    </w:p>
    <w:p w:rsidP="00000000" w:rsidRPr="00000000" w:rsidR="00000000" w:rsidDel="00000000" w:rsidRDefault="00000000">
      <w:pPr>
        <w:spacing w:lineRule="auto" w:line="360"/>
      </w:pPr>
      <w:r w:rsidRPr="00000000" w:rsidR="00000000" w:rsidDel="00000000">
        <w:rPr>
          <w:rtl w:val="0"/>
        </w:rPr>
        <w:tab/>
        <w:t xml:space="preserve">4、对行A进行合并，由于当前版本为10的读事务未结束，因此合并时只能将版本1到版本10的数据进行合并，版本10及之后的数据不能合并</w:t>
      </w:r>
    </w:p>
    <w:p w:rsidP="00000000" w:rsidRPr="00000000" w:rsidR="00000000" w:rsidDel="00000000" w:rsidRDefault="00000000">
      <w:pPr>
        <w:spacing w:lineRule="auto" w:line="360"/>
      </w:pPr>
      <w:r w:rsidRPr="00000000" w:rsidR="00000000" w:rsidDel="00000000">
        <w:rPr>
          <w:rtl w:val="0"/>
        </w:rPr>
        <w:tab/>
        <w:t xml:space="preserve">5、版本为10的读事务读取行A，能后读到版本1到版本10的修改</w:t>
      </w:r>
    </w:p>
    <w:p w:rsidP="00000000" w:rsidRPr="00000000" w:rsidR="00000000" w:rsidDel="00000000" w:rsidRDefault="00000000">
      <w:pPr>
        <w:spacing w:lineRule="auto" w:after="0" w:line="360" w:before="0"/>
        <w:ind w:left="0" w:firstLine="0" w:right="0"/>
        <w:jc w:val="left"/>
      </w:pPr>
      <w:r w:rsidRPr="00000000" w:rsidR="00000000" w:rsidDel="00000000">
        <w:rPr>
          <w:rtl w:val="0"/>
        </w:rPr>
        <w:tab/>
        <w:t xml:space="preserve">使用无锁方式，获取多个当前正在执行的读事务的最小版本号：使用一个全局数组，每个数组元素对应一个读线程，读事务开始时将事务版本写入当前线程对应的那个数组元素，读事务结束时将对应的元素值置为无效，要执行行数据合并时，先遍历这个数组找到最小的事务id，这个事务id之前的数据可以合并，大于这个事务id的修改不能合并。</w:t>
      </w:r>
    </w:p>
    <w:p w:rsidP="00000000" w:rsidRPr="00000000" w:rsidR="00000000" w:rsidDel="00000000" w:rsidRDefault="00000000">
      <w:pPr>
        <w:spacing w:lineRule="auto" w:after="0" w:line="360" w:before="0"/>
        <w:ind w:left="0" w:firstLine="720" w:right="0"/>
        <w:jc w:val="left"/>
      </w:pPr>
      <w:r w:rsidRPr="00000000" w:rsidR="00000000" w:rsidDel="00000000">
        <w:rPr>
          <w:rtl w:val="0"/>
        </w:rPr>
        <w:t xml:space="preserve">需要注意的是，由于可能存在遍历链表时没有找到已开始的读事务id，但是遍历完成后有读事务开始的情况，由于行数据的合并操作在写事务的过程中执行，因此需要注意对正在执行的写事务中写入的数据不能进行合并。</w:t>
      </w:r>
    </w:p>
    <w:p w:rsidP="00000000" w:rsidRPr="00000000" w:rsidR="00000000" w:rsidDel="00000000" w:rsidRDefault="00000000">
      <w:pPr>
        <w:pStyle w:val="Heading4"/>
        <w:spacing w:lineRule="auto" w:line="360"/>
      </w:pPr>
      <w:bookmarkStart w:id="29" w:colFirst="0" w:name="h.jk5m1vglue9d" w:colLast="0"/>
      <w:bookmarkEnd w:id="29"/>
      <w:bookmarkStart w:id="28" w:colFirst="0" w:name="id.3e38901134af" w:colLast="0"/>
      <w:bookmarkEnd w:id="28"/>
      <w:r w:rsidRPr="00000000" w:rsidR="00000000" w:rsidDel="00000000">
        <w:rPr>
          <w:smallCaps w:val="0"/>
          <w:rtl w:val="0"/>
        </w:rPr>
        <w:tab/>
        <w:t xml:space="preserve">写事务回滚操作</w:t>
      </w:r>
    </w:p>
    <w:p w:rsidP="00000000" w:rsidRPr="00000000" w:rsidR="00000000" w:rsidDel="00000000" w:rsidRDefault="00000000">
      <w:pPr>
        <w:spacing w:lineRule="auto" w:line="360"/>
      </w:pPr>
      <w:r w:rsidRPr="00000000" w:rsidR="00000000" w:rsidDel="00000000">
        <w:rPr>
          <w:smallCaps w:val="0"/>
          <w:rtl w:val="0"/>
        </w:rPr>
        <w:tab/>
        <w:t xml:space="preserve">事务和批处理操作结束后可能被回滚到事务开始前的状态，因此在写事务执行过程中保存被修改过的RowValue之前的内容和</w:t>
      </w:r>
      <w:r w:rsidRPr="00000000" w:rsidR="00000000" w:rsidDel="00000000">
        <w:rPr>
          <w:rtl w:val="0"/>
        </w:rPr>
        <w:t xml:space="preserve">执行事务后</w:t>
      </w:r>
      <w:r w:rsidRPr="00000000" w:rsidR="00000000" w:rsidDel="00000000">
        <w:rPr>
          <w:smallCaps w:val="0"/>
          <w:rtl w:val="0"/>
        </w:rPr>
        <w:t xml:space="preserve">RowValue结构的指针在一个容器中，在事务</w:t>
      </w:r>
      <w:r w:rsidRPr="00000000" w:rsidR="00000000" w:rsidDel="00000000">
        <w:rPr>
          <w:rtl w:val="0"/>
        </w:rPr>
        <w:t xml:space="preserve">提交时清空这个容器；或</w:t>
      </w:r>
      <w:r w:rsidRPr="00000000" w:rsidR="00000000" w:rsidDel="00000000">
        <w:rPr>
          <w:smallCaps w:val="0"/>
          <w:rtl w:val="0"/>
        </w:rPr>
        <w:t xml:space="preserve">回滚时，遍历</w:t>
      </w:r>
      <w:r w:rsidRPr="00000000" w:rsidR="00000000" w:rsidDel="00000000">
        <w:rPr>
          <w:rtl w:val="0"/>
        </w:rPr>
        <w:t xml:space="preserve">这个</w:t>
      </w:r>
      <w:r w:rsidRPr="00000000" w:rsidR="00000000" w:rsidDel="00000000">
        <w:rPr>
          <w:smallCaps w:val="0"/>
          <w:rtl w:val="0"/>
        </w:rPr>
        <w:t xml:space="preserve">容器获取这些RowValue，将指针指向的内容回滚到之前保存的值。需要注意的是需要先回滚行状态标志row_stat，然后再依次回滚list_tail和统计字段值</w:t>
      </w:r>
      <w:r w:rsidRPr="00000000" w:rsidR="00000000" w:rsidDel="00000000">
        <w:rPr>
          <w:rtl w:val="0"/>
        </w:rPr>
        <w:t xml:space="preserve">。</w:t>
      </w:r>
    </w:p>
    <w:p w:rsidP="00000000" w:rsidRPr="00000000" w:rsidR="00000000" w:rsidDel="00000000" w:rsidRDefault="00000000">
      <w:pPr>
        <w:spacing w:lineRule="auto" w:after="0" w:line="360" w:before="0"/>
        <w:ind w:left="0" w:firstLine="0" w:right="0"/>
        <w:jc w:val="left"/>
      </w:pPr>
      <w:r w:rsidRPr="00000000" w:rsidR="00000000" w:rsidDel="00000000">
        <w:rPr>
          <w:rtl w:val="0"/>
        </w:rPr>
        <w:tab/>
        <w:t xml:space="preserve">对于在事务中插入新行的情况，回滚时没有必要从HashIndex和BtreeIndex中删除索引，只需要将row_stat状态置为行不存在即可。对于事务内有行内数据合并的情况，由于合并的数据仅限当前事务之前，因此不需要特殊处理，直接回滚list_tail即可。</w:t>
      </w:r>
    </w:p>
    <w:p w:rsidP="00000000" w:rsidRPr="00000000" w:rsidR="00000000" w:rsidDel="00000000" w:rsidRDefault="00000000">
      <w:pPr>
        <w:spacing w:lineRule="auto" w:after="0" w:line="360" w:before="0"/>
        <w:ind w:left="0" w:firstLine="0" w:right="0"/>
        <w:jc w:val="left"/>
      </w:pPr>
      <w:r w:rsidRPr="00000000" w:rsidR="00000000" w:rsidDel="00000000">
        <w:rPr>
          <w:rtl w:val="0"/>
        </w:rPr>
        <w:tab/>
        <w:t xml:space="preserve">此外，因为读事务读到更高版本的VersionNode就会终止读取，这一特性使得被回滚的事务所占内存空间可以在回滚后被重用，而没有对读事务的引用计数的要求。在支持条件更新功能之前，可以暂时不实现这部分内存重用逻辑。</w:t>
      </w:r>
      <w:r w:rsidRPr="00000000" w:rsidR="00000000" w:rsidDel="00000000">
        <w:rPr>
          <w:rtl w:val="0"/>
        </w:rPr>
      </w:r>
    </w:p>
    <w:p w:rsidP="00000000" w:rsidRPr="00000000" w:rsidR="00000000" w:rsidDel="00000000" w:rsidRDefault="00000000">
      <w:pPr>
        <w:pStyle w:val="Heading4"/>
        <w:spacing w:lineRule="auto" w:line="360"/>
      </w:pPr>
      <w:bookmarkStart w:id="31" w:colFirst="0" w:name="h.ss9q3htm5esb" w:colLast="0"/>
      <w:bookmarkEnd w:id="31"/>
      <w:bookmarkStart w:id="30" w:colFirst="0" w:name="id.092248c7e374" w:colLast="0"/>
      <w:bookmarkEnd w:id="30"/>
      <w:r w:rsidRPr="00000000" w:rsidR="00000000" w:rsidDel="00000000">
        <w:rPr>
          <w:smallCaps w:val="0"/>
          <w:rtl w:val="0"/>
        </w:rPr>
        <w:tab/>
        <w:t xml:space="preserve">行不存在的情况</w:t>
      </w:r>
    </w:p>
    <w:p w:rsidP="00000000" w:rsidRPr="00000000" w:rsidR="00000000" w:rsidDel="00000000" w:rsidRDefault="00000000">
      <w:pPr>
        <w:spacing w:lineRule="auto" w:line="360"/>
      </w:pPr>
      <w:r w:rsidRPr="00000000" w:rsidR="00000000" w:rsidDel="00000000">
        <w:rPr>
          <w:smallCaps w:val="0"/>
          <w:rtl w:val="0"/>
        </w:rPr>
        <w:tab/>
        <w:t xml:space="preserve">除了行在BtreeIndex或HashIndex中查不到的情况之外，还可能存在如下几种情况，读取时能够从BtreeIndex或HashIndex获取到RowValue指针，但是读取结果应该为行不存在：</w:t>
      </w:r>
    </w:p>
    <w:p w:rsidP="00000000" w:rsidRPr="00000000" w:rsidR="00000000" w:rsidDel="00000000" w:rsidRDefault="00000000">
      <w:pPr>
        <w:spacing w:lineRule="auto" w:line="360"/>
      </w:pPr>
      <w:r w:rsidRPr="00000000" w:rsidR="00000000" w:rsidDel="00000000">
        <w:rPr>
          <w:smallCaps w:val="0"/>
          <w:rtl w:val="0"/>
        </w:rPr>
        <w:tab/>
        <w:t xml:space="preserve">1、新插入的行所在事务尚未提交，RowValue的版本号大于读事务版本号</w:t>
      </w:r>
    </w:p>
    <w:p w:rsidP="00000000" w:rsidRPr="00000000" w:rsidR="00000000" w:rsidDel="00000000" w:rsidRDefault="00000000">
      <w:pPr>
        <w:spacing w:lineRule="auto" w:line="360"/>
        <w:ind w:firstLine="720"/>
      </w:pPr>
      <w:r w:rsidRPr="00000000" w:rsidR="00000000" w:rsidDel="00000000">
        <w:rPr>
          <w:smallCaps w:val="0"/>
          <w:rtl w:val="0"/>
        </w:rPr>
        <w:t xml:space="preserve">2、新插入的行所在事务被回滚，RowValue内容为初始化的值</w:t>
      </w:r>
    </w:p>
    <w:sectPr>
      <w:footerReference r:id="rId10"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jc w:val="right"/>
    </w:pPr>
    <w:fldSimple w:dirty="0" w:instr="PAGE" w:fldLock="0">
      <w:r w:rsidRPr="00000000" w:rsidR="00000000" w:rsidDel="00000000">
        <w:rPr>
          <w:rFonts w:cs="Arial" w:hAnsi="Arial" w:eastAsia="Arial" w:ascii="Arial"/>
          <w:b w:val="0"/>
          <w:i w:val="0"/>
          <w:smallCaps w:val="0"/>
          <w:strike w:val="0"/>
          <w:color w:val="000000"/>
          <w:sz w:val="22"/>
          <w:u w:val="none"/>
          <w:vertAlign w:val="baseline"/>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line="240" w:before="480"/>
    </w:pPr>
    <w:rPr>
      <w:b w:val="1"/>
      <w:smallCaps w:val="0"/>
      <w:sz w:val="36"/>
    </w:rPr>
  </w:style>
  <w:style w:styleId="Heading2" w:type="paragraph">
    <w:name w:val="heading 2"/>
    <w:basedOn w:val="Normal"/>
    <w:next w:val="Normal"/>
    <w:pPr>
      <w:spacing w:lineRule="auto" w:after="80" w:line="240" w:before="360"/>
    </w:pPr>
    <w:rPr>
      <w:b w:val="1"/>
      <w:smallCaps w:val="0"/>
      <w:sz w:val="28"/>
    </w:rPr>
  </w:style>
  <w:style w:styleId="Heading3" w:type="paragraph">
    <w:name w:val="heading 3"/>
    <w:basedOn w:val="Normal"/>
    <w:next w:val="Normal"/>
    <w:pPr>
      <w:spacing w:lineRule="auto" w:after="80" w:line="240" w:before="280"/>
    </w:pPr>
    <w:rPr>
      <w:b w:val="1"/>
      <w:smallCaps w:val="0"/>
      <w:color w:val="666666"/>
      <w:sz w:val="24"/>
    </w:rPr>
  </w:style>
  <w:style w:styleId="Heading4" w:type="paragraph">
    <w:name w:val="heading 4"/>
    <w:basedOn w:val="Normal"/>
    <w:next w:val="Normal"/>
    <w:pPr>
      <w:spacing w:lineRule="auto" w:after="40" w:line="240" w:before="240"/>
    </w:pPr>
    <w:rPr>
      <w:i w:val="1"/>
      <w:smallCaps w:val="0"/>
      <w:color w:val="666666"/>
    </w:rPr>
  </w:style>
  <w:style w:styleId="Heading5" w:type="paragraph">
    <w:name w:val="heading 5"/>
    <w:basedOn w:val="Normal"/>
    <w:next w:val="Normal"/>
    <w:pPr>
      <w:spacing w:lineRule="auto" w:after="40" w:line="240" w:before="220"/>
    </w:pPr>
    <w:rPr>
      <w:b w:val="1"/>
      <w:smallCaps w:val="0"/>
      <w:color w:val="666666"/>
      <w:sz w:val="20"/>
    </w:rPr>
  </w:style>
  <w:style w:styleId="Heading6" w:type="paragraph">
    <w:name w:val="heading 6"/>
    <w:basedOn w:val="Normal"/>
    <w:next w:val="Normal"/>
    <w:pPr>
      <w:spacing w:lineRule="auto" w:after="40" w:line="240" w:before="200"/>
    </w:pPr>
    <w:rPr>
      <w:i w:val="1"/>
      <w:smallCaps w:val="0"/>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styles.xml" Type="http://schemas.openxmlformats.org/officeDocument/2006/relationships/styles" Id="rId4"/><Relationship Target="numbering.xml" Type="http://schemas.openxmlformats.org/officeDocument/2006/relationships/numbering" Id="rId3"/><Relationship Target="media/image04.jpg" Type="http://schemas.openxmlformats.org/officeDocument/2006/relationships/image" Id="rId9"/><Relationship Target="media/image01.jpg" Type="http://schemas.openxmlformats.org/officeDocument/2006/relationships/image" Id="rId6"/><Relationship Target="media/image00.jpg" Type="http://schemas.openxmlformats.org/officeDocument/2006/relationships/image" Id="rId5"/><Relationship Target="media/image02.png" Type="http://schemas.openxmlformats.org/officeDocument/2006/relationships/image" Id="rId8"/><Relationship Target="media/image0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MemTable并发事务优化方案.docx</dc:title>
</cp:coreProperties>
</file>