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41D7" w14:textId="5313B622" w:rsidR="00F22C44" w:rsidRPr="007F75D1" w:rsidRDefault="00F22C44" w:rsidP="00FF2318">
      <w:pPr>
        <w:pBdr>
          <w:bottom w:val="single" w:sz="4" w:space="1" w:color="auto"/>
        </w:pBdr>
        <w:spacing w:line="360" w:lineRule="auto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811E8E">
        <w:rPr>
          <w:b/>
          <w:bCs/>
          <w:sz w:val="36"/>
          <w:szCs w:val="28"/>
        </w:rPr>
        <w:t>5</w:t>
      </w:r>
      <w:r w:rsidRPr="007F75D1">
        <w:rPr>
          <w:b/>
          <w:bCs/>
          <w:sz w:val="36"/>
          <w:szCs w:val="28"/>
        </w:rPr>
        <w:t xml:space="preserve"> </w:t>
      </w:r>
      <w:r w:rsidR="0093716D">
        <w:rPr>
          <w:b/>
          <w:bCs/>
          <w:sz w:val="36"/>
          <w:szCs w:val="28"/>
        </w:rPr>
        <w:t xml:space="preserve">- Appliquer une transition sur des propriétés 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0E1195CC" w14:textId="48B96B07" w:rsidR="00EF64FF" w:rsidRDefault="00DB2042" w:rsidP="00DB2042">
      <w:pPr>
        <w:spacing w:line="360" w:lineRule="auto"/>
      </w:pPr>
      <w:r>
        <w:t>Vous devez adapter les règles CSS existantes ou en créer de nouvelles lorsque nécessaire.</w:t>
      </w:r>
    </w:p>
    <w:p w14:paraId="48BB3552" w14:textId="1D7E952A" w:rsidR="00EF64FF" w:rsidRDefault="00EF64FF" w:rsidP="00DB2042">
      <w:pPr>
        <w:pStyle w:val="Paragraphedeliste"/>
        <w:numPr>
          <w:ilvl w:val="0"/>
          <w:numId w:val="3"/>
        </w:numPr>
        <w:spacing w:line="360" w:lineRule="auto"/>
      </w:pPr>
      <w:r>
        <w:t>L’opacité doit passer de 0.7 à 1 lorsqu’on survole des éléments ayant soit la classe « nomPokemon » ou la classe « descPokemon ». La transition doit se faire en 1 seconde.</w:t>
      </w:r>
      <w:r>
        <w:br/>
      </w:r>
    </w:p>
    <w:p w14:paraId="2F9E0921" w14:textId="42C27511" w:rsidR="00DB2042" w:rsidRDefault="00EF64FF" w:rsidP="00DB2042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>Lorsqu’on survole un pokémon, la couleur du div avec la classe « conteneurPokemon » doit changer en fonction du pokémon :</w:t>
      </w:r>
    </w:p>
    <w:p w14:paraId="3155B0D7" w14:textId="77777777" w:rsidR="00DB2042" w:rsidRPr="00DB2042" w:rsidRDefault="00EF64FF" w:rsidP="00DB2042">
      <w:pPr>
        <w:pStyle w:val="Paragraphedeliste"/>
        <w:numPr>
          <w:ilvl w:val="1"/>
          <w:numId w:val="3"/>
        </w:numPr>
        <w:spacing w:line="360" w:lineRule="auto"/>
        <w:jc w:val="both"/>
      </w:pPr>
      <w:r>
        <w:t xml:space="preserve">Ouistempo : </w:t>
      </w:r>
      <w:r w:rsidR="00DB2042" w:rsidRPr="00DB2042">
        <w:t xml:space="preserve">rgba(48, 232, 28, 0.5); </w:t>
      </w:r>
    </w:p>
    <w:p w14:paraId="6791A7B5" w14:textId="77777777" w:rsidR="00DB2042" w:rsidRPr="00DB2042" w:rsidRDefault="00DB2042" w:rsidP="00DB2042">
      <w:pPr>
        <w:pStyle w:val="Paragraphedeliste"/>
        <w:numPr>
          <w:ilvl w:val="1"/>
          <w:numId w:val="3"/>
        </w:numPr>
        <w:spacing w:line="360" w:lineRule="auto"/>
        <w:jc w:val="both"/>
      </w:pPr>
      <w:r>
        <w:t xml:space="preserve">Flambino : </w:t>
      </w:r>
      <w:r w:rsidRPr="00DB2042">
        <w:t xml:space="preserve">rgba(255, 60, 0, 0.5); </w:t>
      </w:r>
    </w:p>
    <w:p w14:paraId="0115065E" w14:textId="096977E4" w:rsidR="00DB2042" w:rsidRDefault="00DB2042" w:rsidP="00DB2042">
      <w:pPr>
        <w:pStyle w:val="Paragraphedeliste"/>
        <w:numPr>
          <w:ilvl w:val="1"/>
          <w:numId w:val="3"/>
        </w:numPr>
        <w:spacing w:line="360" w:lineRule="auto"/>
        <w:jc w:val="both"/>
      </w:pPr>
      <w:r>
        <w:t xml:space="preserve">Larméléon : </w:t>
      </w:r>
      <w:r w:rsidRPr="00DB2042">
        <w:t>rgba(19, 153, 206, 0.5);</w:t>
      </w:r>
    </w:p>
    <w:p w14:paraId="78F08030" w14:textId="5E0DC954" w:rsidR="00DB2042" w:rsidRPr="00DB2042" w:rsidRDefault="00DB2042" w:rsidP="00DB2042">
      <w:pPr>
        <w:spacing w:line="360" w:lineRule="auto"/>
        <w:jc w:val="both"/>
        <w:rPr>
          <w:i/>
          <w:iCs/>
        </w:rPr>
      </w:pPr>
      <w:r>
        <w:t xml:space="preserve">             </w:t>
      </w:r>
      <w:r w:rsidRPr="00DB2042">
        <w:rPr>
          <w:i/>
          <w:iCs/>
        </w:rPr>
        <w:t xml:space="preserve"> Indice : chaque </w:t>
      </w:r>
      <w:r>
        <w:rPr>
          <w:i/>
          <w:iCs/>
        </w:rPr>
        <w:t xml:space="preserve">div </w:t>
      </w:r>
      <w:r w:rsidRPr="00DB2042">
        <w:rPr>
          <w:i/>
          <w:iCs/>
        </w:rPr>
        <w:t>conteneurPokemon possède un « id » unique</w:t>
      </w:r>
    </w:p>
    <w:p w14:paraId="22B348A5" w14:textId="77777777" w:rsidR="00DB2042" w:rsidRDefault="00DB2042" w:rsidP="00DB2042">
      <w:pPr>
        <w:pStyle w:val="Paragraphedeliste"/>
        <w:spacing w:line="360" w:lineRule="auto"/>
      </w:pPr>
    </w:p>
    <w:p w14:paraId="1EB8B9BF" w14:textId="302E9BCE" w:rsidR="002732B2" w:rsidRDefault="00DB2042" w:rsidP="007159C0">
      <w:pPr>
        <w:pStyle w:val="Paragraphedeliste"/>
        <w:numPr>
          <w:ilvl w:val="0"/>
          <w:numId w:val="3"/>
        </w:numPr>
        <w:spacing w:line="360" w:lineRule="auto"/>
      </w:pPr>
      <w:r>
        <w:t xml:space="preserve">Lorsque la souris n’est plus en train de survoler ces éléments, </w:t>
      </w:r>
      <w:r w:rsidR="008261B7">
        <w:br/>
      </w:r>
      <w:r>
        <w:t>l’opacité</w:t>
      </w:r>
      <w:r w:rsidR="008261B7">
        <w:t xml:space="preserve"> et la couleur</w:t>
      </w:r>
      <w:r>
        <w:t xml:space="preserve"> doit retourner à </w:t>
      </w:r>
      <w:r w:rsidR="008261B7">
        <w:t>leur</w:t>
      </w:r>
      <w:r>
        <w:t xml:space="preserve"> valeur </w:t>
      </w:r>
      <w:r w:rsidR="008261B7">
        <w:t xml:space="preserve">d’origine </w:t>
      </w:r>
      <w:r>
        <w:t>graduellement.</w:t>
      </w:r>
    </w:p>
    <w:p w14:paraId="25324F24" w14:textId="5E8B7A77" w:rsidR="0007227F" w:rsidRPr="00DB2042" w:rsidRDefault="00EA1006" w:rsidP="00EA1006">
      <w:pPr>
        <w:spacing w:line="360" w:lineRule="auto"/>
        <w:jc w:val="center"/>
      </w:pPr>
      <w:r w:rsidRPr="00EA1006">
        <w:drawing>
          <wp:inline distT="0" distB="0" distL="0" distR="0" wp14:anchorId="53C456A2" wp14:editId="58C6F05F">
            <wp:extent cx="5671185" cy="2317750"/>
            <wp:effectExtent l="19050" t="19050" r="24765" b="25400"/>
            <wp:docPr id="1434974944" name="Image 1" descr="Une image contenant texte, capture d’écran, dessin humoristique, lap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74944" name="Image 1" descr="Une image contenant texte, capture d’écran, dessin humoristique, lapi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317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(exemple où la souris survole la description de Flambino)</w:t>
      </w:r>
    </w:p>
    <w:sectPr w:rsidR="0007227F" w:rsidRPr="00DB2042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074A8" w14:textId="77777777" w:rsidR="007F479F" w:rsidRDefault="007F479F" w:rsidP="00F770DE">
      <w:pPr>
        <w:spacing w:after="0" w:line="240" w:lineRule="auto"/>
      </w:pPr>
      <w:r>
        <w:separator/>
      </w:r>
    </w:p>
  </w:endnote>
  <w:endnote w:type="continuationSeparator" w:id="0">
    <w:p w14:paraId="51FE5859" w14:textId="77777777" w:rsidR="007F479F" w:rsidRDefault="007F479F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B4D00" w14:textId="77777777" w:rsidR="007F479F" w:rsidRDefault="007F479F" w:rsidP="00F770DE">
      <w:pPr>
        <w:spacing w:after="0" w:line="240" w:lineRule="auto"/>
      </w:pPr>
      <w:r>
        <w:separator/>
      </w:r>
    </w:p>
  </w:footnote>
  <w:footnote w:type="continuationSeparator" w:id="0">
    <w:p w14:paraId="37A1A7C0" w14:textId="77777777" w:rsidR="007F479F" w:rsidRDefault="007F479F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FD4D" w14:textId="094B43C2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36297"/>
    <w:multiLevelType w:val="hybridMultilevel"/>
    <w:tmpl w:val="9F6EDAA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969816">
    <w:abstractNumId w:val="0"/>
  </w:num>
  <w:num w:numId="2" w16cid:durableId="1832017096">
    <w:abstractNumId w:val="2"/>
  </w:num>
  <w:num w:numId="3" w16cid:durableId="1847163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3A94"/>
    <w:rsid w:val="00063F1D"/>
    <w:rsid w:val="0007227F"/>
    <w:rsid w:val="000B7EA6"/>
    <w:rsid w:val="000F2957"/>
    <w:rsid w:val="00101287"/>
    <w:rsid w:val="00143F70"/>
    <w:rsid w:val="00183804"/>
    <w:rsid w:val="001A0E7A"/>
    <w:rsid w:val="001C375D"/>
    <w:rsid w:val="001F1999"/>
    <w:rsid w:val="00225631"/>
    <w:rsid w:val="00244109"/>
    <w:rsid w:val="002520A2"/>
    <w:rsid w:val="002732B2"/>
    <w:rsid w:val="002874F3"/>
    <w:rsid w:val="002D091F"/>
    <w:rsid w:val="00301E5F"/>
    <w:rsid w:val="00302A29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0778D"/>
    <w:rsid w:val="00547876"/>
    <w:rsid w:val="005538A2"/>
    <w:rsid w:val="00577B07"/>
    <w:rsid w:val="0058647F"/>
    <w:rsid w:val="00595EB8"/>
    <w:rsid w:val="005A40FB"/>
    <w:rsid w:val="005C29C3"/>
    <w:rsid w:val="005E0C80"/>
    <w:rsid w:val="00600772"/>
    <w:rsid w:val="00600880"/>
    <w:rsid w:val="006274DB"/>
    <w:rsid w:val="006359F4"/>
    <w:rsid w:val="0066629E"/>
    <w:rsid w:val="00667546"/>
    <w:rsid w:val="00692E95"/>
    <w:rsid w:val="006F2725"/>
    <w:rsid w:val="007159C0"/>
    <w:rsid w:val="0073371E"/>
    <w:rsid w:val="007358DE"/>
    <w:rsid w:val="007544A4"/>
    <w:rsid w:val="00755A49"/>
    <w:rsid w:val="007B26F5"/>
    <w:rsid w:val="007B74B3"/>
    <w:rsid w:val="007C0DE6"/>
    <w:rsid w:val="007D4FB2"/>
    <w:rsid w:val="007F0B08"/>
    <w:rsid w:val="007F479F"/>
    <w:rsid w:val="007F50BB"/>
    <w:rsid w:val="00811E8E"/>
    <w:rsid w:val="008261B7"/>
    <w:rsid w:val="0083114F"/>
    <w:rsid w:val="00841228"/>
    <w:rsid w:val="008B7BEC"/>
    <w:rsid w:val="008D1FA0"/>
    <w:rsid w:val="008D530D"/>
    <w:rsid w:val="008F6D70"/>
    <w:rsid w:val="00910287"/>
    <w:rsid w:val="0093716D"/>
    <w:rsid w:val="00960233"/>
    <w:rsid w:val="00971D7D"/>
    <w:rsid w:val="009A1842"/>
    <w:rsid w:val="009C4397"/>
    <w:rsid w:val="009E3359"/>
    <w:rsid w:val="009E38EA"/>
    <w:rsid w:val="00A01FAD"/>
    <w:rsid w:val="00A10B46"/>
    <w:rsid w:val="00A2337A"/>
    <w:rsid w:val="00A357E0"/>
    <w:rsid w:val="00A428E1"/>
    <w:rsid w:val="00A44950"/>
    <w:rsid w:val="00A4497B"/>
    <w:rsid w:val="00A53E63"/>
    <w:rsid w:val="00AB6CB9"/>
    <w:rsid w:val="00AC2221"/>
    <w:rsid w:val="00AC68B1"/>
    <w:rsid w:val="00AC6A79"/>
    <w:rsid w:val="00AD084E"/>
    <w:rsid w:val="00AD60C4"/>
    <w:rsid w:val="00AF300B"/>
    <w:rsid w:val="00B01B15"/>
    <w:rsid w:val="00B075B4"/>
    <w:rsid w:val="00B117E1"/>
    <w:rsid w:val="00B15AAF"/>
    <w:rsid w:val="00B32C39"/>
    <w:rsid w:val="00B51BEE"/>
    <w:rsid w:val="00B8519B"/>
    <w:rsid w:val="00B8766A"/>
    <w:rsid w:val="00BB284D"/>
    <w:rsid w:val="00BB5410"/>
    <w:rsid w:val="00BC21A6"/>
    <w:rsid w:val="00BC6513"/>
    <w:rsid w:val="00C17595"/>
    <w:rsid w:val="00C2067B"/>
    <w:rsid w:val="00C53D4F"/>
    <w:rsid w:val="00C75026"/>
    <w:rsid w:val="00CB3A21"/>
    <w:rsid w:val="00CE14E7"/>
    <w:rsid w:val="00D3758B"/>
    <w:rsid w:val="00D41F04"/>
    <w:rsid w:val="00D86553"/>
    <w:rsid w:val="00DA0A60"/>
    <w:rsid w:val="00DB114B"/>
    <w:rsid w:val="00DB2042"/>
    <w:rsid w:val="00DC3B34"/>
    <w:rsid w:val="00DF31DC"/>
    <w:rsid w:val="00E06ACA"/>
    <w:rsid w:val="00E2570F"/>
    <w:rsid w:val="00E25EF7"/>
    <w:rsid w:val="00E522C8"/>
    <w:rsid w:val="00E93695"/>
    <w:rsid w:val="00EA1006"/>
    <w:rsid w:val="00EF64FF"/>
    <w:rsid w:val="00F10972"/>
    <w:rsid w:val="00F22C44"/>
    <w:rsid w:val="00F770DE"/>
    <w:rsid w:val="00F81C57"/>
    <w:rsid w:val="00F9701F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3.xml><?xml version="1.0" encoding="utf-8"?>
<ds:datastoreItem xmlns:ds="http://schemas.openxmlformats.org/officeDocument/2006/customXml" ds:itemID="{E4FC4CFC-D59F-44C5-8A22-FBB299BB16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71</cp:revision>
  <dcterms:created xsi:type="dcterms:W3CDTF">2020-01-20T16:26:00Z</dcterms:created>
  <dcterms:modified xsi:type="dcterms:W3CDTF">2025-01-23T21:04:00Z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