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#!/bin/bash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a=`awk -F'&amp;' '{ print $1 }' /root/file.txt`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for i in $a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do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  j=$[j+i]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done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echo $j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2) 查询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sed  '7i #注释' file.txt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</w:rPr>
        <w:t>sed  -n '6,10p' file.txt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微软雅黑" w:cs="微软雅黑"/>
          <w:color w:val="3E3E3E"/>
        </w:rPr>
      </w:pPr>
    </w:p>
    <w:p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编写个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find /usr/local/ -type f -size + -exec cp -p {} /tmp \;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设计一个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#!/bin/bash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groupadd class1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for i in {1..30}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do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  useradd -G class1 std$i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done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jc w:val="lef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pgrep -lU Galo</w:t>
      </w:r>
    </w:p>
    <w:p>
      <w:pPr>
        <w:pStyle w:val="3"/>
        <w:widowControl/>
        <w:numPr>
          <w:ilvl w:val="0"/>
          <w:numId w:val="2"/>
        </w:numPr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现用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br w:type="textWrapping"/>
      </w:r>
      <w:r>
        <w:rPr>
          <w:rStyle w:val="5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根据报错信息提示错误行，到脚本内查看对应行语法是否正确等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3、在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br w:type="textWrapping"/>
      </w:r>
      <w:r>
        <w:rPr>
          <w:rStyle w:val="5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30 2 * * 3 bash 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/m_data/backup/scrip/mysql_bak.sh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解决方案1：及时断开socket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解决方案2：修改tomcat配置文件，修改最大连接数(增大)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>解决方案3：修改linux的TCP超时时间(socket生命周期)限制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3"/>
        <w:widowControl/>
        <w:numPr>
          <w:ilvl w:val="0"/>
          <w:numId w:val="3"/>
        </w:numPr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如何使用命令查出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3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5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Ss -antlup | grep :8088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6、使用网络方式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br w:type="textWrapping"/>
      </w:r>
      <w:bookmarkStart w:id="0" w:name="_GoBack"/>
      <w:bookmarkEnd w:id="0"/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7、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8、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Linux现连接一个新的存储（如/dev/sdf，容量2T）一个应用程序需要在/data目录使用此存储的500G的存储空间（做成LVM），需要哪些步骤，请描述。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9、目前有一套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Style w:val="5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说明：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这个题目考察的是大家对HA架构的熟练程度，遇上这样的题目多半是需要你上机操作的，如果是虚拟机实验，大家</w:t>
      </w:r>
      <w:r>
        <w:rPr>
          <w:rStyle w:val="5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安装步骤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是：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10、基于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Linux的系统监控或性能监控，写下你熟悉的一种监控软件（Nagios，Cacti，Nmon或者其他工具或命令）能控制</w:t>
      </w: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11、简述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raid0、raid1、raid5三种工作模式的工作原理及特点。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12、简述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Apache2.x版本的两种工作模式，以及各自工作原理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13、现有一套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Mysql数据库，数据量40G，应该如何对Mysql数据库进行备份和恢复？请写出三种备份方案，并标注你的最优方案。</w:t>
      </w:r>
    </w:p>
    <w:p>
      <w:pPr>
        <w:pStyle w:val="3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14、在开启</w:t>
      </w:r>
      <w:r>
        <w:rPr>
          <w:rStyle w:val="5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34557">
    <w:nsid w:val="5BDA523D"/>
    <w:multiLevelType w:val="singleLevel"/>
    <w:tmpl w:val="5BDA523D"/>
    <w:lvl w:ilvl="0" w:tentative="1">
      <w:start w:val="2"/>
      <w:numFmt w:val="decimal"/>
      <w:suff w:val="nothing"/>
      <w:lvlText w:val="%1."/>
      <w:lvlJc w:val="left"/>
    </w:lvl>
  </w:abstractNum>
  <w:abstractNum w:abstractNumId="1541120433">
    <w:nsid w:val="5BDBA1B1"/>
    <w:multiLevelType w:val="singleLevel"/>
    <w:tmpl w:val="5BDBA1B1"/>
    <w:lvl w:ilvl="0" w:tentative="1">
      <w:start w:val="5"/>
      <w:numFmt w:val="decimal"/>
      <w:suff w:val="nothing"/>
      <w:lvlText w:val="%1、"/>
      <w:lvlJc w:val="left"/>
    </w:lvl>
  </w:abstractNum>
  <w:abstractNum w:abstractNumId="1541120034">
    <w:nsid w:val="5BDBA022"/>
    <w:multiLevelType w:val="singleLevel"/>
    <w:tmpl w:val="5BDBA022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1034557"/>
  </w:num>
  <w:num w:numId="2">
    <w:abstractNumId w:val="1541120034"/>
  </w:num>
  <w:num w:numId="3">
    <w:abstractNumId w:val="1541120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4"/>
    <w:rsid w:val="00630F06"/>
    <w:rsid w:val="00BA2D14"/>
    <w:rsid w:val="33AFFADA"/>
    <w:rsid w:val="3D0F51E7"/>
    <w:rsid w:val="5BA36B4F"/>
    <w:rsid w:val="6EF76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1132</Characters>
  <Lines>9</Lines>
  <Paragraphs>2</Paragraphs>
  <TotalTime>0</TotalTime>
  <ScaleCrop>false</ScaleCrop>
  <LinksUpToDate>false</LinksUpToDate>
  <CharactersWithSpaces>1328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2018-11-02T00:29:00Z</dcterms:created>
  <dc:creator>Administrator</dc:creator>
  <cp:lastModifiedBy>root</cp:lastModifiedBy>
  <dcterms:modified xsi:type="dcterms:W3CDTF">2018-11-02T08:59:03Z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