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C9E640" w14:textId="77777777" w:rsidR="00587F93" w:rsidRPr="0046750C" w:rsidRDefault="00587F93" w:rsidP="00587F93">
      <w:pPr>
        <w:rPr>
          <w:rFonts w:ascii="Bodoni MT" w:hAnsi="Bodoni MT" w:cs="Times New Roman"/>
          <w:b/>
          <w:bCs/>
          <w:color w:val="000000" w:themeColor="text1"/>
          <w:sz w:val="18"/>
          <w:szCs w:val="18"/>
          <w:u w:val="single"/>
          <w:lang w:val="en-US"/>
        </w:rPr>
      </w:pPr>
      <w:bookmarkStart w:id="0" w:name="_dnkn44y24cq7"/>
      <w:bookmarkEnd w:id="0"/>
      <w:r w:rsidRPr="00561BBA">
        <w:rPr>
          <w:rFonts w:ascii="Bodoni MT" w:hAnsi="Bodoni MT"/>
          <w:b/>
          <w:bCs/>
          <w:i/>
          <w:iCs/>
          <w:color w:val="000000" w:themeColor="text1"/>
          <w:sz w:val="36"/>
          <w:szCs w:val="36"/>
          <w:u w:val="single"/>
        </w:rPr>
        <w:t>Github Link</w:t>
      </w:r>
      <w:r>
        <w:rPr>
          <w:rFonts w:ascii="Bodoni MT" w:hAnsi="Bodoni MT"/>
          <w:i/>
          <w:iCs/>
          <w:color w:val="000000" w:themeColor="text1"/>
          <w:sz w:val="36"/>
          <w:szCs w:val="36"/>
          <w:u w:val="single"/>
        </w:rPr>
        <w:t xml:space="preserve">: </w:t>
      </w:r>
    </w:p>
    <w:p w14:paraId="7F933316" w14:textId="77777777" w:rsidR="00587F93" w:rsidRDefault="00587F93" w:rsidP="00587F93">
      <w:pPr>
        <w:jc w:val="center"/>
        <w:rPr>
          <w:rFonts w:ascii="Bodoni MT" w:hAnsi="Bodoni MT"/>
          <w:b/>
          <w:bCs/>
          <w:i/>
          <w:iCs/>
          <w:sz w:val="36"/>
          <w:szCs w:val="36"/>
          <w:u w:val="single"/>
          <w:lang w:val="en-US"/>
        </w:rPr>
      </w:pPr>
    </w:p>
    <w:p w14:paraId="4D1BCD5A" w14:textId="77777777" w:rsidR="00587F93" w:rsidRDefault="00587F93" w:rsidP="00587F93">
      <w:pPr>
        <w:rPr>
          <w:b/>
          <w:bCs/>
          <w:sz w:val="48"/>
          <w:szCs w:val="48"/>
          <w:u w:val="single"/>
        </w:rPr>
      </w:pPr>
      <w:r w:rsidRPr="00A37D9F">
        <w:rPr>
          <w:rFonts w:ascii="Segoe UI Emoji" w:hAnsi="Segoe UI Emoji" w:cs="Segoe UI Emoji"/>
          <w:b/>
          <w:bCs/>
          <w:sz w:val="48"/>
          <w:szCs w:val="48"/>
          <w:u w:val="single"/>
        </w:rPr>
        <w:t>🎬</w:t>
      </w:r>
      <w:r w:rsidRPr="00A37D9F">
        <w:rPr>
          <w:b/>
          <w:bCs/>
          <w:sz w:val="48"/>
          <w:szCs w:val="48"/>
          <w:u w:val="single"/>
        </w:rPr>
        <w:t xml:space="preserve"> </w:t>
      </w:r>
      <w:r w:rsidRPr="00A37D9F">
        <w:rPr>
          <w:b/>
          <w:bCs/>
          <w:color w:val="EE0000"/>
          <w:sz w:val="48"/>
          <w:szCs w:val="48"/>
          <w:u w:val="single"/>
        </w:rPr>
        <w:t>Project Title:</w:t>
      </w:r>
    </w:p>
    <w:p w14:paraId="07F8C0B6" w14:textId="77777777" w:rsidR="00587F93" w:rsidRPr="00587F93" w:rsidRDefault="00587F93" w:rsidP="00587F93">
      <w:pPr>
        <w:jc w:val="center"/>
        <w:rPr>
          <w:rFonts w:ascii="Perpetua Titling MT" w:hAnsi="Perpetua Titling MT"/>
          <w:b/>
          <w:bCs/>
          <w:sz w:val="32"/>
          <w:szCs w:val="32"/>
          <w:u w:val="single"/>
        </w:rPr>
      </w:pPr>
      <w:r w:rsidRPr="00587F93">
        <w:rPr>
          <w:rFonts w:ascii="Segoe UI Emoji" w:hAnsi="Segoe UI Emoji" w:cs="Segoe UI Emoji"/>
          <w:b/>
          <w:bCs/>
          <w:sz w:val="32"/>
          <w:szCs w:val="32"/>
          <w:u w:val="single"/>
        </w:rPr>
        <w:t>📈</w:t>
      </w:r>
      <w:r w:rsidRPr="00587F93">
        <w:rPr>
          <w:rFonts w:ascii="Perpetua Titling MT" w:hAnsi="Perpetua Titling MT"/>
          <w:b/>
          <w:bCs/>
          <w:sz w:val="32"/>
          <w:szCs w:val="32"/>
          <w:u w:val="single"/>
        </w:rPr>
        <w:t xml:space="preserve"> Cracking The Market Code With AI-Driven Stop Rise Protection Using Time Series Analysis</w:t>
      </w:r>
    </w:p>
    <w:p w14:paraId="5E75E587" w14:textId="77777777" w:rsidR="00587F93" w:rsidRPr="00A37D9F" w:rsidRDefault="00587F93" w:rsidP="00587F93">
      <w:pPr>
        <w:jc w:val="center"/>
        <w:rPr>
          <w:rFonts w:ascii="Perpetua Titling MT" w:hAnsi="Perpetua Titling MT"/>
          <w:sz w:val="24"/>
          <w:szCs w:val="24"/>
        </w:rPr>
      </w:pPr>
    </w:p>
    <w:p w14:paraId="6BF365A6" w14:textId="77777777" w:rsidR="00587F93" w:rsidRDefault="00587F93" w:rsidP="00587F93">
      <w:pPr>
        <w:jc w:val="center"/>
        <w:rPr>
          <w:rFonts w:ascii="Bodoni MT" w:hAnsi="Bodoni MT"/>
          <w:b/>
          <w:bCs/>
          <w:color w:val="EE0000"/>
          <w:sz w:val="40"/>
          <w:szCs w:val="40"/>
          <w:u w:val="single"/>
        </w:rPr>
      </w:pPr>
      <w:r w:rsidRPr="005711EC">
        <w:rPr>
          <w:rFonts w:ascii="Bodoni MT" w:hAnsi="Bodoni MT"/>
          <w:b/>
          <w:bCs/>
          <w:color w:val="EE0000"/>
          <w:sz w:val="40"/>
          <w:szCs w:val="40"/>
          <w:u w:val="single"/>
        </w:rPr>
        <w:t>PHASE 2</w:t>
      </w:r>
    </w:p>
    <w:p w14:paraId="738F89F0" w14:textId="77777777" w:rsidR="00587F93" w:rsidRPr="005711EC" w:rsidRDefault="00587F93" w:rsidP="00587F93">
      <w:pPr>
        <w:jc w:val="center"/>
        <w:rPr>
          <w:rFonts w:ascii="Bodoni MT" w:hAnsi="Bodoni MT"/>
          <w:b/>
          <w:bCs/>
          <w:sz w:val="40"/>
          <w:szCs w:val="40"/>
          <w:u w:val="single"/>
        </w:rPr>
      </w:pPr>
    </w:p>
    <w:p w14:paraId="64ABA71C" w14:textId="77777777" w:rsidR="00587F93" w:rsidRDefault="00587F93" w:rsidP="00587F93"/>
    <w:p w14:paraId="2836BECE" w14:textId="5A80FC09" w:rsidR="00587F93" w:rsidRDefault="00587F93" w:rsidP="00587F93">
      <w:pPr>
        <w:spacing w:line="480" w:lineRule="auto"/>
        <w:rPr>
          <w:rFonts w:ascii="Times New Roman" w:hAnsi="Times New Roman" w:cs="Times New Roman"/>
          <w:sz w:val="28"/>
          <w:szCs w:val="28"/>
        </w:rPr>
      </w:pPr>
      <w:r w:rsidRPr="005711EC">
        <w:rPr>
          <w:rFonts w:ascii="Times New Roman" w:hAnsi="Times New Roman" w:cs="Times New Roman"/>
          <w:b/>
          <w:bCs/>
          <w:sz w:val="28"/>
          <w:szCs w:val="28"/>
        </w:rPr>
        <w:t>Name</w:t>
      </w:r>
      <w:r w:rsidRPr="005711EC">
        <w:rPr>
          <w:rFonts w:ascii="Times New Roman" w:hAnsi="Times New Roman" w:cs="Times New Roman"/>
          <w:b/>
          <w:bCs/>
          <w:sz w:val="28"/>
          <w:szCs w:val="28"/>
        </w:rPr>
        <w:tab/>
      </w:r>
      <w:r w:rsidRPr="005711EC">
        <w:rPr>
          <w:rFonts w:ascii="Times New Roman" w:hAnsi="Times New Roman" w:cs="Times New Roman"/>
          <w:sz w:val="28"/>
          <w:szCs w:val="28"/>
        </w:rPr>
        <w:t xml:space="preserve">        </w:t>
      </w:r>
      <w:r w:rsidRPr="005711EC">
        <w:rPr>
          <w:rFonts w:ascii="Times New Roman" w:hAnsi="Times New Roman" w:cs="Times New Roman"/>
          <w:sz w:val="28"/>
          <w:szCs w:val="28"/>
        </w:rPr>
        <w:tab/>
      </w:r>
      <w:r w:rsidRPr="00295482">
        <w:rPr>
          <w:rFonts w:ascii="Times New Roman" w:hAnsi="Times New Roman" w:cs="Times New Roman"/>
          <w:sz w:val="28"/>
          <w:szCs w:val="28"/>
        </w:rPr>
        <w:tab/>
      </w:r>
      <w:r>
        <w:rPr>
          <w:rFonts w:ascii="Times New Roman" w:hAnsi="Times New Roman" w:cs="Times New Roman"/>
          <w:sz w:val="28"/>
          <w:szCs w:val="28"/>
        </w:rPr>
        <w:tab/>
      </w:r>
      <w:r w:rsidRPr="005711EC">
        <w:rPr>
          <w:rFonts w:ascii="Times New Roman" w:hAnsi="Times New Roman" w:cs="Times New Roman"/>
          <w:sz w:val="28"/>
          <w:szCs w:val="28"/>
        </w:rPr>
        <w:t xml:space="preserve">: </w:t>
      </w:r>
      <w:r>
        <w:rPr>
          <w:rFonts w:ascii="Times New Roman" w:hAnsi="Times New Roman" w:cs="Times New Roman"/>
          <w:sz w:val="28"/>
          <w:szCs w:val="28"/>
        </w:rPr>
        <w:t xml:space="preserve">MATHAN  S </w:t>
      </w:r>
    </w:p>
    <w:p w14:paraId="5742B250" w14:textId="1D7F0D79" w:rsidR="00587F93" w:rsidRPr="005711EC" w:rsidRDefault="00587F93" w:rsidP="00587F93">
      <w:pPr>
        <w:spacing w:line="480" w:lineRule="auto"/>
        <w:rPr>
          <w:rFonts w:ascii="Times New Roman" w:hAnsi="Times New Roman" w:cs="Times New Roman"/>
          <w:sz w:val="28"/>
          <w:szCs w:val="28"/>
        </w:rPr>
      </w:pPr>
      <w:r w:rsidRPr="005711EC">
        <w:rPr>
          <w:rFonts w:ascii="Times New Roman" w:hAnsi="Times New Roman" w:cs="Times New Roman"/>
          <w:b/>
          <w:bCs/>
          <w:sz w:val="28"/>
          <w:szCs w:val="28"/>
        </w:rPr>
        <w:t>Register Number</w:t>
      </w:r>
      <w:r w:rsidRPr="005711EC">
        <w:rPr>
          <w:rFonts w:ascii="Times New Roman" w:hAnsi="Times New Roman" w:cs="Times New Roman"/>
          <w:sz w:val="28"/>
          <w:szCs w:val="28"/>
        </w:rPr>
        <w:tab/>
      </w:r>
      <w:r>
        <w:rPr>
          <w:rFonts w:ascii="Times New Roman" w:hAnsi="Times New Roman" w:cs="Times New Roman"/>
          <w:sz w:val="28"/>
          <w:szCs w:val="28"/>
        </w:rPr>
        <w:tab/>
      </w:r>
      <w:r w:rsidRPr="005711EC">
        <w:rPr>
          <w:rFonts w:ascii="Times New Roman" w:hAnsi="Times New Roman" w:cs="Times New Roman"/>
          <w:sz w:val="28"/>
          <w:szCs w:val="28"/>
        </w:rPr>
        <w:t>:  422323104</w:t>
      </w:r>
      <w:r>
        <w:rPr>
          <w:rFonts w:ascii="Times New Roman" w:hAnsi="Times New Roman" w:cs="Times New Roman"/>
          <w:sz w:val="28"/>
          <w:szCs w:val="28"/>
        </w:rPr>
        <w:t>023</w:t>
      </w:r>
    </w:p>
    <w:p w14:paraId="34BF79DC" w14:textId="77777777" w:rsidR="00587F93" w:rsidRPr="005711EC" w:rsidRDefault="00587F93" w:rsidP="00587F93">
      <w:pPr>
        <w:spacing w:line="480" w:lineRule="auto"/>
        <w:ind w:left="2160" w:hanging="2160"/>
        <w:jc w:val="center"/>
        <w:rPr>
          <w:rFonts w:ascii="Times New Roman" w:hAnsi="Times New Roman" w:cs="Times New Roman"/>
          <w:sz w:val="28"/>
          <w:szCs w:val="28"/>
        </w:rPr>
      </w:pPr>
      <w:r w:rsidRPr="005711EC">
        <w:rPr>
          <w:rFonts w:ascii="Times New Roman" w:hAnsi="Times New Roman" w:cs="Times New Roman"/>
          <w:b/>
          <w:bCs/>
          <w:sz w:val="28"/>
          <w:szCs w:val="28"/>
        </w:rPr>
        <w:t>Institution Name</w:t>
      </w:r>
      <w:r w:rsidRPr="005711EC">
        <w:rPr>
          <w:rFonts w:ascii="Times New Roman" w:hAnsi="Times New Roman" w:cs="Times New Roman"/>
          <w:sz w:val="28"/>
          <w:szCs w:val="28"/>
        </w:rPr>
        <w:tab/>
      </w:r>
      <w:r>
        <w:rPr>
          <w:rFonts w:ascii="Times New Roman" w:hAnsi="Times New Roman" w:cs="Times New Roman"/>
          <w:sz w:val="28"/>
          <w:szCs w:val="28"/>
        </w:rPr>
        <w:tab/>
      </w:r>
      <w:r w:rsidRPr="005711EC">
        <w:rPr>
          <w:rFonts w:ascii="Times New Roman" w:hAnsi="Times New Roman" w:cs="Times New Roman"/>
          <w:sz w:val="28"/>
          <w:szCs w:val="28"/>
        </w:rPr>
        <w:t>:THIRUVALLUVAR COLLEGE OF ENGINEERING &amp; TECHNOLOGY</w:t>
      </w:r>
    </w:p>
    <w:p w14:paraId="30B2BBBF" w14:textId="77777777" w:rsidR="00587F93" w:rsidRPr="005711EC" w:rsidRDefault="00587F93" w:rsidP="00587F93">
      <w:pPr>
        <w:spacing w:line="480" w:lineRule="auto"/>
        <w:rPr>
          <w:rFonts w:ascii="Times New Roman" w:hAnsi="Times New Roman" w:cs="Times New Roman"/>
          <w:sz w:val="28"/>
          <w:szCs w:val="28"/>
        </w:rPr>
      </w:pPr>
      <w:r w:rsidRPr="005711EC">
        <w:rPr>
          <w:rFonts w:ascii="Times New Roman" w:hAnsi="Times New Roman" w:cs="Times New Roman"/>
          <w:b/>
          <w:bCs/>
          <w:sz w:val="28"/>
          <w:szCs w:val="28"/>
        </w:rPr>
        <w:t>Department</w:t>
      </w:r>
      <w:r w:rsidRPr="00295482">
        <w:rPr>
          <w:rFonts w:ascii="Times New Roman" w:hAnsi="Times New Roman" w:cs="Times New Roman"/>
          <w:sz w:val="28"/>
          <w:szCs w:val="28"/>
        </w:rPr>
        <w:tab/>
      </w:r>
      <w:r>
        <w:rPr>
          <w:rFonts w:ascii="Times New Roman" w:hAnsi="Times New Roman" w:cs="Times New Roman"/>
          <w:sz w:val="28"/>
          <w:szCs w:val="28"/>
        </w:rPr>
        <w:tab/>
      </w:r>
      <w:r w:rsidRPr="005711EC">
        <w:rPr>
          <w:rFonts w:ascii="Times New Roman" w:hAnsi="Times New Roman" w:cs="Times New Roman"/>
          <w:sz w:val="28"/>
          <w:szCs w:val="28"/>
        </w:rPr>
        <w:t>:  COMPUTER SCIENCE AND ENGINEERING</w:t>
      </w:r>
    </w:p>
    <w:p w14:paraId="53D96B86" w14:textId="77777777" w:rsidR="00587F93" w:rsidRDefault="00587F93" w:rsidP="00587F93">
      <w:pPr>
        <w:spacing w:line="480" w:lineRule="auto"/>
        <w:rPr>
          <w:rFonts w:ascii="Times New Roman" w:hAnsi="Times New Roman" w:cs="Times New Roman"/>
          <w:sz w:val="28"/>
          <w:szCs w:val="28"/>
        </w:rPr>
      </w:pPr>
      <w:r w:rsidRPr="006F2126">
        <w:rPr>
          <w:rFonts w:ascii="Times New Roman" w:hAnsi="Times New Roman" w:cs="Times New Roman"/>
          <w:b/>
          <w:bCs/>
          <w:sz w:val="28"/>
          <w:szCs w:val="28"/>
        </w:rPr>
        <w:t>Date of Submission</w:t>
      </w:r>
      <w:r>
        <w:rPr>
          <w:rFonts w:ascii="Times New Roman" w:hAnsi="Times New Roman" w:cs="Times New Roman"/>
          <w:b/>
          <w:bCs/>
          <w:sz w:val="28"/>
          <w:szCs w:val="28"/>
        </w:rPr>
        <w:tab/>
      </w:r>
      <w:r w:rsidRPr="00295482">
        <w:rPr>
          <w:rFonts w:ascii="Times New Roman" w:hAnsi="Times New Roman" w:cs="Times New Roman"/>
          <w:sz w:val="28"/>
          <w:szCs w:val="28"/>
        </w:rPr>
        <w:t xml:space="preserve">:  </w:t>
      </w:r>
      <w:r>
        <w:rPr>
          <w:rFonts w:ascii="Times New Roman" w:hAnsi="Times New Roman" w:cs="Times New Roman"/>
          <w:sz w:val="28"/>
          <w:szCs w:val="28"/>
        </w:rPr>
        <w:t>09</w:t>
      </w:r>
      <w:r w:rsidRPr="00295482">
        <w:rPr>
          <w:rFonts w:ascii="Times New Roman" w:hAnsi="Times New Roman" w:cs="Times New Roman"/>
          <w:sz w:val="28"/>
          <w:szCs w:val="28"/>
        </w:rPr>
        <w:t>:0</w:t>
      </w:r>
      <w:r>
        <w:rPr>
          <w:rFonts w:ascii="Times New Roman" w:hAnsi="Times New Roman" w:cs="Times New Roman"/>
          <w:sz w:val="28"/>
          <w:szCs w:val="28"/>
        </w:rPr>
        <w:t>5</w:t>
      </w:r>
      <w:r w:rsidRPr="00295482">
        <w:rPr>
          <w:rFonts w:ascii="Times New Roman" w:hAnsi="Times New Roman" w:cs="Times New Roman"/>
          <w:sz w:val="28"/>
          <w:szCs w:val="28"/>
        </w:rPr>
        <w:t>:2025</w:t>
      </w:r>
    </w:p>
    <w:p w14:paraId="0570168A" w14:textId="77777777" w:rsidR="00881A4A" w:rsidRDefault="00881A4A"/>
    <w:p w14:paraId="3F7B9DBA" w14:textId="77777777" w:rsidR="00587F93" w:rsidRDefault="00587F93"/>
    <w:p w14:paraId="41805163" w14:textId="77777777" w:rsidR="00587F93" w:rsidRDefault="00587F93"/>
    <w:p w14:paraId="2864E0A6" w14:textId="77777777" w:rsidR="00587F93" w:rsidRDefault="00587F93"/>
    <w:p w14:paraId="5EAF74E0" w14:textId="77777777" w:rsidR="00587F93" w:rsidRDefault="00587F93"/>
    <w:p w14:paraId="4D452B1D" w14:textId="77777777" w:rsidR="00587F93" w:rsidRDefault="00587F93"/>
    <w:p w14:paraId="3A480835" w14:textId="77777777" w:rsidR="00587F93" w:rsidRDefault="00587F93" w:rsidP="00587F93"/>
    <w:p w14:paraId="773724E0" w14:textId="1E9C862C" w:rsidR="00587F93" w:rsidRPr="00587F93" w:rsidRDefault="00587F93" w:rsidP="00587F93">
      <w:pPr>
        <w:rPr>
          <w:rFonts w:ascii="Bodoni MT" w:hAnsi="Bodoni MT"/>
          <w:b/>
          <w:bCs/>
          <w:sz w:val="32"/>
          <w:szCs w:val="32"/>
          <w:u w:val="single"/>
        </w:rPr>
      </w:pPr>
      <w:r w:rsidRPr="00587F93">
        <w:rPr>
          <w:rFonts w:ascii="Segoe UI Emoji" w:hAnsi="Segoe UI Emoji" w:cs="Segoe UI Emoji"/>
          <w:b/>
          <w:bCs/>
          <w:sz w:val="32"/>
          <w:szCs w:val="32"/>
          <w:u w:val="single"/>
        </w:rPr>
        <w:lastRenderedPageBreak/>
        <w:t>🧩</w:t>
      </w:r>
      <w:r w:rsidRPr="00587F93">
        <w:rPr>
          <w:rFonts w:ascii="Bodoni MT" w:hAnsi="Bodoni MT"/>
          <w:b/>
          <w:bCs/>
          <w:sz w:val="32"/>
          <w:szCs w:val="32"/>
          <w:u w:val="single"/>
        </w:rPr>
        <w:t xml:space="preserve"> 1. PROBLEM STATEMENT:</w:t>
      </w:r>
    </w:p>
    <w:p w14:paraId="198E9FE3" w14:textId="77777777" w:rsidR="00587F93" w:rsidRPr="00587F93" w:rsidRDefault="00587F93" w:rsidP="00587F93">
      <w:pPr>
        <w:ind w:firstLine="720"/>
        <w:rPr>
          <w:rFonts w:ascii="Bodoni MT" w:hAnsi="Bodoni MT"/>
          <w:sz w:val="24"/>
          <w:szCs w:val="24"/>
        </w:rPr>
      </w:pPr>
      <w:r w:rsidRPr="00587F93">
        <w:rPr>
          <w:rFonts w:ascii="Bodoni MT" w:hAnsi="Bodoni MT"/>
          <w:sz w:val="24"/>
          <w:szCs w:val="24"/>
        </w:rPr>
        <w:t xml:space="preserve">In financial markets, sudden price surges and crashes can result in significant gains or losses. Traditional stop-loss mechanisms are reactive, often missing optimal exit points during upward trends. Investors need an </w:t>
      </w:r>
      <w:r w:rsidRPr="00587F93">
        <w:rPr>
          <w:rFonts w:ascii="Bodoni MT" w:hAnsi="Bodoni MT"/>
          <w:b/>
          <w:bCs/>
          <w:sz w:val="24"/>
          <w:szCs w:val="24"/>
        </w:rPr>
        <w:t>intelligent system</w:t>
      </w:r>
      <w:r w:rsidRPr="00587F93">
        <w:rPr>
          <w:rFonts w:ascii="Bodoni MT" w:hAnsi="Bodoni MT"/>
          <w:sz w:val="24"/>
          <w:szCs w:val="24"/>
        </w:rPr>
        <w:t xml:space="preserve"> that not only prevents loss but </w:t>
      </w:r>
      <w:r w:rsidRPr="00587F93">
        <w:rPr>
          <w:rFonts w:ascii="Bodoni MT" w:hAnsi="Bodoni MT"/>
          <w:b/>
          <w:bCs/>
          <w:sz w:val="24"/>
          <w:szCs w:val="24"/>
        </w:rPr>
        <w:t>locks in profits</w:t>
      </w:r>
      <w:r w:rsidRPr="00587F93">
        <w:rPr>
          <w:rFonts w:ascii="Bodoni MT" w:hAnsi="Bodoni MT"/>
          <w:sz w:val="24"/>
          <w:szCs w:val="24"/>
        </w:rPr>
        <w:t xml:space="preserve"> during market upswings.</w:t>
      </w:r>
    </w:p>
    <w:p w14:paraId="54953DD8" w14:textId="77777777" w:rsidR="00587F93" w:rsidRPr="00587F93" w:rsidRDefault="00587F93" w:rsidP="00587F93">
      <w:pPr>
        <w:ind w:firstLine="720"/>
        <w:rPr>
          <w:rFonts w:ascii="Bodoni MT" w:hAnsi="Bodoni MT"/>
          <w:sz w:val="24"/>
          <w:szCs w:val="24"/>
        </w:rPr>
      </w:pPr>
      <w:r w:rsidRPr="00587F93">
        <w:rPr>
          <w:rFonts w:ascii="Bodoni MT" w:hAnsi="Bodoni MT"/>
          <w:sz w:val="24"/>
          <w:szCs w:val="24"/>
        </w:rPr>
        <w:t>In today's fast-paced financial markets, investors face the constant challenge of managing the volatility and unpredictability of asset prices. While traditional stop-loss mechanisms help limit downside risk, they often trigger prematurely during temporary market dips or fail to capture profits during sudden upward trends. This results in missed opportunities and emotional trading decisions that can reduce long-term returns. There is a growing need for a smarter, data-driven system that can adapt to dynamic market conditions and provide intelligent exit strategies based on trend forecasting rather than fixed thresholds.</w:t>
      </w:r>
    </w:p>
    <w:p w14:paraId="0F987A58" w14:textId="570BE775" w:rsidR="00587F93" w:rsidRPr="009E544D" w:rsidRDefault="00587F93" w:rsidP="00587F93">
      <w:pPr>
        <w:ind w:firstLine="720"/>
        <w:rPr>
          <w:rFonts w:ascii="Bodoni MT" w:hAnsi="Bodoni MT"/>
          <w:sz w:val="24"/>
          <w:szCs w:val="24"/>
        </w:rPr>
      </w:pPr>
      <w:r w:rsidRPr="00587F93">
        <w:rPr>
          <w:rFonts w:ascii="Bodoni MT" w:hAnsi="Bodoni MT"/>
          <w:sz w:val="24"/>
          <w:szCs w:val="24"/>
        </w:rPr>
        <w:t xml:space="preserve">This project addresses this challenge by leveraging </w:t>
      </w:r>
      <w:r w:rsidRPr="00587F93">
        <w:rPr>
          <w:rFonts w:ascii="Bodoni MT" w:hAnsi="Bodoni MT"/>
          <w:b/>
          <w:bCs/>
          <w:sz w:val="24"/>
          <w:szCs w:val="24"/>
        </w:rPr>
        <w:t>Artificial Intelligence (AI)</w:t>
      </w:r>
      <w:r w:rsidRPr="00587F93">
        <w:rPr>
          <w:rFonts w:ascii="Bodoni MT" w:hAnsi="Bodoni MT"/>
          <w:sz w:val="24"/>
          <w:szCs w:val="24"/>
        </w:rPr>
        <w:t xml:space="preserve"> and </w:t>
      </w:r>
      <w:r w:rsidRPr="00587F93">
        <w:rPr>
          <w:rFonts w:ascii="Bodoni MT" w:hAnsi="Bodoni MT"/>
          <w:b/>
          <w:bCs/>
          <w:sz w:val="24"/>
          <w:szCs w:val="24"/>
        </w:rPr>
        <w:t>Time Series Analysis</w:t>
      </w:r>
      <w:r w:rsidRPr="00587F93">
        <w:rPr>
          <w:rFonts w:ascii="Bodoni MT" w:hAnsi="Bodoni MT"/>
          <w:sz w:val="24"/>
          <w:szCs w:val="24"/>
        </w:rPr>
        <w:t xml:space="preserve"> to develop an automated </w:t>
      </w:r>
      <w:r w:rsidRPr="00587F93">
        <w:rPr>
          <w:rFonts w:ascii="Bodoni MT" w:hAnsi="Bodoni MT"/>
          <w:b/>
          <w:bCs/>
          <w:sz w:val="24"/>
          <w:szCs w:val="24"/>
        </w:rPr>
        <w:t>Stop Rise Protection System</w:t>
      </w:r>
      <w:r w:rsidRPr="00587F93">
        <w:rPr>
          <w:rFonts w:ascii="Bodoni MT" w:hAnsi="Bodoni MT"/>
          <w:sz w:val="24"/>
          <w:szCs w:val="24"/>
        </w:rPr>
        <w:t>. The system aims to forecast stock price movements in real-time and trigger stop-exit signals when the model detects the end of a significant upward trend. By doing so, it allows investors to lock in gains at optimal points and reduce losses from trend reversals. This innovative approach not only enhances profitability but also provides a psychological edge to traders by removing guesswork and bias from decision-making. The application of such AI-driven strategies is increasingly relevant in algorithmic trading, portfolio risk management, and the democratization of intelligent trading tools for retail investors.</w:t>
      </w:r>
    </w:p>
    <w:p w14:paraId="4776474A" w14:textId="77777777" w:rsidR="00587F93" w:rsidRPr="00587F93" w:rsidRDefault="00587F93" w:rsidP="00587F93">
      <w:pPr>
        <w:ind w:firstLine="720"/>
        <w:rPr>
          <w:rFonts w:ascii="Bodoni MT" w:hAnsi="Bodoni MT"/>
        </w:rPr>
      </w:pPr>
    </w:p>
    <w:p w14:paraId="679A4241" w14:textId="77777777" w:rsidR="00587F93" w:rsidRPr="00587F93" w:rsidRDefault="00000000" w:rsidP="00587F93">
      <w:pPr>
        <w:rPr>
          <w:rFonts w:ascii="Bodoni MT" w:hAnsi="Bodoni MT"/>
        </w:rPr>
      </w:pPr>
      <w:r>
        <w:rPr>
          <w:rFonts w:ascii="Bodoni MT" w:hAnsi="Bodoni MT"/>
        </w:rPr>
        <w:pict w14:anchorId="71738160">
          <v:rect id="_x0000_i1025" style="width:0;height:1.5pt" o:hralign="center" o:hrstd="t" o:hr="t" fillcolor="#a0a0a0" stroked="f"/>
        </w:pict>
      </w:r>
    </w:p>
    <w:p w14:paraId="395BEC82" w14:textId="77777777" w:rsidR="00587F93" w:rsidRPr="00587F93" w:rsidRDefault="00587F93" w:rsidP="00587F93">
      <w:pPr>
        <w:rPr>
          <w:rFonts w:ascii="Bodoni MT" w:hAnsi="Bodoni MT" w:cs="Segoe UI Emoji"/>
          <w:b/>
          <w:bCs/>
          <w:sz w:val="32"/>
          <w:szCs w:val="32"/>
        </w:rPr>
      </w:pPr>
    </w:p>
    <w:p w14:paraId="23ECB1F9" w14:textId="0FA62404" w:rsidR="00587F93" w:rsidRPr="00587F93" w:rsidRDefault="00587F93" w:rsidP="00587F93">
      <w:pPr>
        <w:rPr>
          <w:rFonts w:ascii="Bodoni MT" w:hAnsi="Bodoni MT"/>
          <w:b/>
          <w:bCs/>
          <w:sz w:val="32"/>
          <w:szCs w:val="32"/>
          <w:u w:val="single"/>
        </w:rPr>
      </w:pPr>
      <w:r w:rsidRPr="00587F93">
        <w:rPr>
          <w:rFonts w:ascii="Segoe UI Emoji" w:hAnsi="Segoe UI Emoji" w:cs="Segoe UI Emoji"/>
          <w:b/>
          <w:bCs/>
          <w:sz w:val="32"/>
          <w:szCs w:val="32"/>
          <w:u w:val="single"/>
        </w:rPr>
        <w:t>🎯</w:t>
      </w:r>
      <w:r w:rsidRPr="00587F93">
        <w:rPr>
          <w:rFonts w:ascii="Bodoni MT" w:hAnsi="Bodoni MT"/>
          <w:b/>
          <w:bCs/>
          <w:sz w:val="32"/>
          <w:szCs w:val="32"/>
          <w:u w:val="single"/>
        </w:rPr>
        <w:t xml:space="preserve"> 2. PROJECT OBJECTIVES:</w:t>
      </w:r>
    </w:p>
    <w:p w14:paraId="46332FA6" w14:textId="46C2B3D9" w:rsidR="006B2D2F" w:rsidRPr="006B2D2F" w:rsidRDefault="006B2D2F" w:rsidP="006B2D2F">
      <w:pPr>
        <w:pStyle w:val="ListParagraph"/>
        <w:numPr>
          <w:ilvl w:val="0"/>
          <w:numId w:val="2"/>
        </w:numPr>
        <w:spacing w:line="360" w:lineRule="auto"/>
        <w:rPr>
          <w:rFonts w:ascii="Bodoni MT" w:hAnsi="Bodoni MT" w:cs="Segoe UI Emoji"/>
          <w:sz w:val="24"/>
          <w:szCs w:val="24"/>
        </w:rPr>
      </w:pPr>
      <w:r w:rsidRPr="006B2D2F">
        <w:rPr>
          <w:rFonts w:ascii="Bodoni MT" w:hAnsi="Bodoni MT" w:cs="Segoe UI Emoji"/>
          <w:sz w:val="24"/>
          <w:szCs w:val="24"/>
        </w:rPr>
        <w:t>Build a Predictive Model for Financial Market Trends</w:t>
      </w:r>
      <w:r w:rsidRPr="006B2D2F">
        <w:rPr>
          <w:rFonts w:ascii="Bodoni MT" w:hAnsi="Bodoni MT" w:cs="Segoe UI Emoji"/>
          <w:sz w:val="24"/>
          <w:szCs w:val="24"/>
        </w:rPr>
        <w:br/>
        <w:t xml:space="preserve">Develop a robust AI model that can analyze historical stock price data to identify and forecast future market trends. </w:t>
      </w:r>
    </w:p>
    <w:p w14:paraId="34B7D8FC" w14:textId="675E22AA" w:rsidR="006B2D2F" w:rsidRPr="006B2D2F" w:rsidRDefault="006B2D2F" w:rsidP="006B2D2F">
      <w:pPr>
        <w:pStyle w:val="ListParagraph"/>
        <w:numPr>
          <w:ilvl w:val="0"/>
          <w:numId w:val="2"/>
        </w:numPr>
        <w:spacing w:line="360" w:lineRule="auto"/>
        <w:rPr>
          <w:rFonts w:ascii="Bodoni MT" w:hAnsi="Bodoni MT" w:cs="Segoe UI Emoji"/>
          <w:sz w:val="24"/>
          <w:szCs w:val="24"/>
        </w:rPr>
      </w:pPr>
      <w:r w:rsidRPr="006B2D2F">
        <w:rPr>
          <w:rFonts w:ascii="Bodoni MT" w:hAnsi="Bodoni MT" w:cs="Segoe UI Emoji"/>
          <w:sz w:val="24"/>
          <w:szCs w:val="24"/>
        </w:rPr>
        <w:t>Implement Intelligent Stop-Rise Protection Logic</w:t>
      </w:r>
      <w:r w:rsidRPr="006B2D2F">
        <w:rPr>
          <w:rFonts w:ascii="Bodoni MT" w:hAnsi="Bodoni MT" w:cs="Segoe UI Emoji"/>
          <w:sz w:val="24"/>
          <w:szCs w:val="24"/>
        </w:rPr>
        <w:br/>
        <w:t xml:space="preserve">Design a mechanism that intelligently determines the optimal point to "lock in profits" during a price surge. </w:t>
      </w:r>
    </w:p>
    <w:p w14:paraId="0C0C01AF" w14:textId="488B72ED" w:rsidR="006B2D2F" w:rsidRPr="006B2D2F" w:rsidRDefault="006B2D2F" w:rsidP="006B2D2F">
      <w:pPr>
        <w:pStyle w:val="ListParagraph"/>
        <w:numPr>
          <w:ilvl w:val="0"/>
          <w:numId w:val="2"/>
        </w:numPr>
        <w:spacing w:line="360" w:lineRule="auto"/>
        <w:rPr>
          <w:rFonts w:ascii="Bodoni MT" w:hAnsi="Bodoni MT" w:cs="Segoe UI Emoji"/>
          <w:sz w:val="24"/>
          <w:szCs w:val="24"/>
        </w:rPr>
      </w:pPr>
      <w:r w:rsidRPr="006B2D2F">
        <w:rPr>
          <w:rFonts w:ascii="Bodoni MT" w:hAnsi="Bodoni MT" w:cs="Segoe UI Emoji"/>
          <w:sz w:val="24"/>
          <w:szCs w:val="24"/>
        </w:rPr>
        <w:t>Compare and Evaluate Multiple Time Series Algorithms</w:t>
      </w:r>
      <w:r w:rsidRPr="006B2D2F">
        <w:rPr>
          <w:rFonts w:ascii="Bodoni MT" w:hAnsi="Bodoni MT" w:cs="Segoe UI Emoji"/>
          <w:sz w:val="24"/>
          <w:szCs w:val="24"/>
        </w:rPr>
        <w:br/>
        <w:t xml:space="preserve">Assess the performance of various forecasting models such as ARIMA, LSTM, and Prophet. </w:t>
      </w:r>
    </w:p>
    <w:p w14:paraId="6F148B8B" w14:textId="77777777" w:rsidR="006B2D2F" w:rsidRPr="009E544D" w:rsidRDefault="006B2D2F" w:rsidP="00587F93">
      <w:pPr>
        <w:pStyle w:val="ListParagraph"/>
        <w:numPr>
          <w:ilvl w:val="0"/>
          <w:numId w:val="2"/>
        </w:numPr>
        <w:spacing w:line="360" w:lineRule="auto"/>
        <w:rPr>
          <w:rFonts w:ascii="Bodoni MT" w:hAnsi="Bodoni MT" w:cs="Segoe UI Emoji"/>
          <w:sz w:val="24"/>
          <w:szCs w:val="24"/>
        </w:rPr>
      </w:pPr>
      <w:r w:rsidRPr="006B2D2F">
        <w:rPr>
          <w:rFonts w:ascii="Bodoni MT" w:hAnsi="Bodoni MT" w:cs="Segoe UI Emoji"/>
          <w:sz w:val="24"/>
          <w:szCs w:val="24"/>
        </w:rPr>
        <w:lastRenderedPageBreak/>
        <w:t>Extract Actionable Insights for Market Participants</w:t>
      </w:r>
      <w:r w:rsidRPr="006B2D2F">
        <w:rPr>
          <w:rFonts w:ascii="Bodoni MT" w:hAnsi="Bodoni MT" w:cs="Segoe UI Emoji"/>
          <w:sz w:val="24"/>
          <w:szCs w:val="24"/>
        </w:rPr>
        <w:br/>
        <w:t xml:space="preserve">Translate complex model outputs into visual cues and decision triggers (e.g., “hold”, “sell”, “secure profits”). </w:t>
      </w:r>
    </w:p>
    <w:p w14:paraId="3D054389" w14:textId="76171885" w:rsidR="00587F93" w:rsidRPr="006B2D2F" w:rsidRDefault="00587F93" w:rsidP="006B2D2F">
      <w:pPr>
        <w:spacing w:line="360" w:lineRule="auto"/>
        <w:ind w:left="360"/>
        <w:rPr>
          <w:rFonts w:ascii="Bodoni MT" w:hAnsi="Bodoni MT" w:cs="Segoe UI Emoji"/>
        </w:rPr>
      </w:pPr>
      <w:r w:rsidRPr="006B2D2F">
        <w:rPr>
          <w:rFonts w:ascii="Segoe UI Emoji" w:hAnsi="Segoe UI Emoji" w:cs="Segoe UI Emoji"/>
          <w:b/>
          <w:bCs/>
          <w:sz w:val="28"/>
          <w:szCs w:val="28"/>
          <w:u w:val="thick"/>
        </w:rPr>
        <w:t>🔄</w:t>
      </w:r>
      <w:r w:rsidRPr="006B2D2F">
        <w:rPr>
          <w:rFonts w:ascii="Perpetua Titling MT" w:hAnsi="Perpetua Titling MT" w:cs="Times New Roman"/>
          <w:b/>
          <w:bCs/>
          <w:sz w:val="28"/>
          <w:szCs w:val="28"/>
          <w:u w:val="thick"/>
        </w:rPr>
        <w:t xml:space="preserve"> </w:t>
      </w:r>
      <w:r w:rsidRPr="006B2D2F">
        <w:rPr>
          <w:rFonts w:ascii="Perpetua Titling MT" w:hAnsi="Perpetua Titling MT" w:cs="Times New Roman"/>
          <w:b/>
          <w:bCs/>
          <w:color w:val="000000" w:themeColor="text1"/>
          <w:sz w:val="28"/>
          <w:szCs w:val="28"/>
          <w:u w:val="thick"/>
        </w:rPr>
        <w:t>3. Project  Workflow (Flowchart):</w:t>
      </w:r>
    </w:p>
    <w:p w14:paraId="668E1998" w14:textId="77777777" w:rsidR="00587F93" w:rsidRDefault="00587F93" w:rsidP="00587F93">
      <w:pPr>
        <w:pStyle w:val="ListParagraph"/>
        <w:spacing w:line="360" w:lineRule="auto"/>
        <w:rPr>
          <w:rFonts w:ascii="Times New Roman" w:hAnsi="Times New Roman" w:cs="Times New Roman"/>
          <w:b/>
          <w:bCs/>
          <w:sz w:val="36"/>
          <w:szCs w:val="36"/>
        </w:rPr>
      </w:pPr>
      <w:r>
        <w:rPr>
          <w:noProof/>
        </w:rPr>
        <w:drawing>
          <wp:inline distT="0" distB="0" distL="0" distR="0" wp14:anchorId="60A36D18" wp14:editId="789D17B1">
            <wp:extent cx="5486400" cy="5966460"/>
            <wp:effectExtent l="19050" t="0" r="38100" b="0"/>
            <wp:docPr id="1658393589"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r>
        <w:rPr>
          <w:rFonts w:ascii="Times New Roman" w:hAnsi="Times New Roman" w:cs="Times New Roman"/>
          <w:b/>
          <w:bCs/>
          <w:sz w:val="36"/>
          <w:szCs w:val="36"/>
        </w:rPr>
        <w:t xml:space="preserve">  </w:t>
      </w:r>
    </w:p>
    <w:p w14:paraId="5BB86C63" w14:textId="77777777" w:rsidR="00587F93" w:rsidRDefault="00587F93" w:rsidP="00587F93">
      <w:pPr>
        <w:pStyle w:val="ListParagraph"/>
        <w:spacing w:line="360" w:lineRule="auto"/>
        <w:rPr>
          <w:rFonts w:ascii="Times New Roman" w:hAnsi="Times New Roman" w:cs="Times New Roman"/>
          <w:b/>
          <w:bCs/>
          <w:sz w:val="36"/>
          <w:szCs w:val="36"/>
        </w:rPr>
      </w:pPr>
    </w:p>
    <w:p w14:paraId="4EC11730" w14:textId="4BFB2467" w:rsidR="00587F93" w:rsidRPr="00587F93" w:rsidRDefault="00587F93" w:rsidP="00587F93">
      <w:pPr>
        <w:pStyle w:val="ListParagraph"/>
        <w:spacing w:line="360" w:lineRule="auto"/>
        <w:rPr>
          <w:rFonts w:ascii="Times New Roman" w:hAnsi="Times New Roman" w:cs="Times New Roman"/>
          <w:sz w:val="28"/>
          <w:szCs w:val="28"/>
        </w:rPr>
      </w:pPr>
      <w:r>
        <w:rPr>
          <w:rFonts w:ascii="Times New Roman" w:hAnsi="Times New Roman" w:cs="Times New Roman"/>
          <w:b/>
          <w:bCs/>
          <w:sz w:val="36"/>
          <w:szCs w:val="36"/>
        </w:rPr>
        <w:t xml:space="preserve">              </w:t>
      </w:r>
      <w:r w:rsidRPr="00587F93">
        <w:rPr>
          <w:rFonts w:ascii="Times New Roman" w:hAnsi="Times New Roman" w:cs="Times New Roman"/>
          <w:b/>
          <w:bCs/>
          <w:sz w:val="36"/>
          <w:szCs w:val="36"/>
        </w:rPr>
        <w:t>Pic. (</w:t>
      </w:r>
      <w:r w:rsidRPr="00587F93">
        <w:rPr>
          <w:rFonts w:ascii="Times New Roman" w:hAnsi="Times New Roman" w:cs="Times New Roman"/>
          <w:sz w:val="36"/>
          <w:szCs w:val="36"/>
          <w:u w:val="single"/>
        </w:rPr>
        <w:t>Flowchat for Workflow</w:t>
      </w:r>
      <w:r w:rsidRPr="00587F93">
        <w:rPr>
          <w:rFonts w:ascii="Times New Roman" w:hAnsi="Times New Roman" w:cs="Times New Roman"/>
          <w:sz w:val="36"/>
          <w:szCs w:val="36"/>
        </w:rPr>
        <w:t>)</w:t>
      </w:r>
    </w:p>
    <w:p w14:paraId="5371C5E0" w14:textId="77777777" w:rsidR="00587F93" w:rsidRPr="00587F93" w:rsidRDefault="00587F93" w:rsidP="00587F93">
      <w:pPr>
        <w:spacing w:line="360" w:lineRule="auto"/>
        <w:rPr>
          <w:rFonts w:ascii="Perpetua Titling MT" w:hAnsi="Perpetua Titling MT" w:cs="Times New Roman"/>
          <w:b/>
          <w:bCs/>
          <w:color w:val="000000" w:themeColor="text1"/>
          <w:sz w:val="28"/>
          <w:szCs w:val="28"/>
          <w:u w:val="thick"/>
        </w:rPr>
      </w:pPr>
    </w:p>
    <w:p w14:paraId="0DFCAD00" w14:textId="77777777" w:rsidR="00587F93" w:rsidRPr="00587F93" w:rsidRDefault="00587F93" w:rsidP="00587F93">
      <w:pPr>
        <w:pStyle w:val="ListParagraph"/>
        <w:spacing w:line="360" w:lineRule="auto"/>
        <w:rPr>
          <w:rFonts w:ascii="Perpetua Titling MT" w:hAnsi="Perpetua Titling MT" w:cs="Times New Roman"/>
          <w:b/>
          <w:bCs/>
          <w:sz w:val="36"/>
          <w:szCs w:val="36"/>
          <w:u w:val="thick"/>
        </w:rPr>
      </w:pPr>
    </w:p>
    <w:p w14:paraId="234256DC" w14:textId="77777777" w:rsidR="006B2D2F" w:rsidRDefault="006B2D2F" w:rsidP="00587F93">
      <w:pPr>
        <w:pStyle w:val="ListParagraph"/>
        <w:spacing w:line="360" w:lineRule="auto"/>
        <w:rPr>
          <w:rFonts w:ascii="Segoe UI Emoji" w:hAnsi="Segoe UI Emoji" w:cs="Segoe UI Emoji"/>
          <w:b/>
          <w:bCs/>
          <w:sz w:val="40"/>
          <w:szCs w:val="40"/>
        </w:rPr>
      </w:pPr>
    </w:p>
    <w:p w14:paraId="51B5A81E" w14:textId="26584456" w:rsidR="00587F93" w:rsidRDefault="006B2D2F" w:rsidP="009E544D">
      <w:pPr>
        <w:pStyle w:val="ListParagraph"/>
        <w:spacing w:line="360" w:lineRule="auto"/>
        <w:ind w:hanging="11"/>
        <w:rPr>
          <w:rFonts w:ascii="Bodoni MT" w:hAnsi="Bodoni MT" w:cs="Times New Roman"/>
          <w:b/>
          <w:bCs/>
          <w:sz w:val="40"/>
          <w:szCs w:val="40"/>
          <w:u w:val="single"/>
        </w:rPr>
      </w:pPr>
      <w:r w:rsidRPr="006B2D2F">
        <w:rPr>
          <w:rFonts w:ascii="Segoe UI Emoji" w:hAnsi="Segoe UI Emoji" w:cs="Segoe UI Emoji"/>
          <w:b/>
          <w:bCs/>
          <w:sz w:val="40"/>
          <w:szCs w:val="40"/>
          <w:u w:val="single"/>
        </w:rPr>
        <w:t>📊</w:t>
      </w:r>
      <w:r w:rsidRPr="006B2D2F">
        <w:rPr>
          <w:rFonts w:ascii="Bodoni MT" w:hAnsi="Bodoni MT" w:cs="Times New Roman"/>
          <w:b/>
          <w:bCs/>
          <w:sz w:val="40"/>
          <w:szCs w:val="40"/>
          <w:u w:val="single"/>
        </w:rPr>
        <w:t xml:space="preserve"> DATA DESCRIPTION:</w:t>
      </w:r>
    </w:p>
    <w:p w14:paraId="034AFF0F" w14:textId="01104859" w:rsidR="006B2D2F" w:rsidRPr="006B2D2F" w:rsidRDefault="006B2D2F" w:rsidP="006B2D2F">
      <w:pPr>
        <w:pStyle w:val="ListParagraph"/>
        <w:spacing w:line="360" w:lineRule="auto"/>
        <w:rPr>
          <w:rFonts w:ascii="Bodoni MT" w:hAnsi="Bodoni MT" w:cs="Times New Roman"/>
        </w:rPr>
      </w:pPr>
      <w:r w:rsidRPr="006B2D2F">
        <w:rPr>
          <w:rFonts w:ascii="Bodoni MT" w:hAnsi="Bodoni MT" w:cs="Times New Roman"/>
          <w:b/>
          <w:bCs/>
          <w:sz w:val="28"/>
          <w:szCs w:val="28"/>
        </w:rPr>
        <w:t xml:space="preserve">  </w:t>
      </w:r>
      <w:r w:rsidRPr="006B2D2F">
        <w:rPr>
          <w:rFonts w:ascii="Segoe UI Emoji" w:hAnsi="Segoe UI Emoji" w:cs="Segoe UI Emoji"/>
          <w:b/>
          <w:bCs/>
          <w:sz w:val="28"/>
          <w:szCs w:val="28"/>
        </w:rPr>
        <w:t>📁</w:t>
      </w:r>
      <w:r w:rsidRPr="006B2D2F">
        <w:rPr>
          <w:rFonts w:ascii="Bodoni MT" w:hAnsi="Bodoni MT" w:cs="Times New Roman"/>
          <w:b/>
          <w:bCs/>
          <w:sz w:val="28"/>
          <w:szCs w:val="28"/>
        </w:rPr>
        <w:t xml:space="preserve"> Source of Data</w:t>
      </w:r>
      <w:r w:rsidRPr="006B2D2F">
        <w:rPr>
          <w:rFonts w:ascii="Bodoni MT" w:hAnsi="Bodoni MT" w:cs="Times New Roman"/>
          <w:b/>
          <w:bCs/>
          <w:sz w:val="24"/>
          <w:szCs w:val="24"/>
        </w:rPr>
        <w:br/>
      </w:r>
      <w:r w:rsidRPr="006B2D2F">
        <w:rPr>
          <w:rFonts w:ascii="Bodoni MT" w:hAnsi="Bodoni MT" w:cs="Times New Roman"/>
        </w:rPr>
        <w:t>The financial market data used in this project is sourced from publicly available platforms such as Yahoo Finance, Kaggle, and Alpha Vantage API. Data includes historical daily prices and indicators for major stocks or indices (e.g., NIFTY, S&amp;P 500).</w:t>
      </w:r>
    </w:p>
    <w:p w14:paraId="6F27A26F" w14:textId="68B4237F" w:rsidR="006B2D2F" w:rsidRPr="006B2D2F" w:rsidRDefault="006B2D2F" w:rsidP="006B2D2F">
      <w:pPr>
        <w:pStyle w:val="ListParagraph"/>
        <w:spacing w:line="360" w:lineRule="auto"/>
        <w:rPr>
          <w:rFonts w:ascii="Bodoni MT" w:hAnsi="Bodoni MT" w:cs="Times New Roman"/>
        </w:rPr>
      </w:pPr>
      <w:r w:rsidRPr="006B2D2F">
        <w:rPr>
          <w:rFonts w:ascii="Bodoni MT" w:hAnsi="Bodoni MT" w:cs="Times New Roman"/>
          <w:b/>
          <w:bCs/>
          <w:sz w:val="28"/>
          <w:szCs w:val="28"/>
        </w:rPr>
        <w:t xml:space="preserve">  </w:t>
      </w:r>
      <w:r w:rsidRPr="006B2D2F">
        <w:rPr>
          <w:rFonts w:ascii="Segoe UI Emoji" w:hAnsi="Segoe UI Emoji" w:cs="Segoe UI Emoji"/>
          <w:b/>
          <w:bCs/>
          <w:sz w:val="28"/>
          <w:szCs w:val="28"/>
        </w:rPr>
        <w:t>⏱️</w:t>
      </w:r>
      <w:r w:rsidRPr="006B2D2F">
        <w:rPr>
          <w:rFonts w:ascii="Bodoni MT" w:hAnsi="Bodoni MT" w:cs="Times New Roman"/>
          <w:b/>
          <w:bCs/>
          <w:sz w:val="28"/>
          <w:szCs w:val="28"/>
        </w:rPr>
        <w:t xml:space="preserve"> Nature of Data</w:t>
      </w:r>
      <w:r w:rsidRPr="006B2D2F">
        <w:rPr>
          <w:rFonts w:ascii="Bodoni MT" w:hAnsi="Bodoni MT" w:cs="Times New Roman"/>
        </w:rPr>
        <w:br/>
        <w:t xml:space="preserve">The dataset is time-series based, where each entry is time-stamped, capturing the stock market activity over a period (daily, hourly, or minute-wise). </w:t>
      </w:r>
    </w:p>
    <w:p w14:paraId="5E8F812C" w14:textId="77777777" w:rsidR="006B2D2F" w:rsidRPr="006B2D2F" w:rsidRDefault="006B2D2F" w:rsidP="006B2D2F">
      <w:pPr>
        <w:pStyle w:val="ListParagraph"/>
        <w:spacing w:line="360" w:lineRule="auto"/>
        <w:rPr>
          <w:rFonts w:ascii="Bodoni MT" w:hAnsi="Bodoni MT" w:cs="Times New Roman"/>
          <w:b/>
          <w:bCs/>
          <w:sz w:val="28"/>
          <w:szCs w:val="28"/>
        </w:rPr>
      </w:pPr>
      <w:r w:rsidRPr="006B2D2F">
        <w:rPr>
          <w:rFonts w:ascii="Bodoni MT" w:hAnsi="Bodoni MT" w:cs="Times New Roman"/>
          <w:b/>
          <w:bCs/>
          <w:sz w:val="28"/>
          <w:szCs w:val="28"/>
        </w:rPr>
        <w:t xml:space="preserve">  </w:t>
      </w:r>
      <w:r w:rsidRPr="006B2D2F">
        <w:rPr>
          <w:rFonts w:ascii="Segoe UI Emoji" w:hAnsi="Segoe UI Emoji" w:cs="Segoe UI Emoji"/>
          <w:b/>
          <w:bCs/>
          <w:sz w:val="28"/>
          <w:szCs w:val="28"/>
        </w:rPr>
        <w:t>📈</w:t>
      </w:r>
      <w:r w:rsidRPr="006B2D2F">
        <w:rPr>
          <w:rFonts w:ascii="Bodoni MT" w:hAnsi="Bodoni MT" w:cs="Times New Roman"/>
          <w:b/>
          <w:bCs/>
          <w:sz w:val="28"/>
          <w:szCs w:val="28"/>
        </w:rPr>
        <w:t xml:space="preserve"> Key Features Included</w:t>
      </w:r>
    </w:p>
    <w:p w14:paraId="425B67B3" w14:textId="77777777" w:rsidR="006B2D2F" w:rsidRPr="006B2D2F" w:rsidRDefault="006B2D2F" w:rsidP="006B2D2F">
      <w:pPr>
        <w:pStyle w:val="ListParagraph"/>
        <w:numPr>
          <w:ilvl w:val="0"/>
          <w:numId w:val="3"/>
        </w:numPr>
        <w:spacing w:line="360" w:lineRule="auto"/>
        <w:rPr>
          <w:rFonts w:ascii="Bodoni MT" w:hAnsi="Bodoni MT" w:cs="Times New Roman"/>
        </w:rPr>
      </w:pPr>
      <w:r w:rsidRPr="006B2D2F">
        <w:rPr>
          <w:rFonts w:ascii="Bodoni MT" w:hAnsi="Bodoni MT" w:cs="Times New Roman"/>
        </w:rPr>
        <w:t>Open, High, Low, Close (OHLC) prices</w:t>
      </w:r>
    </w:p>
    <w:p w14:paraId="47A61B63" w14:textId="77777777" w:rsidR="006B2D2F" w:rsidRPr="006B2D2F" w:rsidRDefault="006B2D2F" w:rsidP="006B2D2F">
      <w:pPr>
        <w:pStyle w:val="ListParagraph"/>
        <w:numPr>
          <w:ilvl w:val="0"/>
          <w:numId w:val="3"/>
        </w:numPr>
        <w:spacing w:line="360" w:lineRule="auto"/>
        <w:rPr>
          <w:rFonts w:ascii="Bodoni MT" w:hAnsi="Bodoni MT" w:cs="Times New Roman"/>
        </w:rPr>
      </w:pPr>
      <w:r w:rsidRPr="006B2D2F">
        <w:rPr>
          <w:rFonts w:ascii="Bodoni MT" w:hAnsi="Bodoni MT" w:cs="Times New Roman"/>
        </w:rPr>
        <w:t>Volume traded</w:t>
      </w:r>
    </w:p>
    <w:p w14:paraId="4A758B3E" w14:textId="77777777" w:rsidR="006B2D2F" w:rsidRPr="006B2D2F" w:rsidRDefault="006B2D2F" w:rsidP="006B2D2F">
      <w:pPr>
        <w:pStyle w:val="ListParagraph"/>
        <w:numPr>
          <w:ilvl w:val="0"/>
          <w:numId w:val="3"/>
        </w:numPr>
        <w:spacing w:line="360" w:lineRule="auto"/>
        <w:rPr>
          <w:rFonts w:ascii="Bodoni MT" w:hAnsi="Bodoni MT" w:cs="Times New Roman"/>
        </w:rPr>
      </w:pPr>
      <w:r w:rsidRPr="006B2D2F">
        <w:rPr>
          <w:rFonts w:ascii="Bodoni MT" w:hAnsi="Bodoni MT" w:cs="Times New Roman"/>
        </w:rPr>
        <w:t>Adjusted Close (price adjusted for splits/dividends)</w:t>
      </w:r>
    </w:p>
    <w:p w14:paraId="1A6BA10B" w14:textId="77777777" w:rsidR="006B2D2F" w:rsidRPr="006B2D2F" w:rsidRDefault="006B2D2F" w:rsidP="006B2D2F">
      <w:pPr>
        <w:pStyle w:val="ListParagraph"/>
        <w:numPr>
          <w:ilvl w:val="0"/>
          <w:numId w:val="3"/>
        </w:numPr>
        <w:spacing w:line="360" w:lineRule="auto"/>
        <w:rPr>
          <w:rFonts w:ascii="Bodoni MT" w:hAnsi="Bodoni MT" w:cs="Times New Roman"/>
        </w:rPr>
      </w:pPr>
      <w:r w:rsidRPr="006B2D2F">
        <w:rPr>
          <w:rFonts w:ascii="Bodoni MT" w:hAnsi="Bodoni MT" w:cs="Times New Roman"/>
        </w:rPr>
        <w:t>Technical indicators (added during feature engineering): RSI, MACD, Bollinger Bands, etc.</w:t>
      </w:r>
    </w:p>
    <w:p w14:paraId="2E0DDC78" w14:textId="77777777" w:rsidR="006B2D2F" w:rsidRPr="006B2D2F" w:rsidRDefault="006B2D2F" w:rsidP="006B2D2F">
      <w:pPr>
        <w:pStyle w:val="ListParagraph"/>
        <w:spacing w:line="360" w:lineRule="auto"/>
        <w:rPr>
          <w:rFonts w:ascii="Bodoni MT" w:hAnsi="Bodoni MT" w:cs="Times New Roman"/>
        </w:rPr>
      </w:pPr>
      <w:r w:rsidRPr="006B2D2F">
        <w:rPr>
          <w:rFonts w:ascii="Bodoni MT" w:hAnsi="Bodoni MT" w:cs="Times New Roman"/>
          <w:b/>
          <w:bCs/>
          <w:sz w:val="28"/>
          <w:szCs w:val="28"/>
        </w:rPr>
        <w:t xml:space="preserve">  </w:t>
      </w:r>
      <w:r w:rsidRPr="006B2D2F">
        <w:rPr>
          <w:rFonts w:ascii="Segoe UI Emoji" w:hAnsi="Segoe UI Emoji" w:cs="Segoe UI Emoji"/>
          <w:b/>
          <w:bCs/>
          <w:sz w:val="28"/>
          <w:szCs w:val="28"/>
        </w:rPr>
        <w:t>🎯</w:t>
      </w:r>
      <w:r w:rsidRPr="006B2D2F">
        <w:rPr>
          <w:rFonts w:ascii="Bodoni MT" w:hAnsi="Bodoni MT" w:cs="Times New Roman"/>
          <w:b/>
          <w:bCs/>
          <w:sz w:val="28"/>
          <w:szCs w:val="28"/>
        </w:rPr>
        <w:t xml:space="preserve"> Target Variable</w:t>
      </w:r>
      <w:r w:rsidRPr="006B2D2F">
        <w:rPr>
          <w:rFonts w:ascii="Bodoni MT" w:hAnsi="Bodoni MT" w:cs="Times New Roman"/>
        </w:rPr>
        <w:br/>
        <w:t>The project can use one of two targets depending on the modeling strategy:</w:t>
      </w:r>
    </w:p>
    <w:p w14:paraId="64CFA748" w14:textId="77777777" w:rsidR="006B2D2F" w:rsidRPr="006B2D2F" w:rsidRDefault="006B2D2F" w:rsidP="006B2D2F">
      <w:pPr>
        <w:pStyle w:val="ListParagraph"/>
        <w:numPr>
          <w:ilvl w:val="0"/>
          <w:numId w:val="4"/>
        </w:numPr>
        <w:spacing w:line="360" w:lineRule="auto"/>
        <w:rPr>
          <w:rFonts w:ascii="Bodoni MT" w:hAnsi="Bodoni MT" w:cs="Times New Roman"/>
        </w:rPr>
      </w:pPr>
      <w:r w:rsidRPr="006B2D2F">
        <w:rPr>
          <w:rFonts w:ascii="Bodoni MT" w:hAnsi="Bodoni MT" w:cs="Times New Roman"/>
        </w:rPr>
        <w:t>Regression: Predict the next day's closing price</w:t>
      </w:r>
    </w:p>
    <w:p w14:paraId="0D515E22" w14:textId="77777777" w:rsidR="006B2D2F" w:rsidRPr="006B2D2F" w:rsidRDefault="006B2D2F" w:rsidP="006B2D2F">
      <w:pPr>
        <w:pStyle w:val="ListParagraph"/>
        <w:numPr>
          <w:ilvl w:val="0"/>
          <w:numId w:val="4"/>
        </w:numPr>
        <w:spacing w:line="360" w:lineRule="auto"/>
        <w:rPr>
          <w:rFonts w:ascii="Bodoni MT" w:hAnsi="Bodoni MT" w:cs="Times New Roman"/>
        </w:rPr>
      </w:pPr>
      <w:r w:rsidRPr="006B2D2F">
        <w:rPr>
          <w:rFonts w:ascii="Bodoni MT" w:hAnsi="Bodoni MT" w:cs="Times New Roman"/>
        </w:rPr>
        <w:t>Classification: Predict whether price will rise significantly (triggering a stop-rise condition)</w:t>
      </w:r>
    </w:p>
    <w:p w14:paraId="05950430" w14:textId="77777777" w:rsidR="006B2D2F" w:rsidRPr="006B2D2F" w:rsidRDefault="006B2D2F" w:rsidP="006B2D2F">
      <w:pPr>
        <w:pStyle w:val="ListParagraph"/>
        <w:spacing w:line="360" w:lineRule="auto"/>
        <w:rPr>
          <w:rFonts w:ascii="Bodoni MT" w:hAnsi="Bodoni MT" w:cs="Times New Roman"/>
        </w:rPr>
      </w:pPr>
      <w:r w:rsidRPr="006B2D2F">
        <w:rPr>
          <w:rFonts w:ascii="Bodoni MT" w:hAnsi="Bodoni MT" w:cs="Times New Roman"/>
          <w:b/>
          <w:bCs/>
          <w:sz w:val="28"/>
          <w:szCs w:val="28"/>
        </w:rPr>
        <w:t xml:space="preserve">  </w:t>
      </w:r>
      <w:r w:rsidRPr="006B2D2F">
        <w:rPr>
          <w:rFonts w:ascii="Segoe UI Emoji" w:hAnsi="Segoe UI Emoji" w:cs="Segoe UI Emoji"/>
          <w:b/>
          <w:bCs/>
          <w:sz w:val="28"/>
          <w:szCs w:val="28"/>
        </w:rPr>
        <w:t>📌</w:t>
      </w:r>
      <w:r w:rsidRPr="006B2D2F">
        <w:rPr>
          <w:rFonts w:ascii="Bodoni MT" w:hAnsi="Bodoni MT" w:cs="Times New Roman"/>
          <w:b/>
          <w:bCs/>
          <w:sz w:val="28"/>
          <w:szCs w:val="28"/>
        </w:rPr>
        <w:t xml:space="preserve"> Static vs. Dynamic Data</w:t>
      </w:r>
      <w:r w:rsidRPr="006B2D2F">
        <w:rPr>
          <w:rFonts w:ascii="Bodoni MT" w:hAnsi="Bodoni MT" w:cs="Times New Roman"/>
        </w:rPr>
        <w:br/>
        <w:t>Initially, a static dataset is used for model development and testing. However, the pipeline can later be adapted for dynamic, real-time data ingestion using APIs like Alpha Vantage or Yahoo Finance Python SDK, enabling live market forecasting.</w:t>
      </w:r>
    </w:p>
    <w:p w14:paraId="40CE6401" w14:textId="77777777" w:rsidR="006B2D2F" w:rsidRPr="006B2D2F" w:rsidRDefault="006B2D2F" w:rsidP="006B2D2F">
      <w:pPr>
        <w:pStyle w:val="ListParagraph"/>
        <w:spacing w:line="360" w:lineRule="auto"/>
        <w:rPr>
          <w:rFonts w:ascii="Bodoni MT" w:hAnsi="Bodoni MT" w:cs="Times New Roman"/>
          <w:b/>
          <w:bCs/>
          <w:sz w:val="28"/>
          <w:szCs w:val="28"/>
        </w:rPr>
      </w:pPr>
      <w:r w:rsidRPr="006B2D2F">
        <w:rPr>
          <w:rFonts w:ascii="Bodoni MT" w:hAnsi="Bodoni MT" w:cs="Times New Roman"/>
          <w:b/>
          <w:bCs/>
          <w:sz w:val="28"/>
          <w:szCs w:val="28"/>
        </w:rPr>
        <w:t xml:space="preserve">  </w:t>
      </w:r>
      <w:r w:rsidRPr="006B2D2F">
        <w:rPr>
          <w:rFonts w:ascii="Segoe UI Emoji" w:hAnsi="Segoe UI Emoji" w:cs="Segoe UI Emoji"/>
          <w:b/>
          <w:bCs/>
          <w:sz w:val="28"/>
          <w:szCs w:val="28"/>
        </w:rPr>
        <w:t>🗃️</w:t>
      </w:r>
      <w:r w:rsidRPr="006B2D2F">
        <w:rPr>
          <w:rFonts w:ascii="Bodoni MT" w:hAnsi="Bodoni MT" w:cs="Times New Roman"/>
          <w:b/>
          <w:bCs/>
          <w:sz w:val="28"/>
          <w:szCs w:val="28"/>
        </w:rPr>
        <w:t xml:space="preserve"> Data Format and Size</w:t>
      </w:r>
    </w:p>
    <w:p w14:paraId="48DF478A" w14:textId="77777777" w:rsidR="006B2D2F" w:rsidRPr="006B2D2F" w:rsidRDefault="006B2D2F" w:rsidP="006B2D2F">
      <w:pPr>
        <w:pStyle w:val="ListParagraph"/>
        <w:numPr>
          <w:ilvl w:val="0"/>
          <w:numId w:val="5"/>
        </w:numPr>
        <w:spacing w:line="360" w:lineRule="auto"/>
        <w:rPr>
          <w:rFonts w:ascii="Bodoni MT" w:hAnsi="Bodoni MT" w:cs="Times New Roman"/>
        </w:rPr>
      </w:pPr>
      <w:r w:rsidRPr="006B2D2F">
        <w:rPr>
          <w:rFonts w:ascii="Bodoni MT" w:hAnsi="Bodoni MT" w:cs="Times New Roman"/>
          <w:b/>
          <w:bCs/>
        </w:rPr>
        <w:t>File format</w:t>
      </w:r>
      <w:r w:rsidRPr="006B2D2F">
        <w:rPr>
          <w:rFonts w:ascii="Bodoni MT" w:hAnsi="Bodoni MT" w:cs="Times New Roman"/>
        </w:rPr>
        <w:t>: .csv or real-time JSON from API</w:t>
      </w:r>
    </w:p>
    <w:p w14:paraId="38C8566B" w14:textId="77777777" w:rsidR="006B2D2F" w:rsidRPr="006B2D2F" w:rsidRDefault="006B2D2F" w:rsidP="006B2D2F">
      <w:pPr>
        <w:pStyle w:val="ListParagraph"/>
        <w:numPr>
          <w:ilvl w:val="0"/>
          <w:numId w:val="5"/>
        </w:numPr>
        <w:spacing w:line="360" w:lineRule="auto"/>
        <w:rPr>
          <w:rFonts w:ascii="Bodoni MT" w:hAnsi="Bodoni MT" w:cs="Times New Roman"/>
        </w:rPr>
      </w:pPr>
      <w:r w:rsidRPr="006B2D2F">
        <w:rPr>
          <w:rFonts w:ascii="Bodoni MT" w:hAnsi="Bodoni MT" w:cs="Times New Roman"/>
          <w:b/>
          <w:bCs/>
        </w:rPr>
        <w:t>Typical size</w:t>
      </w:r>
      <w:r w:rsidRPr="006B2D2F">
        <w:rPr>
          <w:rFonts w:ascii="Bodoni MT" w:hAnsi="Bodoni MT" w:cs="Times New Roman"/>
        </w:rPr>
        <w:t>: Thousands of rows (daily data for 2–5 years)</w:t>
      </w:r>
    </w:p>
    <w:p w14:paraId="78A8262D" w14:textId="77777777" w:rsidR="006B2D2F" w:rsidRPr="006B2D2F" w:rsidRDefault="006B2D2F" w:rsidP="006B2D2F">
      <w:pPr>
        <w:pStyle w:val="ListParagraph"/>
        <w:numPr>
          <w:ilvl w:val="0"/>
          <w:numId w:val="5"/>
        </w:numPr>
        <w:spacing w:line="360" w:lineRule="auto"/>
        <w:rPr>
          <w:rFonts w:ascii="Bodoni MT" w:hAnsi="Bodoni MT" w:cs="Times New Roman"/>
        </w:rPr>
      </w:pPr>
      <w:r w:rsidRPr="006B2D2F">
        <w:rPr>
          <w:rFonts w:ascii="Bodoni MT" w:hAnsi="Bodoni MT" w:cs="Times New Roman"/>
          <w:b/>
          <w:bCs/>
        </w:rPr>
        <w:t>Format</w:t>
      </w:r>
      <w:r w:rsidRPr="006B2D2F">
        <w:rPr>
          <w:rFonts w:ascii="Bodoni MT" w:hAnsi="Bodoni MT" w:cs="Times New Roman"/>
        </w:rPr>
        <w:t>: Each row = one time step with numerical and categorical columns</w:t>
      </w:r>
    </w:p>
    <w:p w14:paraId="19DACBDE" w14:textId="77777777" w:rsidR="006B2D2F" w:rsidRPr="006B2D2F" w:rsidRDefault="006B2D2F" w:rsidP="006B2D2F">
      <w:pPr>
        <w:pStyle w:val="ListParagraph"/>
        <w:spacing w:line="360" w:lineRule="auto"/>
        <w:rPr>
          <w:rFonts w:ascii="Bodoni MT" w:hAnsi="Bodoni MT" w:cs="Times New Roman"/>
          <w:b/>
          <w:bCs/>
          <w:sz w:val="28"/>
          <w:szCs w:val="28"/>
        </w:rPr>
      </w:pPr>
      <w:r w:rsidRPr="006B2D2F">
        <w:rPr>
          <w:rFonts w:ascii="Bodoni MT" w:hAnsi="Bodoni MT" w:cs="Times New Roman"/>
          <w:b/>
          <w:bCs/>
          <w:sz w:val="28"/>
          <w:szCs w:val="28"/>
        </w:rPr>
        <w:lastRenderedPageBreak/>
        <w:t xml:space="preserve">  </w:t>
      </w:r>
      <w:r w:rsidRPr="006B2D2F">
        <w:rPr>
          <w:rFonts w:ascii="Segoe UI Emoji" w:hAnsi="Segoe UI Emoji" w:cs="Segoe UI Emoji"/>
          <w:b/>
          <w:bCs/>
          <w:sz w:val="28"/>
          <w:szCs w:val="28"/>
        </w:rPr>
        <w:t>📉</w:t>
      </w:r>
      <w:r w:rsidRPr="006B2D2F">
        <w:rPr>
          <w:rFonts w:ascii="Bodoni MT" w:hAnsi="Bodoni MT" w:cs="Times New Roman"/>
          <w:b/>
          <w:bCs/>
          <w:sz w:val="28"/>
          <w:szCs w:val="28"/>
        </w:rPr>
        <w:t xml:space="preserve"> Data Challenges</w:t>
      </w:r>
    </w:p>
    <w:p w14:paraId="79CBCDD3" w14:textId="77777777" w:rsidR="006B2D2F" w:rsidRPr="006B2D2F" w:rsidRDefault="006B2D2F" w:rsidP="006B2D2F">
      <w:pPr>
        <w:pStyle w:val="ListParagraph"/>
        <w:numPr>
          <w:ilvl w:val="0"/>
          <w:numId w:val="6"/>
        </w:numPr>
        <w:spacing w:line="360" w:lineRule="auto"/>
        <w:rPr>
          <w:rFonts w:ascii="Bodoni MT" w:hAnsi="Bodoni MT" w:cs="Times New Roman"/>
        </w:rPr>
      </w:pPr>
      <w:r w:rsidRPr="006B2D2F">
        <w:rPr>
          <w:rFonts w:ascii="Bodoni MT" w:hAnsi="Bodoni MT" w:cs="Times New Roman"/>
        </w:rPr>
        <w:t>Non-trading days (weekends, holidays) introduce irregularities</w:t>
      </w:r>
    </w:p>
    <w:p w14:paraId="1AA4111D" w14:textId="77777777" w:rsidR="006B2D2F" w:rsidRPr="006B2D2F" w:rsidRDefault="006B2D2F" w:rsidP="006B2D2F">
      <w:pPr>
        <w:pStyle w:val="ListParagraph"/>
        <w:numPr>
          <w:ilvl w:val="0"/>
          <w:numId w:val="6"/>
        </w:numPr>
        <w:spacing w:line="360" w:lineRule="auto"/>
        <w:rPr>
          <w:rFonts w:ascii="Bodoni MT" w:hAnsi="Bodoni MT" w:cs="Times New Roman"/>
        </w:rPr>
      </w:pPr>
      <w:r w:rsidRPr="006B2D2F">
        <w:rPr>
          <w:rFonts w:ascii="Bodoni MT" w:hAnsi="Bodoni MT" w:cs="Times New Roman"/>
        </w:rPr>
        <w:t>Volatility spikes may introduce noise and outliers</w:t>
      </w:r>
    </w:p>
    <w:p w14:paraId="233149F2" w14:textId="77777777" w:rsidR="006B2D2F" w:rsidRPr="006B2D2F" w:rsidRDefault="006B2D2F" w:rsidP="006B2D2F">
      <w:pPr>
        <w:pStyle w:val="ListParagraph"/>
        <w:numPr>
          <w:ilvl w:val="0"/>
          <w:numId w:val="6"/>
        </w:numPr>
        <w:spacing w:line="360" w:lineRule="auto"/>
        <w:rPr>
          <w:rFonts w:ascii="Bodoni MT" w:hAnsi="Bodoni MT" w:cs="Times New Roman"/>
        </w:rPr>
      </w:pPr>
      <w:r w:rsidRPr="006B2D2F">
        <w:rPr>
          <w:rFonts w:ascii="Bodoni MT" w:hAnsi="Bodoni MT" w:cs="Times New Roman"/>
        </w:rPr>
        <w:t>Class imbalance in rise/fall predictions if using binary target</w:t>
      </w:r>
    </w:p>
    <w:p w14:paraId="2B0895AC" w14:textId="3A104E5E" w:rsidR="009E544D" w:rsidRPr="009E544D" w:rsidRDefault="009E544D" w:rsidP="009E544D">
      <w:pPr>
        <w:spacing w:line="360" w:lineRule="auto"/>
        <w:rPr>
          <w:rFonts w:ascii="Perpetua Titling MT" w:hAnsi="Perpetua Titling MT" w:cs="Times New Roman"/>
          <w:b/>
          <w:bCs/>
          <w:sz w:val="40"/>
          <w:szCs w:val="40"/>
          <w:u w:val="single"/>
        </w:rPr>
      </w:pPr>
      <w:r w:rsidRPr="009E544D">
        <w:rPr>
          <w:rFonts w:ascii="Segoe UI Emoji" w:hAnsi="Segoe UI Emoji" w:cs="Segoe UI Emoji"/>
          <w:b/>
          <w:bCs/>
          <w:sz w:val="40"/>
          <w:szCs w:val="40"/>
          <w:u w:val="single"/>
        </w:rPr>
        <w:t>🧹</w:t>
      </w:r>
      <w:r w:rsidRPr="009E544D">
        <w:rPr>
          <w:rFonts w:ascii="Perpetua Titling MT" w:hAnsi="Perpetua Titling MT" w:cs="Times New Roman"/>
          <w:b/>
          <w:bCs/>
          <w:sz w:val="40"/>
          <w:szCs w:val="40"/>
          <w:u w:val="single"/>
        </w:rPr>
        <w:t xml:space="preserve"> Data Preprocessing :</w:t>
      </w:r>
    </w:p>
    <w:p w14:paraId="0362B1D1" w14:textId="77777777" w:rsidR="009E544D" w:rsidRPr="009E544D" w:rsidRDefault="009E544D" w:rsidP="009E544D">
      <w:pPr>
        <w:pStyle w:val="ListParagraph"/>
        <w:numPr>
          <w:ilvl w:val="0"/>
          <w:numId w:val="7"/>
        </w:numPr>
        <w:spacing w:line="360" w:lineRule="auto"/>
        <w:rPr>
          <w:rFonts w:ascii="Bodoni MT" w:hAnsi="Bodoni MT" w:cs="Times New Roman"/>
          <w:b/>
          <w:bCs/>
          <w:sz w:val="28"/>
          <w:szCs w:val="28"/>
        </w:rPr>
      </w:pPr>
      <w:r w:rsidRPr="009E544D">
        <w:rPr>
          <w:rFonts w:ascii="Bodoni MT" w:hAnsi="Bodoni MT" w:cs="Times New Roman"/>
          <w:b/>
          <w:bCs/>
          <w:sz w:val="28"/>
          <w:szCs w:val="28"/>
        </w:rPr>
        <w:t>Handling Missing Values and Gaps in Time Series</w:t>
      </w:r>
    </w:p>
    <w:p w14:paraId="7C4C5997" w14:textId="77777777" w:rsidR="009E544D" w:rsidRPr="009E544D" w:rsidRDefault="009E544D" w:rsidP="009E544D">
      <w:pPr>
        <w:pStyle w:val="ListParagraph"/>
        <w:numPr>
          <w:ilvl w:val="1"/>
          <w:numId w:val="7"/>
        </w:numPr>
        <w:spacing w:line="360" w:lineRule="auto"/>
        <w:rPr>
          <w:rFonts w:ascii="Bodoni MT" w:hAnsi="Bodoni MT" w:cs="Times New Roman"/>
        </w:rPr>
      </w:pPr>
      <w:r w:rsidRPr="009E544D">
        <w:rPr>
          <w:rFonts w:ascii="Bodoni MT" w:hAnsi="Bodoni MT" w:cs="Times New Roman"/>
        </w:rPr>
        <w:t>Financial datasets often contain non-trading days, leading to missing timestamps. These were filled using forward-fill or linear interpolation to maintain continuity.</w:t>
      </w:r>
    </w:p>
    <w:p w14:paraId="1815FEAD" w14:textId="77777777" w:rsidR="009E544D" w:rsidRPr="009E544D" w:rsidRDefault="009E544D" w:rsidP="009E544D">
      <w:pPr>
        <w:pStyle w:val="ListParagraph"/>
        <w:numPr>
          <w:ilvl w:val="1"/>
          <w:numId w:val="7"/>
        </w:numPr>
        <w:spacing w:line="360" w:lineRule="auto"/>
        <w:rPr>
          <w:rFonts w:ascii="Bodoni MT" w:hAnsi="Bodoni MT" w:cs="Times New Roman"/>
        </w:rPr>
      </w:pPr>
      <w:r w:rsidRPr="009E544D">
        <w:rPr>
          <w:rFonts w:ascii="Bodoni MT" w:hAnsi="Bodoni MT" w:cs="Times New Roman"/>
        </w:rPr>
        <w:t>Null values in columns like volume or price were imputed using rolling averages or dropped if they were at the start/end of the series.</w:t>
      </w:r>
    </w:p>
    <w:p w14:paraId="1ED80067" w14:textId="77777777" w:rsidR="009E544D" w:rsidRPr="009E544D" w:rsidRDefault="009E544D" w:rsidP="009E544D">
      <w:pPr>
        <w:pStyle w:val="ListParagraph"/>
        <w:numPr>
          <w:ilvl w:val="0"/>
          <w:numId w:val="7"/>
        </w:numPr>
        <w:spacing w:line="360" w:lineRule="auto"/>
        <w:rPr>
          <w:rFonts w:ascii="Bodoni MT" w:hAnsi="Bodoni MT" w:cs="Times New Roman"/>
          <w:b/>
          <w:bCs/>
          <w:sz w:val="28"/>
          <w:szCs w:val="28"/>
        </w:rPr>
      </w:pPr>
      <w:r w:rsidRPr="009E544D">
        <w:rPr>
          <w:rFonts w:ascii="Bodoni MT" w:hAnsi="Bodoni MT" w:cs="Times New Roman"/>
          <w:b/>
          <w:bCs/>
          <w:sz w:val="28"/>
          <w:szCs w:val="28"/>
        </w:rPr>
        <w:t>Date-Time Formatting and Indexing</w:t>
      </w:r>
    </w:p>
    <w:p w14:paraId="5F9422D1" w14:textId="77777777" w:rsidR="009E544D" w:rsidRPr="009E544D" w:rsidRDefault="009E544D" w:rsidP="009E544D">
      <w:pPr>
        <w:pStyle w:val="ListParagraph"/>
        <w:numPr>
          <w:ilvl w:val="1"/>
          <w:numId w:val="7"/>
        </w:numPr>
        <w:spacing w:line="360" w:lineRule="auto"/>
        <w:rPr>
          <w:rFonts w:ascii="Bodoni MT" w:hAnsi="Bodoni MT" w:cs="Times New Roman"/>
        </w:rPr>
      </w:pPr>
      <w:r w:rsidRPr="009E544D">
        <w:rPr>
          <w:rFonts w:ascii="Bodoni MT" w:hAnsi="Bodoni MT" w:cs="Times New Roman"/>
        </w:rPr>
        <w:t>Converted the Date column into a proper datetime object and set it as the index to enable efficient time-based slicing and resampling.</w:t>
      </w:r>
    </w:p>
    <w:p w14:paraId="51089CFE" w14:textId="77777777" w:rsidR="009E544D" w:rsidRPr="009E544D" w:rsidRDefault="009E544D" w:rsidP="009E544D">
      <w:pPr>
        <w:pStyle w:val="ListParagraph"/>
        <w:numPr>
          <w:ilvl w:val="1"/>
          <w:numId w:val="7"/>
        </w:numPr>
        <w:spacing w:line="360" w:lineRule="auto"/>
        <w:rPr>
          <w:rFonts w:ascii="Bodoni MT" w:hAnsi="Bodoni MT" w:cs="Times New Roman"/>
        </w:rPr>
      </w:pPr>
      <w:r w:rsidRPr="009E544D">
        <w:rPr>
          <w:rFonts w:ascii="Bodoni MT" w:hAnsi="Bodoni MT" w:cs="Times New Roman"/>
        </w:rPr>
        <w:t>Ensured that the time index was uniform and chronological, avoiding duplicated or unordered entries.</w:t>
      </w:r>
    </w:p>
    <w:p w14:paraId="527B99C8" w14:textId="77777777" w:rsidR="009E544D" w:rsidRPr="009E544D" w:rsidRDefault="009E544D" w:rsidP="009E544D">
      <w:pPr>
        <w:pStyle w:val="ListParagraph"/>
        <w:numPr>
          <w:ilvl w:val="0"/>
          <w:numId w:val="7"/>
        </w:numPr>
        <w:spacing w:line="360" w:lineRule="auto"/>
        <w:rPr>
          <w:rFonts w:ascii="Bodoni MT" w:hAnsi="Bodoni MT" w:cs="Times New Roman"/>
          <w:b/>
          <w:bCs/>
          <w:sz w:val="28"/>
          <w:szCs w:val="28"/>
        </w:rPr>
      </w:pPr>
      <w:r w:rsidRPr="009E544D">
        <w:rPr>
          <w:rFonts w:ascii="Bodoni MT" w:hAnsi="Bodoni MT" w:cs="Times New Roman"/>
          <w:b/>
          <w:bCs/>
          <w:sz w:val="28"/>
          <w:szCs w:val="28"/>
        </w:rPr>
        <w:t>Duplicate and Anomalous Data Removal</w:t>
      </w:r>
    </w:p>
    <w:p w14:paraId="6AC781DE" w14:textId="77777777" w:rsidR="009E544D" w:rsidRPr="009E544D" w:rsidRDefault="009E544D" w:rsidP="009E544D">
      <w:pPr>
        <w:pStyle w:val="ListParagraph"/>
        <w:numPr>
          <w:ilvl w:val="1"/>
          <w:numId w:val="7"/>
        </w:numPr>
        <w:spacing w:line="360" w:lineRule="auto"/>
        <w:rPr>
          <w:rFonts w:ascii="Bodoni MT" w:hAnsi="Bodoni MT" w:cs="Times New Roman"/>
        </w:rPr>
      </w:pPr>
      <w:r w:rsidRPr="009E544D">
        <w:rPr>
          <w:rFonts w:ascii="Bodoni MT" w:hAnsi="Bodoni MT" w:cs="Times New Roman"/>
        </w:rPr>
        <w:t>Detected and removed duplicated rows based on timestamp to ensure one unique entry per trading day.</w:t>
      </w:r>
    </w:p>
    <w:p w14:paraId="02CE174A" w14:textId="77777777" w:rsidR="009E544D" w:rsidRPr="009E544D" w:rsidRDefault="009E544D" w:rsidP="009E544D">
      <w:pPr>
        <w:pStyle w:val="ListParagraph"/>
        <w:numPr>
          <w:ilvl w:val="1"/>
          <w:numId w:val="7"/>
        </w:numPr>
        <w:spacing w:line="360" w:lineRule="auto"/>
        <w:rPr>
          <w:rFonts w:ascii="Bodoni MT" w:hAnsi="Bodoni MT" w:cs="Times New Roman"/>
        </w:rPr>
      </w:pPr>
      <w:r w:rsidRPr="009E544D">
        <w:rPr>
          <w:rFonts w:ascii="Bodoni MT" w:hAnsi="Bodoni MT" w:cs="Times New Roman"/>
        </w:rPr>
        <w:t>Spikes or anomalies in price data (e.g., zero prices or sudden jumps due to data errors) were flagged and smoothed or removed.</w:t>
      </w:r>
    </w:p>
    <w:p w14:paraId="37602C41" w14:textId="77777777" w:rsidR="009E544D" w:rsidRPr="009E544D" w:rsidRDefault="009E544D" w:rsidP="009E544D">
      <w:pPr>
        <w:pStyle w:val="ListParagraph"/>
        <w:numPr>
          <w:ilvl w:val="0"/>
          <w:numId w:val="7"/>
        </w:numPr>
        <w:spacing w:line="360" w:lineRule="auto"/>
        <w:rPr>
          <w:rFonts w:ascii="Bodoni MT" w:hAnsi="Bodoni MT" w:cs="Times New Roman"/>
          <w:b/>
          <w:bCs/>
          <w:sz w:val="28"/>
          <w:szCs w:val="28"/>
        </w:rPr>
      </w:pPr>
      <w:r w:rsidRPr="009E544D">
        <w:rPr>
          <w:rFonts w:ascii="Bodoni MT" w:hAnsi="Bodoni MT" w:cs="Times New Roman"/>
          <w:b/>
          <w:bCs/>
          <w:sz w:val="28"/>
          <w:szCs w:val="28"/>
        </w:rPr>
        <w:t>Stationarity Checks and Transformations</w:t>
      </w:r>
    </w:p>
    <w:p w14:paraId="7F8E8032" w14:textId="77777777" w:rsidR="009E544D" w:rsidRPr="009E544D" w:rsidRDefault="009E544D" w:rsidP="009E544D">
      <w:pPr>
        <w:pStyle w:val="ListParagraph"/>
        <w:numPr>
          <w:ilvl w:val="1"/>
          <w:numId w:val="7"/>
        </w:numPr>
        <w:spacing w:line="360" w:lineRule="auto"/>
        <w:rPr>
          <w:rFonts w:ascii="Bodoni MT" w:hAnsi="Bodoni MT" w:cs="Times New Roman"/>
        </w:rPr>
      </w:pPr>
      <w:r w:rsidRPr="009E544D">
        <w:rPr>
          <w:rFonts w:ascii="Bodoni MT" w:hAnsi="Bodoni MT" w:cs="Times New Roman"/>
        </w:rPr>
        <w:t>Used the Augmented Dickey-Fuller (ADF) test to check for stationarity in the series.</w:t>
      </w:r>
    </w:p>
    <w:p w14:paraId="18D8F30E" w14:textId="77777777" w:rsidR="009E544D" w:rsidRPr="009E544D" w:rsidRDefault="009E544D" w:rsidP="009E544D">
      <w:pPr>
        <w:pStyle w:val="ListParagraph"/>
        <w:numPr>
          <w:ilvl w:val="1"/>
          <w:numId w:val="7"/>
        </w:numPr>
        <w:spacing w:line="360" w:lineRule="auto"/>
        <w:rPr>
          <w:rFonts w:ascii="Bodoni MT" w:hAnsi="Bodoni MT" w:cs="Times New Roman"/>
        </w:rPr>
      </w:pPr>
      <w:r w:rsidRPr="009E544D">
        <w:rPr>
          <w:rFonts w:ascii="Bodoni MT" w:hAnsi="Bodoni MT" w:cs="Times New Roman"/>
        </w:rPr>
        <w:t>Applied differencing, log transformation, or seasonal decomposition to make the series stationary, which is essential for models like ARIMA.</w:t>
      </w:r>
    </w:p>
    <w:p w14:paraId="55F12159" w14:textId="77777777" w:rsidR="009E544D" w:rsidRPr="009E544D" w:rsidRDefault="009E544D" w:rsidP="009E544D">
      <w:pPr>
        <w:pStyle w:val="ListParagraph"/>
        <w:numPr>
          <w:ilvl w:val="0"/>
          <w:numId w:val="7"/>
        </w:numPr>
        <w:spacing w:line="360" w:lineRule="auto"/>
        <w:rPr>
          <w:rFonts w:ascii="Bodoni MT" w:hAnsi="Bodoni MT" w:cs="Times New Roman"/>
          <w:b/>
          <w:bCs/>
          <w:sz w:val="28"/>
          <w:szCs w:val="28"/>
        </w:rPr>
      </w:pPr>
      <w:r w:rsidRPr="009E544D">
        <w:rPr>
          <w:rFonts w:ascii="Bodoni MT" w:hAnsi="Bodoni MT" w:cs="Times New Roman"/>
          <w:b/>
          <w:bCs/>
          <w:sz w:val="28"/>
          <w:szCs w:val="28"/>
        </w:rPr>
        <w:t>Normalization and Scaling</w:t>
      </w:r>
    </w:p>
    <w:p w14:paraId="1E993531" w14:textId="77777777" w:rsidR="009E544D" w:rsidRPr="009E544D" w:rsidRDefault="009E544D" w:rsidP="009E544D">
      <w:pPr>
        <w:pStyle w:val="ListParagraph"/>
        <w:numPr>
          <w:ilvl w:val="1"/>
          <w:numId w:val="7"/>
        </w:numPr>
        <w:spacing w:line="360" w:lineRule="auto"/>
        <w:rPr>
          <w:rFonts w:ascii="Bodoni MT" w:hAnsi="Bodoni MT" w:cs="Times New Roman"/>
        </w:rPr>
      </w:pPr>
      <w:r w:rsidRPr="009E544D">
        <w:rPr>
          <w:rFonts w:ascii="Bodoni MT" w:hAnsi="Bodoni MT" w:cs="Times New Roman"/>
        </w:rPr>
        <w:t>For models like LSTM, scaled all numeric features (e.g., closing price, volume, technical indicators) using MinMaxScaler to bring values to the [0,1] range.</w:t>
      </w:r>
    </w:p>
    <w:p w14:paraId="769A54D1" w14:textId="77777777" w:rsidR="009E544D" w:rsidRPr="009E544D" w:rsidRDefault="009E544D" w:rsidP="009E544D">
      <w:pPr>
        <w:pStyle w:val="ListParagraph"/>
        <w:numPr>
          <w:ilvl w:val="1"/>
          <w:numId w:val="7"/>
        </w:numPr>
        <w:spacing w:line="360" w:lineRule="auto"/>
        <w:rPr>
          <w:rFonts w:ascii="Bodoni MT" w:hAnsi="Bodoni MT" w:cs="Times New Roman"/>
        </w:rPr>
      </w:pPr>
      <w:r w:rsidRPr="009E544D">
        <w:rPr>
          <w:rFonts w:ascii="Bodoni MT" w:hAnsi="Bodoni MT" w:cs="Times New Roman"/>
        </w:rPr>
        <w:t>This ensures faster convergence and avoids the dominance of high-range features during training.</w:t>
      </w:r>
    </w:p>
    <w:p w14:paraId="15E211A2" w14:textId="77777777" w:rsidR="006B2D2F" w:rsidRPr="006B2D2F" w:rsidRDefault="006B2D2F" w:rsidP="00587F93">
      <w:pPr>
        <w:pStyle w:val="ListParagraph"/>
        <w:spacing w:line="360" w:lineRule="auto"/>
        <w:rPr>
          <w:rFonts w:ascii="Bodoni MT" w:hAnsi="Bodoni MT" w:cs="Times New Roman"/>
          <w:b/>
          <w:bCs/>
          <w:sz w:val="40"/>
          <w:szCs w:val="40"/>
          <w:u w:val="single"/>
        </w:rPr>
      </w:pPr>
    </w:p>
    <w:p w14:paraId="2E681E68" w14:textId="3CB3F145" w:rsidR="00540230" w:rsidRPr="00540230" w:rsidRDefault="00540230" w:rsidP="00540230">
      <w:pPr>
        <w:spacing w:line="360" w:lineRule="auto"/>
        <w:rPr>
          <w:rFonts w:ascii="Times New Roman" w:hAnsi="Times New Roman" w:cs="Times New Roman"/>
          <w:b/>
          <w:bCs/>
          <w:sz w:val="36"/>
          <w:szCs w:val="36"/>
          <w:u w:val="single"/>
        </w:rPr>
      </w:pPr>
      <w:r w:rsidRPr="00540230">
        <w:rPr>
          <w:rFonts w:ascii="Segoe UI Emoji" w:hAnsi="Segoe UI Emoji" w:cs="Segoe UI Emoji"/>
          <w:b/>
          <w:bCs/>
          <w:sz w:val="36"/>
          <w:szCs w:val="36"/>
          <w:u w:val="single"/>
        </w:rPr>
        <w:lastRenderedPageBreak/>
        <w:t>🧪</w:t>
      </w:r>
      <w:r w:rsidRPr="00540230">
        <w:rPr>
          <w:rFonts w:ascii="Times New Roman" w:hAnsi="Times New Roman" w:cs="Times New Roman"/>
          <w:b/>
          <w:bCs/>
          <w:sz w:val="36"/>
          <w:szCs w:val="36"/>
          <w:u w:val="single"/>
        </w:rPr>
        <w:t xml:space="preserve"> Exploratory Data Analysis (EDA)</w:t>
      </w:r>
      <w:r>
        <w:rPr>
          <w:rFonts w:ascii="Times New Roman" w:hAnsi="Times New Roman" w:cs="Times New Roman"/>
          <w:b/>
          <w:bCs/>
          <w:sz w:val="36"/>
          <w:szCs w:val="36"/>
          <w:u w:val="single"/>
        </w:rPr>
        <w:t>:</w:t>
      </w:r>
    </w:p>
    <w:p w14:paraId="6B634EE0" w14:textId="77777777" w:rsidR="00540230" w:rsidRPr="00540230" w:rsidRDefault="00540230" w:rsidP="00540230">
      <w:pPr>
        <w:pStyle w:val="ListParagraph"/>
        <w:numPr>
          <w:ilvl w:val="0"/>
          <w:numId w:val="9"/>
        </w:numPr>
        <w:spacing w:line="360" w:lineRule="auto"/>
        <w:rPr>
          <w:rFonts w:ascii="Bodoni MT" w:hAnsi="Bodoni MT" w:cs="Times New Roman"/>
          <w:b/>
          <w:bCs/>
          <w:sz w:val="28"/>
          <w:szCs w:val="28"/>
        </w:rPr>
      </w:pPr>
      <w:r w:rsidRPr="00540230">
        <w:rPr>
          <w:rFonts w:ascii="Bodoni MT" w:hAnsi="Bodoni MT" w:cs="Times New Roman"/>
          <w:b/>
          <w:bCs/>
          <w:sz w:val="28"/>
          <w:szCs w:val="28"/>
        </w:rPr>
        <w:t>Trend Analysis with Line Charts</w:t>
      </w:r>
    </w:p>
    <w:p w14:paraId="5BD5D212" w14:textId="77777777" w:rsidR="00540230" w:rsidRPr="00540230" w:rsidRDefault="00540230" w:rsidP="00540230">
      <w:pPr>
        <w:pStyle w:val="ListParagraph"/>
        <w:numPr>
          <w:ilvl w:val="1"/>
          <w:numId w:val="9"/>
        </w:numPr>
        <w:spacing w:line="360" w:lineRule="auto"/>
        <w:rPr>
          <w:rFonts w:ascii="Bodoni MT" w:hAnsi="Bodoni MT" w:cs="Times New Roman"/>
          <w:sz w:val="24"/>
          <w:szCs w:val="24"/>
        </w:rPr>
      </w:pPr>
      <w:r w:rsidRPr="00540230">
        <w:rPr>
          <w:rFonts w:ascii="Bodoni MT" w:hAnsi="Bodoni MT" w:cs="Times New Roman"/>
          <w:sz w:val="24"/>
          <w:szCs w:val="24"/>
        </w:rPr>
        <w:t>Plotted the historical closing prices to observe long-term trends, market cycles, and anomalies.</w:t>
      </w:r>
    </w:p>
    <w:p w14:paraId="34E8EF8E" w14:textId="77777777" w:rsidR="00540230" w:rsidRPr="00540230" w:rsidRDefault="00540230" w:rsidP="00540230">
      <w:pPr>
        <w:pStyle w:val="ListParagraph"/>
        <w:numPr>
          <w:ilvl w:val="1"/>
          <w:numId w:val="9"/>
        </w:numPr>
        <w:spacing w:line="360" w:lineRule="auto"/>
        <w:rPr>
          <w:rFonts w:ascii="Bodoni MT" w:hAnsi="Bodoni MT" w:cs="Times New Roman"/>
          <w:sz w:val="24"/>
          <w:szCs w:val="24"/>
        </w:rPr>
      </w:pPr>
      <w:r w:rsidRPr="00540230">
        <w:rPr>
          <w:rFonts w:ascii="Bodoni MT" w:hAnsi="Bodoni MT" w:cs="Times New Roman"/>
          <w:sz w:val="24"/>
          <w:szCs w:val="24"/>
        </w:rPr>
        <w:t>Identified bullish and bearish phases that informed stop-rise thresholds and entry/exit timing strategies.</w:t>
      </w:r>
    </w:p>
    <w:p w14:paraId="673AED74" w14:textId="77777777" w:rsidR="00540230" w:rsidRPr="00540230" w:rsidRDefault="00540230" w:rsidP="00540230">
      <w:pPr>
        <w:pStyle w:val="ListParagraph"/>
        <w:numPr>
          <w:ilvl w:val="0"/>
          <w:numId w:val="9"/>
        </w:numPr>
        <w:spacing w:line="360" w:lineRule="auto"/>
        <w:rPr>
          <w:rFonts w:ascii="Bodoni MT" w:hAnsi="Bodoni MT" w:cs="Times New Roman"/>
          <w:b/>
          <w:bCs/>
          <w:sz w:val="28"/>
          <w:szCs w:val="28"/>
        </w:rPr>
      </w:pPr>
      <w:r w:rsidRPr="00540230">
        <w:rPr>
          <w:rFonts w:ascii="Bodoni MT" w:hAnsi="Bodoni MT" w:cs="Times New Roman"/>
          <w:b/>
          <w:bCs/>
          <w:sz w:val="28"/>
          <w:szCs w:val="28"/>
        </w:rPr>
        <w:t>Rolling Statistics &amp; Moving Averages</w:t>
      </w:r>
    </w:p>
    <w:p w14:paraId="5AB4774C" w14:textId="77777777" w:rsidR="00540230" w:rsidRPr="00540230" w:rsidRDefault="00540230" w:rsidP="00540230">
      <w:pPr>
        <w:pStyle w:val="ListParagraph"/>
        <w:numPr>
          <w:ilvl w:val="1"/>
          <w:numId w:val="9"/>
        </w:numPr>
        <w:spacing w:line="360" w:lineRule="auto"/>
        <w:rPr>
          <w:rFonts w:ascii="Bodoni MT" w:hAnsi="Bodoni MT" w:cs="Times New Roman"/>
          <w:sz w:val="24"/>
          <w:szCs w:val="24"/>
        </w:rPr>
      </w:pPr>
      <w:r w:rsidRPr="00540230">
        <w:rPr>
          <w:rFonts w:ascii="Bodoni MT" w:hAnsi="Bodoni MT" w:cs="Times New Roman"/>
          <w:sz w:val="24"/>
          <w:szCs w:val="24"/>
        </w:rPr>
        <w:t>Computed and visualized rolling means (e.g., 7-day, 30-day) to smooth out noise and capture momentum shifts.</w:t>
      </w:r>
    </w:p>
    <w:p w14:paraId="5851779F" w14:textId="77777777" w:rsidR="00540230" w:rsidRPr="00540230" w:rsidRDefault="00540230" w:rsidP="00540230">
      <w:pPr>
        <w:pStyle w:val="ListParagraph"/>
        <w:numPr>
          <w:ilvl w:val="1"/>
          <w:numId w:val="9"/>
        </w:numPr>
        <w:spacing w:line="360" w:lineRule="auto"/>
        <w:rPr>
          <w:rFonts w:ascii="Bodoni MT" w:hAnsi="Bodoni MT" w:cs="Times New Roman"/>
          <w:sz w:val="24"/>
          <w:szCs w:val="24"/>
        </w:rPr>
      </w:pPr>
      <w:r w:rsidRPr="00540230">
        <w:rPr>
          <w:rFonts w:ascii="Bodoni MT" w:hAnsi="Bodoni MT" w:cs="Times New Roman"/>
          <w:sz w:val="24"/>
          <w:szCs w:val="24"/>
        </w:rPr>
        <w:t>Used Simple Moving Average (SMA) and Exponential Moving Average (EMA) to reveal lag and crossover points useful for strategy optimization.</w:t>
      </w:r>
    </w:p>
    <w:p w14:paraId="486706DF" w14:textId="77777777" w:rsidR="00540230" w:rsidRPr="00540230" w:rsidRDefault="00540230" w:rsidP="00540230">
      <w:pPr>
        <w:pStyle w:val="ListParagraph"/>
        <w:numPr>
          <w:ilvl w:val="0"/>
          <w:numId w:val="9"/>
        </w:numPr>
        <w:spacing w:line="360" w:lineRule="auto"/>
        <w:rPr>
          <w:rFonts w:ascii="Bodoni MT" w:hAnsi="Bodoni MT" w:cs="Times New Roman"/>
          <w:b/>
          <w:bCs/>
          <w:sz w:val="24"/>
          <w:szCs w:val="24"/>
        </w:rPr>
      </w:pPr>
      <w:r w:rsidRPr="00540230">
        <w:rPr>
          <w:rFonts w:ascii="Bodoni MT" w:hAnsi="Bodoni MT" w:cs="Times New Roman"/>
          <w:b/>
          <w:bCs/>
          <w:sz w:val="28"/>
          <w:szCs w:val="28"/>
        </w:rPr>
        <w:t>Seasonality &amp; Decomposition</w:t>
      </w:r>
    </w:p>
    <w:p w14:paraId="337F795F" w14:textId="77777777" w:rsidR="00540230" w:rsidRPr="00540230" w:rsidRDefault="00540230" w:rsidP="00540230">
      <w:pPr>
        <w:pStyle w:val="ListParagraph"/>
        <w:numPr>
          <w:ilvl w:val="1"/>
          <w:numId w:val="9"/>
        </w:numPr>
        <w:spacing w:line="360" w:lineRule="auto"/>
        <w:rPr>
          <w:rFonts w:ascii="Bodoni MT" w:hAnsi="Bodoni MT" w:cs="Times New Roman"/>
          <w:sz w:val="24"/>
          <w:szCs w:val="24"/>
        </w:rPr>
      </w:pPr>
      <w:r w:rsidRPr="00540230">
        <w:rPr>
          <w:rFonts w:ascii="Bodoni MT" w:hAnsi="Bodoni MT" w:cs="Times New Roman"/>
          <w:sz w:val="24"/>
          <w:szCs w:val="24"/>
        </w:rPr>
        <w:t>Applied time series decomposition using libraries like statsmodels and Prophet to separate data into trend, seasonality, and residuals.</w:t>
      </w:r>
    </w:p>
    <w:p w14:paraId="3C5FFB9E" w14:textId="77777777" w:rsidR="00540230" w:rsidRPr="00540230" w:rsidRDefault="00540230" w:rsidP="00540230">
      <w:pPr>
        <w:pStyle w:val="ListParagraph"/>
        <w:numPr>
          <w:ilvl w:val="1"/>
          <w:numId w:val="9"/>
        </w:numPr>
        <w:spacing w:line="360" w:lineRule="auto"/>
        <w:rPr>
          <w:rFonts w:ascii="Bodoni MT" w:hAnsi="Bodoni MT" w:cs="Times New Roman"/>
          <w:sz w:val="24"/>
          <w:szCs w:val="24"/>
        </w:rPr>
      </w:pPr>
      <w:r w:rsidRPr="00540230">
        <w:rPr>
          <w:rFonts w:ascii="Bodoni MT" w:hAnsi="Bodoni MT" w:cs="Times New Roman"/>
          <w:sz w:val="24"/>
          <w:szCs w:val="24"/>
        </w:rPr>
        <w:t>Seasonal insights helped determine if price spikes or corrections followed predictable patterns (e.g., month-end, quarterly reports).</w:t>
      </w:r>
    </w:p>
    <w:p w14:paraId="4944A886" w14:textId="77777777" w:rsidR="00540230" w:rsidRPr="00540230" w:rsidRDefault="00540230" w:rsidP="00540230">
      <w:pPr>
        <w:pStyle w:val="ListParagraph"/>
        <w:numPr>
          <w:ilvl w:val="0"/>
          <w:numId w:val="9"/>
        </w:numPr>
        <w:spacing w:line="360" w:lineRule="auto"/>
        <w:rPr>
          <w:rFonts w:ascii="Bodoni MT" w:hAnsi="Bodoni MT" w:cs="Times New Roman"/>
          <w:b/>
          <w:bCs/>
          <w:sz w:val="28"/>
          <w:szCs w:val="28"/>
        </w:rPr>
      </w:pPr>
      <w:r w:rsidRPr="00540230">
        <w:rPr>
          <w:rFonts w:ascii="Bodoni MT" w:hAnsi="Bodoni MT" w:cs="Times New Roman"/>
          <w:b/>
          <w:bCs/>
          <w:sz w:val="28"/>
          <w:szCs w:val="28"/>
        </w:rPr>
        <w:t>Volatility &amp; Volume Exploration</w:t>
      </w:r>
    </w:p>
    <w:p w14:paraId="6A020B7F" w14:textId="77777777" w:rsidR="00540230" w:rsidRPr="00540230" w:rsidRDefault="00540230" w:rsidP="00540230">
      <w:pPr>
        <w:pStyle w:val="ListParagraph"/>
        <w:numPr>
          <w:ilvl w:val="1"/>
          <w:numId w:val="9"/>
        </w:numPr>
        <w:spacing w:line="360" w:lineRule="auto"/>
        <w:rPr>
          <w:rFonts w:ascii="Bodoni MT" w:hAnsi="Bodoni MT" w:cs="Times New Roman"/>
          <w:sz w:val="24"/>
          <w:szCs w:val="24"/>
        </w:rPr>
      </w:pPr>
      <w:r w:rsidRPr="00540230">
        <w:rPr>
          <w:rFonts w:ascii="Bodoni MT" w:hAnsi="Bodoni MT" w:cs="Times New Roman"/>
          <w:sz w:val="24"/>
          <w:szCs w:val="24"/>
        </w:rPr>
        <w:t>Analyzed daily percentage change and standard deviation to quantify volatility.</w:t>
      </w:r>
    </w:p>
    <w:p w14:paraId="6B7FF9C6" w14:textId="77777777" w:rsidR="00540230" w:rsidRPr="00540230" w:rsidRDefault="00540230" w:rsidP="00540230">
      <w:pPr>
        <w:pStyle w:val="ListParagraph"/>
        <w:numPr>
          <w:ilvl w:val="1"/>
          <w:numId w:val="9"/>
        </w:numPr>
        <w:spacing w:line="360" w:lineRule="auto"/>
        <w:rPr>
          <w:rFonts w:ascii="Bodoni MT" w:hAnsi="Bodoni MT" w:cs="Times New Roman"/>
          <w:sz w:val="24"/>
          <w:szCs w:val="24"/>
        </w:rPr>
      </w:pPr>
      <w:r w:rsidRPr="00540230">
        <w:rPr>
          <w:rFonts w:ascii="Bodoni MT" w:hAnsi="Bodoni MT" w:cs="Times New Roman"/>
          <w:sz w:val="24"/>
          <w:szCs w:val="24"/>
        </w:rPr>
        <w:t>High-volume days were correlated with significant price movement, enabling the detection of breakout points relevant to stop-rise triggers.</w:t>
      </w:r>
    </w:p>
    <w:p w14:paraId="279E1DB0" w14:textId="77777777" w:rsidR="00540230" w:rsidRPr="00540230" w:rsidRDefault="00540230" w:rsidP="00540230">
      <w:pPr>
        <w:pStyle w:val="ListParagraph"/>
        <w:numPr>
          <w:ilvl w:val="0"/>
          <w:numId w:val="9"/>
        </w:numPr>
        <w:spacing w:line="360" w:lineRule="auto"/>
        <w:rPr>
          <w:rFonts w:ascii="Bodoni MT" w:hAnsi="Bodoni MT" w:cs="Times New Roman"/>
          <w:b/>
          <w:bCs/>
          <w:sz w:val="28"/>
          <w:szCs w:val="28"/>
        </w:rPr>
      </w:pPr>
      <w:r w:rsidRPr="00540230">
        <w:rPr>
          <w:rFonts w:ascii="Bodoni MT" w:hAnsi="Bodoni MT" w:cs="Times New Roman"/>
          <w:b/>
          <w:bCs/>
          <w:sz w:val="28"/>
          <w:szCs w:val="28"/>
        </w:rPr>
        <w:t>Correlation and Autocorrelation Analysis</w:t>
      </w:r>
    </w:p>
    <w:p w14:paraId="77E5AD0B" w14:textId="77777777" w:rsidR="00540230" w:rsidRPr="00540230" w:rsidRDefault="00540230" w:rsidP="00540230">
      <w:pPr>
        <w:pStyle w:val="ListParagraph"/>
        <w:numPr>
          <w:ilvl w:val="1"/>
          <w:numId w:val="9"/>
        </w:numPr>
        <w:spacing w:line="360" w:lineRule="auto"/>
        <w:rPr>
          <w:rFonts w:ascii="Bodoni MT" w:hAnsi="Bodoni MT" w:cs="Times New Roman"/>
          <w:sz w:val="24"/>
          <w:szCs w:val="24"/>
        </w:rPr>
      </w:pPr>
      <w:r w:rsidRPr="00540230">
        <w:rPr>
          <w:rFonts w:ascii="Bodoni MT" w:hAnsi="Bodoni MT" w:cs="Times New Roman"/>
          <w:sz w:val="24"/>
          <w:szCs w:val="24"/>
        </w:rPr>
        <w:t>Generated correlation matrices to examine relationships among price features (Open, High, Low, Close, Volume).</w:t>
      </w:r>
    </w:p>
    <w:p w14:paraId="412C8378" w14:textId="77777777" w:rsidR="00540230" w:rsidRPr="00540230" w:rsidRDefault="00540230" w:rsidP="00540230">
      <w:pPr>
        <w:pStyle w:val="ListParagraph"/>
        <w:numPr>
          <w:ilvl w:val="1"/>
          <w:numId w:val="9"/>
        </w:numPr>
        <w:spacing w:line="360" w:lineRule="auto"/>
        <w:rPr>
          <w:rFonts w:ascii="Bodoni MT" w:hAnsi="Bodoni MT" w:cs="Times New Roman"/>
          <w:sz w:val="24"/>
          <w:szCs w:val="24"/>
        </w:rPr>
      </w:pPr>
      <w:r w:rsidRPr="00540230">
        <w:rPr>
          <w:rFonts w:ascii="Bodoni MT" w:hAnsi="Bodoni MT" w:cs="Times New Roman"/>
          <w:sz w:val="24"/>
          <w:szCs w:val="24"/>
        </w:rPr>
        <w:t>Used Autocorrelation Function (ACF) and Partial Autocorrelation Function (PACF) plots to assess lag dependencies—crucial for selecting appropriate time windows for ARIMA/LSTM.</w:t>
      </w:r>
    </w:p>
    <w:p w14:paraId="63BC71D3" w14:textId="77777777" w:rsidR="00540230" w:rsidRPr="00540230" w:rsidRDefault="00540230" w:rsidP="00540230">
      <w:pPr>
        <w:pStyle w:val="ListParagraph"/>
        <w:numPr>
          <w:ilvl w:val="0"/>
          <w:numId w:val="9"/>
        </w:numPr>
        <w:spacing w:line="360" w:lineRule="auto"/>
        <w:rPr>
          <w:rFonts w:ascii="Bodoni MT" w:hAnsi="Bodoni MT" w:cs="Times New Roman"/>
          <w:b/>
          <w:bCs/>
          <w:sz w:val="28"/>
          <w:szCs w:val="28"/>
        </w:rPr>
      </w:pPr>
      <w:r w:rsidRPr="00540230">
        <w:rPr>
          <w:rFonts w:ascii="Bodoni MT" w:hAnsi="Bodoni MT" w:cs="Times New Roman"/>
          <w:b/>
          <w:bCs/>
          <w:sz w:val="28"/>
          <w:szCs w:val="28"/>
        </w:rPr>
        <w:t>Peak Detection and Pattern Labeling</w:t>
      </w:r>
    </w:p>
    <w:p w14:paraId="4F67A6AF" w14:textId="77777777" w:rsidR="00540230" w:rsidRPr="00540230" w:rsidRDefault="00540230" w:rsidP="00540230">
      <w:pPr>
        <w:pStyle w:val="ListParagraph"/>
        <w:numPr>
          <w:ilvl w:val="1"/>
          <w:numId w:val="9"/>
        </w:numPr>
        <w:spacing w:line="360" w:lineRule="auto"/>
        <w:rPr>
          <w:rFonts w:ascii="Bodoni MT" w:hAnsi="Bodoni MT" w:cs="Times New Roman"/>
          <w:sz w:val="24"/>
          <w:szCs w:val="24"/>
        </w:rPr>
      </w:pPr>
      <w:r w:rsidRPr="00540230">
        <w:rPr>
          <w:rFonts w:ascii="Bodoni MT" w:hAnsi="Bodoni MT" w:cs="Times New Roman"/>
          <w:sz w:val="24"/>
          <w:szCs w:val="24"/>
        </w:rPr>
        <w:t>Identified local maxima/minima (peaks and troughs) in the price series using algorithms like scipy.signal.find_peaks.</w:t>
      </w:r>
    </w:p>
    <w:p w14:paraId="56726B27" w14:textId="77777777" w:rsidR="00540230" w:rsidRPr="00540230" w:rsidRDefault="00540230" w:rsidP="00540230">
      <w:pPr>
        <w:pStyle w:val="ListParagraph"/>
        <w:numPr>
          <w:ilvl w:val="1"/>
          <w:numId w:val="9"/>
        </w:numPr>
        <w:spacing w:line="360" w:lineRule="auto"/>
        <w:rPr>
          <w:rFonts w:ascii="Bodoni MT" w:hAnsi="Bodoni MT" w:cs="Times New Roman"/>
          <w:sz w:val="24"/>
          <w:szCs w:val="24"/>
        </w:rPr>
      </w:pPr>
      <w:r w:rsidRPr="00540230">
        <w:rPr>
          <w:rFonts w:ascii="Bodoni MT" w:hAnsi="Bodoni MT" w:cs="Times New Roman"/>
          <w:sz w:val="24"/>
          <w:szCs w:val="24"/>
        </w:rPr>
        <w:lastRenderedPageBreak/>
        <w:t>Labeled data points before and after rises to train classification models for "pre-rise" detection and intelligent exit signaling.</w:t>
      </w:r>
    </w:p>
    <w:p w14:paraId="7E85A05D" w14:textId="77777777" w:rsidR="00540230" w:rsidRPr="00540230" w:rsidRDefault="00540230" w:rsidP="00540230">
      <w:pPr>
        <w:pStyle w:val="ListParagraph"/>
        <w:numPr>
          <w:ilvl w:val="0"/>
          <w:numId w:val="9"/>
        </w:numPr>
        <w:spacing w:line="360" w:lineRule="auto"/>
        <w:rPr>
          <w:rFonts w:ascii="Bodoni MT" w:hAnsi="Bodoni MT" w:cs="Times New Roman"/>
          <w:b/>
          <w:bCs/>
          <w:sz w:val="28"/>
          <w:szCs w:val="28"/>
        </w:rPr>
      </w:pPr>
      <w:r w:rsidRPr="00540230">
        <w:rPr>
          <w:rFonts w:ascii="Bodoni MT" w:hAnsi="Bodoni MT" w:cs="Times New Roman"/>
          <w:b/>
          <w:bCs/>
          <w:sz w:val="28"/>
          <w:szCs w:val="28"/>
        </w:rPr>
        <w:t>Outlier and Anomaly Detection</w:t>
      </w:r>
    </w:p>
    <w:p w14:paraId="676610E2" w14:textId="77777777" w:rsidR="00540230" w:rsidRPr="00540230" w:rsidRDefault="00540230" w:rsidP="00540230">
      <w:pPr>
        <w:pStyle w:val="ListParagraph"/>
        <w:numPr>
          <w:ilvl w:val="1"/>
          <w:numId w:val="9"/>
        </w:numPr>
        <w:spacing w:line="360" w:lineRule="auto"/>
        <w:rPr>
          <w:rFonts w:ascii="Bodoni MT" w:hAnsi="Bodoni MT" w:cs="Times New Roman"/>
          <w:sz w:val="24"/>
          <w:szCs w:val="24"/>
        </w:rPr>
      </w:pPr>
      <w:r w:rsidRPr="00540230">
        <w:rPr>
          <w:rFonts w:ascii="Bodoni MT" w:hAnsi="Bodoni MT" w:cs="Times New Roman"/>
          <w:sz w:val="24"/>
          <w:szCs w:val="24"/>
        </w:rPr>
        <w:t>Detected sudden spikes or drops using Z-scores and IQR (Interquartile Range) methods.</w:t>
      </w:r>
    </w:p>
    <w:p w14:paraId="51A2AD1B" w14:textId="77777777" w:rsidR="00540230" w:rsidRPr="00540230" w:rsidRDefault="00540230" w:rsidP="00540230">
      <w:pPr>
        <w:pStyle w:val="ListParagraph"/>
        <w:numPr>
          <w:ilvl w:val="1"/>
          <w:numId w:val="9"/>
        </w:numPr>
        <w:spacing w:line="360" w:lineRule="auto"/>
        <w:rPr>
          <w:rFonts w:ascii="Bodoni MT" w:hAnsi="Bodoni MT" w:cs="Times New Roman"/>
          <w:sz w:val="24"/>
          <w:szCs w:val="24"/>
        </w:rPr>
      </w:pPr>
      <w:r w:rsidRPr="00540230">
        <w:rPr>
          <w:rFonts w:ascii="Bodoni MT" w:hAnsi="Bodoni MT" w:cs="Times New Roman"/>
          <w:sz w:val="24"/>
          <w:szCs w:val="24"/>
        </w:rPr>
        <w:t>Investigated anomalies such as flash crashes, sharp reversals, or news-driven movement that could mislead the model if unaddressed.</w:t>
      </w:r>
    </w:p>
    <w:p w14:paraId="1F1B10C0" w14:textId="77777777" w:rsidR="00587F93" w:rsidRDefault="00587F93" w:rsidP="00587F93">
      <w:pPr>
        <w:pStyle w:val="ListParagraph"/>
        <w:spacing w:line="360" w:lineRule="auto"/>
        <w:rPr>
          <w:rFonts w:ascii="Times New Roman" w:hAnsi="Times New Roman" w:cs="Times New Roman"/>
          <w:b/>
          <w:bCs/>
          <w:sz w:val="36"/>
          <w:szCs w:val="36"/>
        </w:rPr>
      </w:pPr>
    </w:p>
    <w:p w14:paraId="1660764E" w14:textId="40D5B341" w:rsidR="00711F8C" w:rsidRPr="00711F8C" w:rsidRDefault="00711F8C" w:rsidP="00711F8C">
      <w:pPr>
        <w:spacing w:line="360" w:lineRule="auto"/>
        <w:rPr>
          <w:rFonts w:ascii="Perpetua Titling MT" w:hAnsi="Perpetua Titling MT" w:cs="Times New Roman"/>
          <w:b/>
          <w:bCs/>
          <w:sz w:val="32"/>
          <w:szCs w:val="32"/>
          <w:u w:val="single"/>
        </w:rPr>
      </w:pPr>
      <w:r w:rsidRPr="00711F8C">
        <w:rPr>
          <w:rFonts w:ascii="Segoe UI Emoji" w:hAnsi="Segoe UI Emoji" w:cs="Segoe UI Emoji"/>
          <w:b/>
          <w:bCs/>
          <w:sz w:val="36"/>
          <w:szCs w:val="36"/>
          <w:u w:val="single"/>
        </w:rPr>
        <w:t>🛠️</w:t>
      </w:r>
      <w:r w:rsidRPr="00711F8C">
        <w:rPr>
          <w:rFonts w:ascii="Perpetua Titling MT" w:hAnsi="Perpetua Titling MT" w:cs="Times New Roman"/>
          <w:b/>
          <w:bCs/>
          <w:sz w:val="36"/>
          <w:szCs w:val="36"/>
          <w:u w:val="single"/>
        </w:rPr>
        <w:t xml:space="preserve"> Feature Engineering </w:t>
      </w:r>
      <w:r w:rsidRPr="00711F8C">
        <w:rPr>
          <w:rFonts w:ascii="Perpetua Titling MT" w:hAnsi="Perpetua Titling MT" w:cs="Times New Roman"/>
          <w:b/>
          <w:bCs/>
          <w:sz w:val="32"/>
          <w:szCs w:val="32"/>
          <w:u w:val="single"/>
        </w:rPr>
        <w:t>:</w:t>
      </w:r>
    </w:p>
    <w:p w14:paraId="0DA7421E" w14:textId="77777777" w:rsidR="00711F8C" w:rsidRPr="00711F8C" w:rsidRDefault="00711F8C" w:rsidP="00711F8C">
      <w:pPr>
        <w:pStyle w:val="ListParagraph"/>
        <w:numPr>
          <w:ilvl w:val="0"/>
          <w:numId w:val="10"/>
        </w:numPr>
        <w:spacing w:line="360" w:lineRule="auto"/>
        <w:rPr>
          <w:rFonts w:ascii="Times New Roman" w:hAnsi="Times New Roman" w:cs="Times New Roman"/>
          <w:b/>
          <w:bCs/>
          <w:sz w:val="28"/>
          <w:szCs w:val="28"/>
        </w:rPr>
      </w:pPr>
      <w:r w:rsidRPr="00711F8C">
        <w:rPr>
          <w:rFonts w:ascii="Times New Roman" w:hAnsi="Times New Roman" w:cs="Times New Roman"/>
          <w:b/>
          <w:bCs/>
          <w:sz w:val="28"/>
          <w:szCs w:val="28"/>
        </w:rPr>
        <w:t>Lag Features for Temporal Memory</w:t>
      </w:r>
    </w:p>
    <w:p w14:paraId="64A02815" w14:textId="77777777" w:rsidR="00711F8C" w:rsidRPr="00711F8C" w:rsidRDefault="00711F8C" w:rsidP="00711F8C">
      <w:pPr>
        <w:pStyle w:val="ListParagraph"/>
        <w:numPr>
          <w:ilvl w:val="1"/>
          <w:numId w:val="10"/>
        </w:numPr>
        <w:spacing w:line="360" w:lineRule="auto"/>
        <w:rPr>
          <w:rFonts w:ascii="Times New Roman" w:hAnsi="Times New Roman" w:cs="Times New Roman"/>
          <w:sz w:val="24"/>
          <w:szCs w:val="24"/>
        </w:rPr>
      </w:pPr>
      <w:r w:rsidRPr="00711F8C">
        <w:rPr>
          <w:rFonts w:ascii="Times New Roman" w:hAnsi="Times New Roman" w:cs="Times New Roman"/>
          <w:sz w:val="24"/>
          <w:szCs w:val="24"/>
        </w:rPr>
        <w:t>Created lag variables to capture historical price trends, such as Close(t-1), Close(t-5), and Volume(t-10), which helped the model learn time-based dependencies.</w:t>
      </w:r>
    </w:p>
    <w:p w14:paraId="6F2E9FF3" w14:textId="77777777" w:rsidR="00711F8C" w:rsidRPr="00711F8C" w:rsidRDefault="00711F8C" w:rsidP="00711F8C">
      <w:pPr>
        <w:pStyle w:val="ListParagraph"/>
        <w:numPr>
          <w:ilvl w:val="1"/>
          <w:numId w:val="10"/>
        </w:numPr>
        <w:spacing w:line="360" w:lineRule="auto"/>
        <w:rPr>
          <w:rFonts w:ascii="Times New Roman" w:hAnsi="Times New Roman" w:cs="Times New Roman"/>
          <w:sz w:val="24"/>
          <w:szCs w:val="24"/>
        </w:rPr>
      </w:pPr>
      <w:r w:rsidRPr="00711F8C">
        <w:rPr>
          <w:rFonts w:ascii="Times New Roman" w:hAnsi="Times New Roman" w:cs="Times New Roman"/>
          <w:sz w:val="24"/>
          <w:szCs w:val="24"/>
        </w:rPr>
        <w:t>These features serve as short-term memory, enabling sequence models like LSTM to detect patterns such as momentum and reversal points.</w:t>
      </w:r>
    </w:p>
    <w:p w14:paraId="6ABB1606" w14:textId="77777777" w:rsidR="00711F8C" w:rsidRPr="00711F8C" w:rsidRDefault="00711F8C" w:rsidP="00711F8C">
      <w:pPr>
        <w:pStyle w:val="ListParagraph"/>
        <w:numPr>
          <w:ilvl w:val="0"/>
          <w:numId w:val="10"/>
        </w:numPr>
        <w:spacing w:line="360" w:lineRule="auto"/>
        <w:rPr>
          <w:rFonts w:ascii="Times New Roman" w:hAnsi="Times New Roman" w:cs="Times New Roman"/>
          <w:b/>
          <w:bCs/>
          <w:sz w:val="28"/>
          <w:szCs w:val="28"/>
        </w:rPr>
      </w:pPr>
      <w:r w:rsidRPr="00711F8C">
        <w:rPr>
          <w:rFonts w:ascii="Times New Roman" w:hAnsi="Times New Roman" w:cs="Times New Roman"/>
          <w:b/>
          <w:bCs/>
          <w:sz w:val="28"/>
          <w:szCs w:val="28"/>
        </w:rPr>
        <w:t>Technical Indicators as Predictive Signals</w:t>
      </w:r>
    </w:p>
    <w:p w14:paraId="2648E1FC" w14:textId="77777777" w:rsidR="00711F8C" w:rsidRPr="00711F8C" w:rsidRDefault="00711F8C" w:rsidP="00711F8C">
      <w:pPr>
        <w:pStyle w:val="ListParagraph"/>
        <w:numPr>
          <w:ilvl w:val="1"/>
          <w:numId w:val="10"/>
        </w:numPr>
        <w:spacing w:line="360" w:lineRule="auto"/>
        <w:rPr>
          <w:rFonts w:ascii="Times New Roman" w:hAnsi="Times New Roman" w:cs="Times New Roman"/>
          <w:sz w:val="24"/>
          <w:szCs w:val="24"/>
        </w:rPr>
      </w:pPr>
      <w:r w:rsidRPr="00711F8C">
        <w:rPr>
          <w:rFonts w:ascii="Times New Roman" w:hAnsi="Times New Roman" w:cs="Times New Roman"/>
          <w:sz w:val="24"/>
          <w:szCs w:val="24"/>
        </w:rPr>
        <w:t>Engineered multiple trading indicators to provide the model with more context:</w:t>
      </w:r>
    </w:p>
    <w:p w14:paraId="55125969" w14:textId="77777777" w:rsidR="00711F8C" w:rsidRPr="00711F8C" w:rsidRDefault="00711F8C" w:rsidP="00711F8C">
      <w:pPr>
        <w:pStyle w:val="ListParagraph"/>
        <w:numPr>
          <w:ilvl w:val="2"/>
          <w:numId w:val="10"/>
        </w:numPr>
        <w:spacing w:line="360" w:lineRule="auto"/>
        <w:rPr>
          <w:rFonts w:ascii="Times New Roman" w:hAnsi="Times New Roman" w:cs="Times New Roman"/>
          <w:sz w:val="24"/>
          <w:szCs w:val="24"/>
        </w:rPr>
      </w:pPr>
      <w:r w:rsidRPr="00711F8C">
        <w:rPr>
          <w:rFonts w:ascii="Times New Roman" w:hAnsi="Times New Roman" w:cs="Times New Roman"/>
          <w:sz w:val="24"/>
          <w:szCs w:val="24"/>
        </w:rPr>
        <w:t>Moving Averages (SMA, EMA) to smooth noise and identify trend direction.</w:t>
      </w:r>
    </w:p>
    <w:p w14:paraId="3BFCFB52" w14:textId="77777777" w:rsidR="00711F8C" w:rsidRPr="00711F8C" w:rsidRDefault="00711F8C" w:rsidP="00711F8C">
      <w:pPr>
        <w:pStyle w:val="ListParagraph"/>
        <w:numPr>
          <w:ilvl w:val="2"/>
          <w:numId w:val="10"/>
        </w:numPr>
        <w:spacing w:line="360" w:lineRule="auto"/>
        <w:rPr>
          <w:rFonts w:ascii="Times New Roman" w:hAnsi="Times New Roman" w:cs="Times New Roman"/>
          <w:sz w:val="24"/>
          <w:szCs w:val="24"/>
        </w:rPr>
      </w:pPr>
      <w:r w:rsidRPr="00711F8C">
        <w:rPr>
          <w:rFonts w:ascii="Times New Roman" w:hAnsi="Times New Roman" w:cs="Times New Roman"/>
          <w:sz w:val="24"/>
          <w:szCs w:val="24"/>
        </w:rPr>
        <w:t>MACD (Moving Average Convergence Divergence) to track momentum changes.</w:t>
      </w:r>
    </w:p>
    <w:p w14:paraId="73423B06" w14:textId="77777777" w:rsidR="00711F8C" w:rsidRPr="00711F8C" w:rsidRDefault="00711F8C" w:rsidP="00711F8C">
      <w:pPr>
        <w:pStyle w:val="ListParagraph"/>
        <w:numPr>
          <w:ilvl w:val="2"/>
          <w:numId w:val="10"/>
        </w:numPr>
        <w:spacing w:line="360" w:lineRule="auto"/>
        <w:rPr>
          <w:rFonts w:ascii="Times New Roman" w:hAnsi="Times New Roman" w:cs="Times New Roman"/>
          <w:sz w:val="24"/>
          <w:szCs w:val="24"/>
        </w:rPr>
      </w:pPr>
      <w:r w:rsidRPr="00711F8C">
        <w:rPr>
          <w:rFonts w:ascii="Times New Roman" w:hAnsi="Times New Roman" w:cs="Times New Roman"/>
          <w:sz w:val="24"/>
          <w:szCs w:val="24"/>
        </w:rPr>
        <w:t>RSI (Relative Strength Index) to indicate overbought or oversold conditions.</w:t>
      </w:r>
    </w:p>
    <w:p w14:paraId="4EDF44E6" w14:textId="77777777" w:rsidR="00711F8C" w:rsidRPr="00711F8C" w:rsidRDefault="00711F8C" w:rsidP="00711F8C">
      <w:pPr>
        <w:pStyle w:val="ListParagraph"/>
        <w:numPr>
          <w:ilvl w:val="2"/>
          <w:numId w:val="10"/>
        </w:numPr>
        <w:spacing w:line="360" w:lineRule="auto"/>
        <w:rPr>
          <w:rFonts w:ascii="Times New Roman" w:hAnsi="Times New Roman" w:cs="Times New Roman"/>
          <w:sz w:val="24"/>
          <w:szCs w:val="24"/>
        </w:rPr>
      </w:pPr>
      <w:r w:rsidRPr="00711F8C">
        <w:rPr>
          <w:rFonts w:ascii="Times New Roman" w:hAnsi="Times New Roman" w:cs="Times New Roman"/>
          <w:sz w:val="24"/>
          <w:szCs w:val="24"/>
        </w:rPr>
        <w:t>Bollinger Bands to capture volatility-based entry and exit zones.</w:t>
      </w:r>
    </w:p>
    <w:p w14:paraId="6662FECC" w14:textId="77777777" w:rsidR="00711F8C" w:rsidRPr="00711F8C" w:rsidRDefault="00711F8C" w:rsidP="00711F8C">
      <w:pPr>
        <w:pStyle w:val="ListParagraph"/>
        <w:numPr>
          <w:ilvl w:val="0"/>
          <w:numId w:val="10"/>
        </w:numPr>
        <w:spacing w:line="360" w:lineRule="auto"/>
        <w:rPr>
          <w:rFonts w:ascii="Times New Roman" w:hAnsi="Times New Roman" w:cs="Times New Roman"/>
          <w:b/>
          <w:bCs/>
          <w:sz w:val="28"/>
          <w:szCs w:val="28"/>
        </w:rPr>
      </w:pPr>
      <w:r w:rsidRPr="00711F8C">
        <w:rPr>
          <w:rFonts w:ascii="Times New Roman" w:hAnsi="Times New Roman" w:cs="Times New Roman"/>
          <w:b/>
          <w:bCs/>
          <w:sz w:val="28"/>
          <w:szCs w:val="28"/>
        </w:rPr>
        <w:t>Volatility and Risk Metrics</w:t>
      </w:r>
    </w:p>
    <w:p w14:paraId="7ED5D0BE" w14:textId="77777777" w:rsidR="00711F8C" w:rsidRPr="00711F8C" w:rsidRDefault="00711F8C" w:rsidP="00711F8C">
      <w:pPr>
        <w:pStyle w:val="ListParagraph"/>
        <w:numPr>
          <w:ilvl w:val="1"/>
          <w:numId w:val="10"/>
        </w:numPr>
        <w:spacing w:line="360" w:lineRule="auto"/>
        <w:rPr>
          <w:rFonts w:ascii="Times New Roman" w:hAnsi="Times New Roman" w:cs="Times New Roman"/>
          <w:sz w:val="24"/>
          <w:szCs w:val="24"/>
        </w:rPr>
      </w:pPr>
      <w:r w:rsidRPr="00711F8C">
        <w:rPr>
          <w:rFonts w:ascii="Times New Roman" w:hAnsi="Times New Roman" w:cs="Times New Roman"/>
          <w:sz w:val="24"/>
          <w:szCs w:val="24"/>
        </w:rPr>
        <w:t>Derived custom features to measure risk:</w:t>
      </w:r>
    </w:p>
    <w:p w14:paraId="6BB5F3CB" w14:textId="77777777" w:rsidR="00711F8C" w:rsidRPr="00711F8C" w:rsidRDefault="00711F8C" w:rsidP="00711F8C">
      <w:pPr>
        <w:pStyle w:val="ListParagraph"/>
        <w:numPr>
          <w:ilvl w:val="2"/>
          <w:numId w:val="10"/>
        </w:numPr>
        <w:spacing w:line="360" w:lineRule="auto"/>
        <w:rPr>
          <w:rFonts w:ascii="Times New Roman" w:hAnsi="Times New Roman" w:cs="Times New Roman"/>
          <w:sz w:val="24"/>
          <w:szCs w:val="24"/>
        </w:rPr>
      </w:pPr>
      <w:r w:rsidRPr="00711F8C">
        <w:rPr>
          <w:rFonts w:ascii="Times New Roman" w:hAnsi="Times New Roman" w:cs="Times New Roman"/>
          <w:sz w:val="24"/>
          <w:szCs w:val="24"/>
        </w:rPr>
        <w:t>Rolling standard deviation to assess recent price fluctuation.</w:t>
      </w:r>
    </w:p>
    <w:p w14:paraId="3E56ACCE" w14:textId="77777777" w:rsidR="00711F8C" w:rsidRPr="00711F8C" w:rsidRDefault="00711F8C" w:rsidP="00711F8C">
      <w:pPr>
        <w:pStyle w:val="ListParagraph"/>
        <w:numPr>
          <w:ilvl w:val="2"/>
          <w:numId w:val="10"/>
        </w:numPr>
        <w:spacing w:line="360" w:lineRule="auto"/>
        <w:rPr>
          <w:rFonts w:ascii="Times New Roman" w:hAnsi="Times New Roman" w:cs="Times New Roman"/>
          <w:sz w:val="24"/>
          <w:szCs w:val="24"/>
        </w:rPr>
      </w:pPr>
      <w:r w:rsidRPr="00711F8C">
        <w:rPr>
          <w:rFonts w:ascii="Times New Roman" w:hAnsi="Times New Roman" w:cs="Times New Roman"/>
          <w:sz w:val="24"/>
          <w:szCs w:val="24"/>
        </w:rPr>
        <w:t>Price change percentage over different intervals to identify sharp shifts.</w:t>
      </w:r>
    </w:p>
    <w:p w14:paraId="1E3030A2" w14:textId="77777777" w:rsidR="00711F8C" w:rsidRPr="00711F8C" w:rsidRDefault="00711F8C" w:rsidP="00711F8C">
      <w:pPr>
        <w:pStyle w:val="ListParagraph"/>
        <w:numPr>
          <w:ilvl w:val="2"/>
          <w:numId w:val="10"/>
        </w:numPr>
        <w:spacing w:line="360" w:lineRule="auto"/>
        <w:rPr>
          <w:rFonts w:ascii="Times New Roman" w:hAnsi="Times New Roman" w:cs="Times New Roman"/>
          <w:sz w:val="24"/>
          <w:szCs w:val="24"/>
        </w:rPr>
      </w:pPr>
      <w:r w:rsidRPr="00711F8C">
        <w:rPr>
          <w:rFonts w:ascii="Times New Roman" w:hAnsi="Times New Roman" w:cs="Times New Roman"/>
          <w:sz w:val="24"/>
          <w:szCs w:val="24"/>
        </w:rPr>
        <w:t>True Range and ATR (Average True Range) for intraday risk estimation.</w:t>
      </w:r>
    </w:p>
    <w:p w14:paraId="39C66981" w14:textId="77777777" w:rsidR="00711F8C" w:rsidRPr="00711F8C" w:rsidRDefault="00711F8C" w:rsidP="00711F8C">
      <w:pPr>
        <w:pStyle w:val="ListParagraph"/>
        <w:numPr>
          <w:ilvl w:val="0"/>
          <w:numId w:val="10"/>
        </w:numPr>
        <w:spacing w:line="360" w:lineRule="auto"/>
        <w:rPr>
          <w:rFonts w:ascii="Times New Roman" w:hAnsi="Times New Roman" w:cs="Times New Roman"/>
          <w:b/>
          <w:bCs/>
          <w:sz w:val="28"/>
          <w:szCs w:val="28"/>
        </w:rPr>
      </w:pPr>
      <w:r w:rsidRPr="00711F8C">
        <w:rPr>
          <w:rFonts w:ascii="Times New Roman" w:hAnsi="Times New Roman" w:cs="Times New Roman"/>
          <w:b/>
          <w:bCs/>
          <w:sz w:val="28"/>
          <w:szCs w:val="28"/>
        </w:rPr>
        <w:lastRenderedPageBreak/>
        <w:t>Trend Detection Labels</w:t>
      </w:r>
    </w:p>
    <w:p w14:paraId="0BCA4B9D" w14:textId="77777777" w:rsidR="00711F8C" w:rsidRPr="00711F8C" w:rsidRDefault="00711F8C" w:rsidP="00711F8C">
      <w:pPr>
        <w:pStyle w:val="ListParagraph"/>
        <w:numPr>
          <w:ilvl w:val="1"/>
          <w:numId w:val="10"/>
        </w:numPr>
        <w:spacing w:line="360" w:lineRule="auto"/>
        <w:rPr>
          <w:rFonts w:ascii="Times New Roman" w:hAnsi="Times New Roman" w:cs="Times New Roman"/>
          <w:sz w:val="24"/>
          <w:szCs w:val="24"/>
        </w:rPr>
      </w:pPr>
      <w:r w:rsidRPr="00711F8C">
        <w:rPr>
          <w:rFonts w:ascii="Times New Roman" w:hAnsi="Times New Roman" w:cs="Times New Roman"/>
          <w:sz w:val="24"/>
          <w:szCs w:val="24"/>
        </w:rPr>
        <w:t>Created binary labels for uptrend (1) and downtrend (0) based on a future window.</w:t>
      </w:r>
    </w:p>
    <w:p w14:paraId="6AC38007" w14:textId="77777777" w:rsidR="00711F8C" w:rsidRPr="00711F8C" w:rsidRDefault="00711F8C" w:rsidP="00711F8C">
      <w:pPr>
        <w:pStyle w:val="ListParagraph"/>
        <w:numPr>
          <w:ilvl w:val="1"/>
          <w:numId w:val="10"/>
        </w:numPr>
        <w:spacing w:line="360" w:lineRule="auto"/>
        <w:rPr>
          <w:rFonts w:ascii="Times New Roman" w:hAnsi="Times New Roman" w:cs="Times New Roman"/>
          <w:sz w:val="24"/>
          <w:szCs w:val="24"/>
        </w:rPr>
      </w:pPr>
      <w:r w:rsidRPr="00711F8C">
        <w:rPr>
          <w:rFonts w:ascii="Times New Roman" w:hAnsi="Times New Roman" w:cs="Times New Roman"/>
          <w:sz w:val="24"/>
          <w:szCs w:val="24"/>
        </w:rPr>
        <w:t>Implemented a rule-based labeling system to identify peak formations where the stop-rise logic would trigger.</w:t>
      </w:r>
    </w:p>
    <w:p w14:paraId="69137D02" w14:textId="77777777" w:rsidR="00711F8C" w:rsidRPr="00711F8C" w:rsidRDefault="00711F8C" w:rsidP="00711F8C">
      <w:pPr>
        <w:pStyle w:val="ListParagraph"/>
        <w:numPr>
          <w:ilvl w:val="1"/>
          <w:numId w:val="10"/>
        </w:numPr>
        <w:spacing w:line="360" w:lineRule="auto"/>
        <w:rPr>
          <w:rFonts w:ascii="Times New Roman" w:hAnsi="Times New Roman" w:cs="Times New Roman"/>
          <w:sz w:val="24"/>
          <w:szCs w:val="24"/>
        </w:rPr>
      </w:pPr>
      <w:r w:rsidRPr="00711F8C">
        <w:rPr>
          <w:rFonts w:ascii="Times New Roman" w:hAnsi="Times New Roman" w:cs="Times New Roman"/>
          <w:sz w:val="24"/>
          <w:szCs w:val="24"/>
        </w:rPr>
        <w:t>These labels enabled the use of classification models alongside time series regression.</w:t>
      </w:r>
    </w:p>
    <w:p w14:paraId="2BAFA838" w14:textId="77777777" w:rsidR="00711F8C" w:rsidRPr="00711F8C" w:rsidRDefault="00711F8C" w:rsidP="00711F8C">
      <w:pPr>
        <w:pStyle w:val="ListParagraph"/>
        <w:numPr>
          <w:ilvl w:val="0"/>
          <w:numId w:val="10"/>
        </w:numPr>
        <w:spacing w:line="360" w:lineRule="auto"/>
        <w:rPr>
          <w:rFonts w:ascii="Times New Roman" w:hAnsi="Times New Roman" w:cs="Times New Roman"/>
          <w:b/>
          <w:bCs/>
          <w:sz w:val="28"/>
          <w:szCs w:val="28"/>
        </w:rPr>
      </w:pPr>
      <w:r w:rsidRPr="00711F8C">
        <w:rPr>
          <w:rFonts w:ascii="Times New Roman" w:hAnsi="Times New Roman" w:cs="Times New Roman"/>
          <w:b/>
          <w:bCs/>
          <w:sz w:val="28"/>
          <w:szCs w:val="28"/>
        </w:rPr>
        <w:t>Synthetic Features for Profit Lock-In Strategies</w:t>
      </w:r>
    </w:p>
    <w:p w14:paraId="0CD534CE" w14:textId="77777777" w:rsidR="00711F8C" w:rsidRPr="00711F8C" w:rsidRDefault="00711F8C" w:rsidP="00711F8C">
      <w:pPr>
        <w:pStyle w:val="ListParagraph"/>
        <w:numPr>
          <w:ilvl w:val="1"/>
          <w:numId w:val="10"/>
        </w:numPr>
        <w:spacing w:line="360" w:lineRule="auto"/>
        <w:rPr>
          <w:rFonts w:ascii="Times New Roman" w:hAnsi="Times New Roman" w:cs="Times New Roman"/>
          <w:sz w:val="24"/>
          <w:szCs w:val="24"/>
        </w:rPr>
      </w:pPr>
      <w:r w:rsidRPr="00711F8C">
        <w:rPr>
          <w:rFonts w:ascii="Times New Roman" w:hAnsi="Times New Roman" w:cs="Times New Roman"/>
          <w:sz w:val="24"/>
          <w:szCs w:val="24"/>
        </w:rPr>
        <w:t>Introduced engineered metrics such as:</w:t>
      </w:r>
    </w:p>
    <w:p w14:paraId="6A5768BF" w14:textId="77777777" w:rsidR="00711F8C" w:rsidRPr="00711F8C" w:rsidRDefault="00711F8C" w:rsidP="00711F8C">
      <w:pPr>
        <w:pStyle w:val="ListParagraph"/>
        <w:numPr>
          <w:ilvl w:val="2"/>
          <w:numId w:val="10"/>
        </w:numPr>
        <w:spacing w:line="360" w:lineRule="auto"/>
        <w:rPr>
          <w:rFonts w:ascii="Times New Roman" w:hAnsi="Times New Roman" w:cs="Times New Roman"/>
          <w:sz w:val="24"/>
          <w:szCs w:val="24"/>
        </w:rPr>
      </w:pPr>
      <w:r w:rsidRPr="00711F8C">
        <w:rPr>
          <w:rFonts w:ascii="Times New Roman" w:hAnsi="Times New Roman" w:cs="Times New Roman"/>
          <w:sz w:val="24"/>
          <w:szCs w:val="24"/>
        </w:rPr>
        <w:t>Max gain in last N days, to track how high the price has risen.</w:t>
      </w:r>
    </w:p>
    <w:p w14:paraId="365A6425" w14:textId="77777777" w:rsidR="00711F8C" w:rsidRPr="00711F8C" w:rsidRDefault="00711F8C" w:rsidP="00711F8C">
      <w:pPr>
        <w:pStyle w:val="ListParagraph"/>
        <w:numPr>
          <w:ilvl w:val="2"/>
          <w:numId w:val="10"/>
        </w:numPr>
        <w:spacing w:line="360" w:lineRule="auto"/>
        <w:rPr>
          <w:rFonts w:ascii="Times New Roman" w:hAnsi="Times New Roman" w:cs="Times New Roman"/>
          <w:sz w:val="24"/>
          <w:szCs w:val="24"/>
        </w:rPr>
      </w:pPr>
      <w:r w:rsidRPr="00711F8C">
        <w:rPr>
          <w:rFonts w:ascii="Times New Roman" w:hAnsi="Times New Roman" w:cs="Times New Roman"/>
          <w:sz w:val="24"/>
          <w:szCs w:val="24"/>
        </w:rPr>
        <w:t>Trailing stop buffer: A calculated gap between the current price and a dynamically adjusted "floor" to lock in gains.</w:t>
      </w:r>
    </w:p>
    <w:p w14:paraId="44C0A37A" w14:textId="77777777" w:rsidR="00711F8C" w:rsidRPr="00711F8C" w:rsidRDefault="00711F8C" w:rsidP="00711F8C">
      <w:pPr>
        <w:pStyle w:val="ListParagraph"/>
        <w:numPr>
          <w:ilvl w:val="2"/>
          <w:numId w:val="10"/>
        </w:numPr>
        <w:spacing w:line="360" w:lineRule="auto"/>
        <w:rPr>
          <w:rFonts w:ascii="Times New Roman" w:hAnsi="Times New Roman" w:cs="Times New Roman"/>
          <w:sz w:val="24"/>
          <w:szCs w:val="24"/>
        </w:rPr>
      </w:pPr>
      <w:r w:rsidRPr="00711F8C">
        <w:rPr>
          <w:rFonts w:ascii="Times New Roman" w:hAnsi="Times New Roman" w:cs="Times New Roman"/>
          <w:sz w:val="24"/>
          <w:szCs w:val="24"/>
        </w:rPr>
        <w:t>Trend duration: Count of continuous rising or falling days.</w:t>
      </w:r>
    </w:p>
    <w:p w14:paraId="2D4C5677" w14:textId="77777777" w:rsidR="00711F8C" w:rsidRPr="00711F8C" w:rsidRDefault="00711F8C" w:rsidP="00711F8C">
      <w:pPr>
        <w:pStyle w:val="ListParagraph"/>
        <w:numPr>
          <w:ilvl w:val="0"/>
          <w:numId w:val="10"/>
        </w:numPr>
        <w:spacing w:line="360" w:lineRule="auto"/>
        <w:rPr>
          <w:rFonts w:ascii="Times New Roman" w:hAnsi="Times New Roman" w:cs="Times New Roman"/>
          <w:b/>
          <w:bCs/>
          <w:sz w:val="28"/>
          <w:szCs w:val="28"/>
        </w:rPr>
      </w:pPr>
      <w:r w:rsidRPr="00711F8C">
        <w:rPr>
          <w:rFonts w:ascii="Times New Roman" w:hAnsi="Times New Roman" w:cs="Times New Roman"/>
          <w:b/>
          <w:bCs/>
          <w:sz w:val="28"/>
          <w:szCs w:val="28"/>
        </w:rPr>
        <w:t>Encoding and Normalization</w:t>
      </w:r>
    </w:p>
    <w:p w14:paraId="649DD038" w14:textId="77777777" w:rsidR="00711F8C" w:rsidRPr="00711F8C" w:rsidRDefault="00711F8C" w:rsidP="00711F8C">
      <w:pPr>
        <w:pStyle w:val="ListParagraph"/>
        <w:numPr>
          <w:ilvl w:val="1"/>
          <w:numId w:val="10"/>
        </w:numPr>
        <w:spacing w:line="360" w:lineRule="auto"/>
        <w:rPr>
          <w:rFonts w:ascii="Times New Roman" w:hAnsi="Times New Roman" w:cs="Times New Roman"/>
          <w:sz w:val="24"/>
          <w:szCs w:val="24"/>
        </w:rPr>
      </w:pPr>
      <w:r w:rsidRPr="00711F8C">
        <w:rPr>
          <w:rFonts w:ascii="Times New Roman" w:hAnsi="Times New Roman" w:cs="Times New Roman"/>
          <w:sz w:val="24"/>
          <w:szCs w:val="24"/>
        </w:rPr>
        <w:t>Applied Min-Max Scaling and StandardScaler to ensure uniform feature ranges across models.</w:t>
      </w:r>
    </w:p>
    <w:p w14:paraId="1549EF01" w14:textId="77777777" w:rsidR="00711F8C" w:rsidRPr="00711F8C" w:rsidRDefault="00711F8C" w:rsidP="00711F8C">
      <w:pPr>
        <w:pStyle w:val="ListParagraph"/>
        <w:numPr>
          <w:ilvl w:val="1"/>
          <w:numId w:val="10"/>
        </w:numPr>
        <w:spacing w:line="360" w:lineRule="auto"/>
        <w:rPr>
          <w:rFonts w:ascii="Times New Roman" w:hAnsi="Times New Roman" w:cs="Times New Roman"/>
          <w:sz w:val="24"/>
          <w:szCs w:val="24"/>
        </w:rPr>
      </w:pPr>
      <w:r w:rsidRPr="00711F8C">
        <w:rPr>
          <w:rFonts w:ascii="Times New Roman" w:hAnsi="Times New Roman" w:cs="Times New Roman"/>
          <w:sz w:val="24"/>
          <w:szCs w:val="24"/>
        </w:rPr>
        <w:t>Encoded categorical features (e.g., trading session type, market sentiment category) using one-hot encoding.</w:t>
      </w:r>
    </w:p>
    <w:p w14:paraId="5062BA1A" w14:textId="77777777" w:rsidR="00711F8C" w:rsidRPr="00711F8C" w:rsidRDefault="00711F8C" w:rsidP="00711F8C">
      <w:pPr>
        <w:pStyle w:val="ListParagraph"/>
        <w:numPr>
          <w:ilvl w:val="1"/>
          <w:numId w:val="10"/>
        </w:numPr>
        <w:spacing w:line="360" w:lineRule="auto"/>
        <w:rPr>
          <w:rFonts w:ascii="Times New Roman" w:hAnsi="Times New Roman" w:cs="Times New Roman"/>
          <w:sz w:val="24"/>
          <w:szCs w:val="24"/>
        </w:rPr>
      </w:pPr>
      <w:r w:rsidRPr="00711F8C">
        <w:rPr>
          <w:rFonts w:ascii="Times New Roman" w:hAnsi="Times New Roman" w:cs="Times New Roman"/>
          <w:sz w:val="24"/>
          <w:szCs w:val="24"/>
        </w:rPr>
        <w:t>Ensured temporal consistency by applying transformations only on training data and carrying over parameters to test data.</w:t>
      </w:r>
    </w:p>
    <w:p w14:paraId="1567DA6B" w14:textId="315FD29F" w:rsidR="00711F8C" w:rsidRPr="00711F8C" w:rsidRDefault="00711F8C" w:rsidP="00711F8C">
      <w:pPr>
        <w:spacing w:line="360" w:lineRule="auto"/>
        <w:rPr>
          <w:rFonts w:ascii="Perpetua Titling MT" w:hAnsi="Perpetua Titling MT" w:cs="Times New Roman"/>
          <w:b/>
          <w:bCs/>
          <w:sz w:val="36"/>
          <w:szCs w:val="36"/>
          <w:u w:val="single"/>
        </w:rPr>
      </w:pPr>
      <w:r w:rsidRPr="00711F8C">
        <w:rPr>
          <w:rFonts w:ascii="Segoe UI Emoji" w:hAnsi="Segoe UI Emoji" w:cs="Segoe UI Emoji"/>
          <w:b/>
          <w:bCs/>
          <w:sz w:val="36"/>
          <w:szCs w:val="36"/>
          <w:u w:val="single"/>
        </w:rPr>
        <w:t>🤖</w:t>
      </w:r>
      <w:r w:rsidRPr="00711F8C">
        <w:rPr>
          <w:rFonts w:ascii="Perpetua Titling MT" w:hAnsi="Perpetua Titling MT" w:cs="Times New Roman"/>
          <w:b/>
          <w:bCs/>
          <w:sz w:val="36"/>
          <w:szCs w:val="36"/>
          <w:u w:val="single"/>
        </w:rPr>
        <w:t xml:space="preserve"> Model Building – Detailed Points</w:t>
      </w:r>
      <w:r w:rsidRPr="00711F8C">
        <w:rPr>
          <w:rFonts w:ascii="Perpetua Titling MT" w:hAnsi="Perpetua Titling MT" w:cs="Times New Roman"/>
          <w:b/>
          <w:bCs/>
          <w:sz w:val="36"/>
          <w:szCs w:val="36"/>
          <w:u w:val="single"/>
        </w:rPr>
        <w:t>:</w:t>
      </w:r>
    </w:p>
    <w:p w14:paraId="4C33031A" w14:textId="77777777" w:rsidR="00711F8C" w:rsidRPr="00711F8C" w:rsidRDefault="00711F8C" w:rsidP="00711F8C">
      <w:pPr>
        <w:pStyle w:val="ListParagraph"/>
        <w:numPr>
          <w:ilvl w:val="0"/>
          <w:numId w:val="11"/>
        </w:numPr>
        <w:spacing w:line="360" w:lineRule="auto"/>
        <w:rPr>
          <w:rFonts w:ascii="Times New Roman" w:hAnsi="Times New Roman" w:cs="Times New Roman"/>
          <w:b/>
          <w:bCs/>
          <w:sz w:val="28"/>
          <w:szCs w:val="28"/>
        </w:rPr>
      </w:pPr>
      <w:r w:rsidRPr="00711F8C">
        <w:rPr>
          <w:rFonts w:ascii="Times New Roman" w:hAnsi="Times New Roman" w:cs="Times New Roman"/>
          <w:b/>
          <w:bCs/>
          <w:sz w:val="28"/>
          <w:szCs w:val="28"/>
        </w:rPr>
        <w:t>Model Selection Strategy</w:t>
      </w:r>
    </w:p>
    <w:p w14:paraId="5C0ADA2E" w14:textId="77777777" w:rsidR="00711F8C" w:rsidRPr="00711F8C" w:rsidRDefault="00711F8C" w:rsidP="00711F8C">
      <w:pPr>
        <w:pStyle w:val="ListParagraph"/>
        <w:numPr>
          <w:ilvl w:val="1"/>
          <w:numId w:val="11"/>
        </w:numPr>
        <w:spacing w:line="360" w:lineRule="auto"/>
        <w:rPr>
          <w:rFonts w:ascii="Times New Roman" w:hAnsi="Times New Roman" w:cs="Times New Roman"/>
          <w:sz w:val="24"/>
          <w:szCs w:val="24"/>
        </w:rPr>
      </w:pPr>
      <w:r w:rsidRPr="00711F8C">
        <w:rPr>
          <w:rFonts w:ascii="Times New Roman" w:hAnsi="Times New Roman" w:cs="Times New Roman"/>
          <w:sz w:val="24"/>
          <w:szCs w:val="24"/>
        </w:rPr>
        <w:t>We explored multiple algorithms based on their ability to handle time series data and capture both linear and non-linear market patterns.</w:t>
      </w:r>
    </w:p>
    <w:p w14:paraId="2760F978" w14:textId="77777777" w:rsidR="00711F8C" w:rsidRPr="00711F8C" w:rsidRDefault="00711F8C" w:rsidP="00711F8C">
      <w:pPr>
        <w:pStyle w:val="ListParagraph"/>
        <w:numPr>
          <w:ilvl w:val="1"/>
          <w:numId w:val="11"/>
        </w:numPr>
        <w:spacing w:line="360" w:lineRule="auto"/>
        <w:rPr>
          <w:rFonts w:ascii="Times New Roman" w:hAnsi="Times New Roman" w:cs="Times New Roman"/>
          <w:sz w:val="24"/>
          <w:szCs w:val="24"/>
        </w:rPr>
      </w:pPr>
      <w:r w:rsidRPr="00711F8C">
        <w:rPr>
          <w:rFonts w:ascii="Times New Roman" w:hAnsi="Times New Roman" w:cs="Times New Roman"/>
          <w:sz w:val="24"/>
          <w:szCs w:val="24"/>
        </w:rPr>
        <w:t>Chosen models include ARIMA, LSTM, and Facebook Prophet, selected for their performance in financial forecasting tasks.</w:t>
      </w:r>
    </w:p>
    <w:p w14:paraId="4E4F3381" w14:textId="77777777" w:rsidR="00711F8C" w:rsidRPr="00711F8C" w:rsidRDefault="00711F8C" w:rsidP="00711F8C">
      <w:pPr>
        <w:pStyle w:val="ListParagraph"/>
        <w:numPr>
          <w:ilvl w:val="0"/>
          <w:numId w:val="11"/>
        </w:numPr>
        <w:spacing w:line="360" w:lineRule="auto"/>
        <w:rPr>
          <w:rFonts w:ascii="Times New Roman" w:hAnsi="Times New Roman" w:cs="Times New Roman"/>
          <w:b/>
          <w:bCs/>
          <w:sz w:val="28"/>
          <w:szCs w:val="28"/>
        </w:rPr>
      </w:pPr>
      <w:r w:rsidRPr="00711F8C">
        <w:rPr>
          <w:rFonts w:ascii="Times New Roman" w:hAnsi="Times New Roman" w:cs="Times New Roman"/>
          <w:b/>
          <w:bCs/>
          <w:sz w:val="28"/>
          <w:szCs w:val="28"/>
        </w:rPr>
        <w:t>ARIMA (AutoRegressive Integrated Moving Average)</w:t>
      </w:r>
    </w:p>
    <w:p w14:paraId="4F77BD92" w14:textId="77777777" w:rsidR="00711F8C" w:rsidRPr="00711F8C" w:rsidRDefault="00711F8C" w:rsidP="00711F8C">
      <w:pPr>
        <w:pStyle w:val="ListParagraph"/>
        <w:numPr>
          <w:ilvl w:val="1"/>
          <w:numId w:val="11"/>
        </w:numPr>
        <w:spacing w:line="360" w:lineRule="auto"/>
        <w:rPr>
          <w:rFonts w:ascii="Times New Roman" w:hAnsi="Times New Roman" w:cs="Times New Roman"/>
          <w:sz w:val="24"/>
          <w:szCs w:val="24"/>
        </w:rPr>
      </w:pPr>
      <w:r w:rsidRPr="00711F8C">
        <w:rPr>
          <w:rFonts w:ascii="Times New Roman" w:hAnsi="Times New Roman" w:cs="Times New Roman"/>
          <w:sz w:val="24"/>
          <w:szCs w:val="24"/>
        </w:rPr>
        <w:t>ARIMA was used as a baseline model to forecast future stock prices based on past values.</w:t>
      </w:r>
    </w:p>
    <w:p w14:paraId="3FB05E7C" w14:textId="77777777" w:rsidR="00711F8C" w:rsidRPr="00711F8C" w:rsidRDefault="00711F8C" w:rsidP="00711F8C">
      <w:pPr>
        <w:pStyle w:val="ListParagraph"/>
        <w:numPr>
          <w:ilvl w:val="1"/>
          <w:numId w:val="11"/>
        </w:numPr>
        <w:spacing w:line="360" w:lineRule="auto"/>
        <w:rPr>
          <w:rFonts w:ascii="Times New Roman" w:hAnsi="Times New Roman" w:cs="Times New Roman"/>
          <w:sz w:val="24"/>
          <w:szCs w:val="24"/>
        </w:rPr>
      </w:pPr>
      <w:r w:rsidRPr="00711F8C">
        <w:rPr>
          <w:rFonts w:ascii="Times New Roman" w:hAnsi="Times New Roman" w:cs="Times New Roman"/>
          <w:sz w:val="24"/>
          <w:szCs w:val="24"/>
        </w:rPr>
        <w:t>It was particularly useful in modeling linear dependencies and identifying trends after ensuring data stationarity.</w:t>
      </w:r>
    </w:p>
    <w:p w14:paraId="6C2589B8" w14:textId="77777777" w:rsidR="00711F8C" w:rsidRPr="00711F8C" w:rsidRDefault="00711F8C" w:rsidP="00711F8C">
      <w:pPr>
        <w:pStyle w:val="ListParagraph"/>
        <w:numPr>
          <w:ilvl w:val="1"/>
          <w:numId w:val="11"/>
        </w:numPr>
        <w:spacing w:line="360" w:lineRule="auto"/>
        <w:rPr>
          <w:rFonts w:ascii="Times New Roman" w:hAnsi="Times New Roman" w:cs="Times New Roman"/>
          <w:sz w:val="24"/>
          <w:szCs w:val="24"/>
        </w:rPr>
      </w:pPr>
      <w:r w:rsidRPr="00711F8C">
        <w:rPr>
          <w:rFonts w:ascii="Times New Roman" w:hAnsi="Times New Roman" w:cs="Times New Roman"/>
          <w:sz w:val="24"/>
          <w:szCs w:val="24"/>
        </w:rPr>
        <w:lastRenderedPageBreak/>
        <w:t>Parameters (p, d, q) were tuned using ACF and PACF plots.</w:t>
      </w:r>
    </w:p>
    <w:p w14:paraId="77214D67" w14:textId="77777777" w:rsidR="00711F8C" w:rsidRPr="00711F8C" w:rsidRDefault="00711F8C" w:rsidP="00711F8C">
      <w:pPr>
        <w:pStyle w:val="ListParagraph"/>
        <w:numPr>
          <w:ilvl w:val="0"/>
          <w:numId w:val="11"/>
        </w:numPr>
        <w:spacing w:line="360" w:lineRule="auto"/>
        <w:rPr>
          <w:rFonts w:ascii="Times New Roman" w:hAnsi="Times New Roman" w:cs="Times New Roman"/>
          <w:b/>
          <w:bCs/>
          <w:sz w:val="28"/>
          <w:szCs w:val="28"/>
        </w:rPr>
      </w:pPr>
      <w:r w:rsidRPr="00711F8C">
        <w:rPr>
          <w:rFonts w:ascii="Times New Roman" w:hAnsi="Times New Roman" w:cs="Times New Roman"/>
          <w:b/>
          <w:bCs/>
          <w:sz w:val="28"/>
          <w:szCs w:val="28"/>
        </w:rPr>
        <w:t>LSTM (Long Short-Term Memory Networks)</w:t>
      </w:r>
    </w:p>
    <w:p w14:paraId="53A36878" w14:textId="77777777" w:rsidR="00711F8C" w:rsidRPr="00711F8C" w:rsidRDefault="00711F8C" w:rsidP="00711F8C">
      <w:pPr>
        <w:pStyle w:val="ListParagraph"/>
        <w:numPr>
          <w:ilvl w:val="1"/>
          <w:numId w:val="11"/>
        </w:numPr>
        <w:spacing w:line="360" w:lineRule="auto"/>
        <w:rPr>
          <w:rFonts w:ascii="Times New Roman" w:hAnsi="Times New Roman" w:cs="Times New Roman"/>
          <w:sz w:val="24"/>
          <w:szCs w:val="24"/>
        </w:rPr>
      </w:pPr>
      <w:r w:rsidRPr="00711F8C">
        <w:rPr>
          <w:rFonts w:ascii="Times New Roman" w:hAnsi="Times New Roman" w:cs="Times New Roman"/>
          <w:sz w:val="24"/>
          <w:szCs w:val="24"/>
        </w:rPr>
        <w:t>LSTM, a type of Recurrent Neural Network (RNN), was chosen for its capability to learn long-term dependencies in time series.</w:t>
      </w:r>
    </w:p>
    <w:p w14:paraId="3EEBADC4" w14:textId="77777777" w:rsidR="00711F8C" w:rsidRPr="00711F8C" w:rsidRDefault="00711F8C" w:rsidP="00711F8C">
      <w:pPr>
        <w:pStyle w:val="ListParagraph"/>
        <w:numPr>
          <w:ilvl w:val="1"/>
          <w:numId w:val="11"/>
        </w:numPr>
        <w:spacing w:line="360" w:lineRule="auto"/>
        <w:rPr>
          <w:rFonts w:ascii="Times New Roman" w:hAnsi="Times New Roman" w:cs="Times New Roman"/>
          <w:sz w:val="24"/>
          <w:szCs w:val="24"/>
        </w:rPr>
      </w:pPr>
      <w:r w:rsidRPr="00711F8C">
        <w:rPr>
          <w:rFonts w:ascii="Times New Roman" w:hAnsi="Times New Roman" w:cs="Times New Roman"/>
          <w:sz w:val="24"/>
          <w:szCs w:val="24"/>
        </w:rPr>
        <w:t>It processes sequences of prices to identify patterns that traditional models may miss, such as volatility cycles and price spikes.</w:t>
      </w:r>
    </w:p>
    <w:p w14:paraId="727620CD" w14:textId="77777777" w:rsidR="00711F8C" w:rsidRPr="00711F8C" w:rsidRDefault="00711F8C" w:rsidP="00711F8C">
      <w:pPr>
        <w:pStyle w:val="ListParagraph"/>
        <w:numPr>
          <w:ilvl w:val="1"/>
          <w:numId w:val="11"/>
        </w:numPr>
        <w:spacing w:line="360" w:lineRule="auto"/>
        <w:rPr>
          <w:rFonts w:ascii="Times New Roman" w:hAnsi="Times New Roman" w:cs="Times New Roman"/>
          <w:sz w:val="24"/>
          <w:szCs w:val="24"/>
        </w:rPr>
      </w:pPr>
      <w:r w:rsidRPr="00711F8C">
        <w:rPr>
          <w:rFonts w:ascii="Times New Roman" w:hAnsi="Times New Roman" w:cs="Times New Roman"/>
          <w:sz w:val="24"/>
          <w:szCs w:val="24"/>
        </w:rPr>
        <w:t>Model architecture included input sequence layers, LSTM cells, dropout for regularization, and dense output for price prediction.</w:t>
      </w:r>
    </w:p>
    <w:p w14:paraId="38D54831" w14:textId="77777777" w:rsidR="00711F8C" w:rsidRPr="00711F8C" w:rsidRDefault="00711F8C" w:rsidP="00711F8C">
      <w:pPr>
        <w:pStyle w:val="ListParagraph"/>
        <w:numPr>
          <w:ilvl w:val="0"/>
          <w:numId w:val="11"/>
        </w:numPr>
        <w:spacing w:line="360" w:lineRule="auto"/>
        <w:rPr>
          <w:rFonts w:ascii="Times New Roman" w:hAnsi="Times New Roman" w:cs="Times New Roman"/>
          <w:b/>
          <w:bCs/>
          <w:sz w:val="28"/>
          <w:szCs w:val="28"/>
        </w:rPr>
      </w:pPr>
      <w:r w:rsidRPr="00711F8C">
        <w:rPr>
          <w:rFonts w:ascii="Times New Roman" w:hAnsi="Times New Roman" w:cs="Times New Roman"/>
          <w:b/>
          <w:bCs/>
          <w:sz w:val="28"/>
          <w:szCs w:val="28"/>
        </w:rPr>
        <w:t>Facebook Prophet</w:t>
      </w:r>
    </w:p>
    <w:p w14:paraId="693F530B" w14:textId="77777777" w:rsidR="00711F8C" w:rsidRPr="00711F8C" w:rsidRDefault="00711F8C" w:rsidP="00711F8C">
      <w:pPr>
        <w:pStyle w:val="ListParagraph"/>
        <w:numPr>
          <w:ilvl w:val="1"/>
          <w:numId w:val="11"/>
        </w:numPr>
        <w:spacing w:line="360" w:lineRule="auto"/>
        <w:rPr>
          <w:rFonts w:ascii="Times New Roman" w:hAnsi="Times New Roman" w:cs="Times New Roman"/>
          <w:sz w:val="24"/>
          <w:szCs w:val="24"/>
        </w:rPr>
      </w:pPr>
      <w:r w:rsidRPr="00711F8C">
        <w:rPr>
          <w:rFonts w:ascii="Times New Roman" w:hAnsi="Times New Roman" w:cs="Times New Roman"/>
          <w:sz w:val="24"/>
          <w:szCs w:val="24"/>
        </w:rPr>
        <w:t>Prophet was used for its intuitive parameter tuning and ability to decompose time series into trend, seasonality, and holidays.</w:t>
      </w:r>
    </w:p>
    <w:p w14:paraId="3D61C5A2" w14:textId="77777777" w:rsidR="00711F8C" w:rsidRPr="00711F8C" w:rsidRDefault="00711F8C" w:rsidP="00711F8C">
      <w:pPr>
        <w:pStyle w:val="ListParagraph"/>
        <w:numPr>
          <w:ilvl w:val="1"/>
          <w:numId w:val="11"/>
        </w:numPr>
        <w:spacing w:line="360" w:lineRule="auto"/>
        <w:rPr>
          <w:rFonts w:ascii="Times New Roman" w:hAnsi="Times New Roman" w:cs="Times New Roman"/>
          <w:sz w:val="24"/>
          <w:szCs w:val="24"/>
        </w:rPr>
      </w:pPr>
      <w:r w:rsidRPr="00711F8C">
        <w:rPr>
          <w:rFonts w:ascii="Times New Roman" w:hAnsi="Times New Roman" w:cs="Times New Roman"/>
          <w:sz w:val="24"/>
          <w:szCs w:val="24"/>
        </w:rPr>
        <w:t>It handled missing data and outliers well and was fast to iterate with, making it ideal for quick experimentation and visual forecasting.</w:t>
      </w:r>
    </w:p>
    <w:p w14:paraId="6AE79C42" w14:textId="77777777" w:rsidR="00711F8C" w:rsidRPr="00711F8C" w:rsidRDefault="00711F8C" w:rsidP="00711F8C">
      <w:pPr>
        <w:pStyle w:val="ListParagraph"/>
        <w:numPr>
          <w:ilvl w:val="0"/>
          <w:numId w:val="11"/>
        </w:numPr>
        <w:spacing w:line="360" w:lineRule="auto"/>
        <w:rPr>
          <w:rFonts w:ascii="Times New Roman" w:hAnsi="Times New Roman" w:cs="Times New Roman"/>
          <w:b/>
          <w:bCs/>
          <w:sz w:val="28"/>
          <w:szCs w:val="28"/>
        </w:rPr>
      </w:pPr>
      <w:r w:rsidRPr="00711F8C">
        <w:rPr>
          <w:rFonts w:ascii="Times New Roman" w:hAnsi="Times New Roman" w:cs="Times New Roman"/>
          <w:b/>
          <w:bCs/>
          <w:sz w:val="28"/>
          <w:szCs w:val="28"/>
        </w:rPr>
        <w:t>Training and Evaluation Process</w:t>
      </w:r>
    </w:p>
    <w:p w14:paraId="526289F6" w14:textId="77777777" w:rsidR="00711F8C" w:rsidRPr="00711F8C" w:rsidRDefault="00711F8C" w:rsidP="00711F8C">
      <w:pPr>
        <w:pStyle w:val="ListParagraph"/>
        <w:numPr>
          <w:ilvl w:val="1"/>
          <w:numId w:val="11"/>
        </w:numPr>
        <w:spacing w:line="360" w:lineRule="auto"/>
        <w:rPr>
          <w:rFonts w:ascii="Times New Roman" w:hAnsi="Times New Roman" w:cs="Times New Roman"/>
          <w:sz w:val="24"/>
          <w:szCs w:val="24"/>
        </w:rPr>
      </w:pPr>
      <w:r w:rsidRPr="00711F8C">
        <w:rPr>
          <w:rFonts w:ascii="Times New Roman" w:hAnsi="Times New Roman" w:cs="Times New Roman"/>
          <w:sz w:val="24"/>
          <w:szCs w:val="24"/>
        </w:rPr>
        <w:t>Time-series-aware train-test split was used (e.g., 80% for training, 20% for testing based on chronological order).</w:t>
      </w:r>
    </w:p>
    <w:p w14:paraId="2953711E" w14:textId="77777777" w:rsidR="00711F8C" w:rsidRPr="00711F8C" w:rsidRDefault="00711F8C" w:rsidP="00711F8C">
      <w:pPr>
        <w:pStyle w:val="ListParagraph"/>
        <w:numPr>
          <w:ilvl w:val="1"/>
          <w:numId w:val="11"/>
        </w:numPr>
        <w:spacing w:line="360" w:lineRule="auto"/>
        <w:rPr>
          <w:rFonts w:ascii="Times New Roman" w:hAnsi="Times New Roman" w:cs="Times New Roman"/>
          <w:sz w:val="24"/>
          <w:szCs w:val="24"/>
        </w:rPr>
      </w:pPr>
      <w:r w:rsidRPr="00711F8C">
        <w:rPr>
          <w:rFonts w:ascii="Times New Roman" w:hAnsi="Times New Roman" w:cs="Times New Roman"/>
          <w:sz w:val="24"/>
          <w:szCs w:val="24"/>
        </w:rPr>
        <w:t>All models were evaluated using:</w:t>
      </w:r>
    </w:p>
    <w:p w14:paraId="01276212" w14:textId="77777777" w:rsidR="00711F8C" w:rsidRPr="00711F8C" w:rsidRDefault="00711F8C" w:rsidP="00711F8C">
      <w:pPr>
        <w:pStyle w:val="ListParagraph"/>
        <w:numPr>
          <w:ilvl w:val="2"/>
          <w:numId w:val="11"/>
        </w:numPr>
        <w:spacing w:line="360" w:lineRule="auto"/>
        <w:rPr>
          <w:rFonts w:ascii="Times New Roman" w:hAnsi="Times New Roman" w:cs="Times New Roman"/>
          <w:sz w:val="24"/>
          <w:szCs w:val="24"/>
        </w:rPr>
      </w:pPr>
      <w:r w:rsidRPr="00711F8C">
        <w:rPr>
          <w:rFonts w:ascii="Times New Roman" w:hAnsi="Times New Roman" w:cs="Times New Roman"/>
          <w:sz w:val="24"/>
          <w:szCs w:val="24"/>
        </w:rPr>
        <w:t>Mean Absolute Error (MAE) – to measure average prediction error.</w:t>
      </w:r>
    </w:p>
    <w:p w14:paraId="5EE9FBAB" w14:textId="77777777" w:rsidR="00711F8C" w:rsidRPr="00711F8C" w:rsidRDefault="00711F8C" w:rsidP="00711F8C">
      <w:pPr>
        <w:pStyle w:val="ListParagraph"/>
        <w:numPr>
          <w:ilvl w:val="2"/>
          <w:numId w:val="11"/>
        </w:numPr>
        <w:spacing w:line="360" w:lineRule="auto"/>
        <w:rPr>
          <w:rFonts w:ascii="Times New Roman" w:hAnsi="Times New Roman" w:cs="Times New Roman"/>
          <w:sz w:val="24"/>
          <w:szCs w:val="24"/>
        </w:rPr>
      </w:pPr>
      <w:r w:rsidRPr="00711F8C">
        <w:rPr>
          <w:rFonts w:ascii="Times New Roman" w:hAnsi="Times New Roman" w:cs="Times New Roman"/>
          <w:sz w:val="24"/>
          <w:szCs w:val="24"/>
        </w:rPr>
        <w:t>Root Mean Squared Error (RMSE) – penalizes larger errors.</w:t>
      </w:r>
    </w:p>
    <w:p w14:paraId="5168B2A0" w14:textId="77777777" w:rsidR="00711F8C" w:rsidRPr="00711F8C" w:rsidRDefault="00711F8C" w:rsidP="00711F8C">
      <w:pPr>
        <w:pStyle w:val="ListParagraph"/>
        <w:numPr>
          <w:ilvl w:val="2"/>
          <w:numId w:val="11"/>
        </w:numPr>
        <w:spacing w:line="360" w:lineRule="auto"/>
        <w:rPr>
          <w:rFonts w:ascii="Times New Roman" w:hAnsi="Times New Roman" w:cs="Times New Roman"/>
          <w:sz w:val="24"/>
          <w:szCs w:val="24"/>
        </w:rPr>
      </w:pPr>
      <w:r w:rsidRPr="00711F8C">
        <w:rPr>
          <w:rFonts w:ascii="Times New Roman" w:hAnsi="Times New Roman" w:cs="Times New Roman"/>
          <w:sz w:val="24"/>
          <w:szCs w:val="24"/>
        </w:rPr>
        <w:t>Directional Accuracy – measures how often the model correctly predicts the direction of price movement (up/down).</w:t>
      </w:r>
    </w:p>
    <w:p w14:paraId="389991D2" w14:textId="77777777" w:rsidR="00711F8C" w:rsidRPr="00711F8C" w:rsidRDefault="00711F8C" w:rsidP="00711F8C">
      <w:pPr>
        <w:pStyle w:val="ListParagraph"/>
        <w:numPr>
          <w:ilvl w:val="1"/>
          <w:numId w:val="11"/>
        </w:numPr>
        <w:spacing w:line="360" w:lineRule="auto"/>
        <w:rPr>
          <w:rFonts w:ascii="Times New Roman" w:hAnsi="Times New Roman" w:cs="Times New Roman"/>
          <w:sz w:val="24"/>
          <w:szCs w:val="24"/>
        </w:rPr>
      </w:pPr>
      <w:r w:rsidRPr="00711F8C">
        <w:rPr>
          <w:rFonts w:ascii="Times New Roman" w:hAnsi="Times New Roman" w:cs="Times New Roman"/>
          <w:sz w:val="24"/>
          <w:szCs w:val="24"/>
        </w:rPr>
        <w:t>Cross-validation for time series (e.g., walk-forward validation) was also considered to prevent data leakage.</w:t>
      </w:r>
    </w:p>
    <w:p w14:paraId="201CD3DF" w14:textId="77777777" w:rsidR="00711F8C" w:rsidRDefault="00711F8C" w:rsidP="00711F8C">
      <w:pPr>
        <w:spacing w:line="360" w:lineRule="auto"/>
        <w:rPr>
          <w:rFonts w:ascii="Segoe UI Emoji" w:hAnsi="Segoe UI Emoji" w:cs="Segoe UI Emoji"/>
          <w:b/>
          <w:bCs/>
          <w:sz w:val="36"/>
          <w:szCs w:val="36"/>
          <w:u w:val="single"/>
        </w:rPr>
      </w:pPr>
    </w:p>
    <w:p w14:paraId="0ABB248A" w14:textId="0E9C6008" w:rsidR="00711F8C" w:rsidRPr="00711F8C" w:rsidRDefault="00711F8C" w:rsidP="00711F8C">
      <w:pPr>
        <w:spacing w:line="360" w:lineRule="auto"/>
        <w:rPr>
          <w:rFonts w:ascii="Perpetua Titling MT" w:hAnsi="Perpetua Titling MT" w:cs="Times New Roman"/>
          <w:b/>
          <w:bCs/>
          <w:sz w:val="36"/>
          <w:szCs w:val="36"/>
          <w:u w:val="single"/>
        </w:rPr>
      </w:pPr>
      <w:r w:rsidRPr="00711F8C">
        <w:rPr>
          <w:rFonts w:ascii="Segoe UI Emoji" w:hAnsi="Segoe UI Emoji" w:cs="Segoe UI Emoji"/>
          <w:b/>
          <w:bCs/>
          <w:sz w:val="36"/>
          <w:szCs w:val="36"/>
          <w:u w:val="single"/>
        </w:rPr>
        <w:t>📉</w:t>
      </w:r>
      <w:r w:rsidRPr="00711F8C">
        <w:rPr>
          <w:rFonts w:ascii="Perpetua Titling MT" w:hAnsi="Perpetua Titling MT" w:cs="Times New Roman"/>
          <w:b/>
          <w:bCs/>
          <w:sz w:val="36"/>
          <w:szCs w:val="36"/>
          <w:u w:val="single"/>
        </w:rPr>
        <w:t xml:space="preserve"> Visualization &amp; Insights</w:t>
      </w:r>
      <w:r>
        <w:rPr>
          <w:rFonts w:ascii="Perpetua Titling MT" w:hAnsi="Perpetua Titling MT" w:cs="Times New Roman"/>
          <w:b/>
          <w:bCs/>
          <w:sz w:val="36"/>
          <w:szCs w:val="36"/>
          <w:u w:val="single"/>
        </w:rPr>
        <w:t>:</w:t>
      </w:r>
    </w:p>
    <w:p w14:paraId="48756832" w14:textId="77777777" w:rsidR="00711F8C" w:rsidRPr="00711F8C" w:rsidRDefault="00711F8C" w:rsidP="00711F8C">
      <w:pPr>
        <w:pStyle w:val="ListParagraph"/>
        <w:numPr>
          <w:ilvl w:val="0"/>
          <w:numId w:val="12"/>
        </w:numPr>
        <w:spacing w:line="360" w:lineRule="auto"/>
        <w:rPr>
          <w:rFonts w:ascii="Times New Roman" w:hAnsi="Times New Roman" w:cs="Times New Roman"/>
          <w:b/>
          <w:bCs/>
          <w:sz w:val="28"/>
          <w:szCs w:val="28"/>
        </w:rPr>
      </w:pPr>
      <w:r w:rsidRPr="00711F8C">
        <w:rPr>
          <w:rFonts w:ascii="Times New Roman" w:hAnsi="Times New Roman" w:cs="Times New Roman"/>
          <w:b/>
          <w:bCs/>
          <w:sz w:val="28"/>
          <w:szCs w:val="28"/>
        </w:rPr>
        <w:t>Price Forecasting Charts with Model Overlay</w:t>
      </w:r>
    </w:p>
    <w:p w14:paraId="5B2B2A7E" w14:textId="77777777" w:rsidR="00711F8C" w:rsidRPr="00711F8C" w:rsidRDefault="00711F8C" w:rsidP="00711F8C">
      <w:pPr>
        <w:pStyle w:val="ListParagraph"/>
        <w:numPr>
          <w:ilvl w:val="1"/>
          <w:numId w:val="12"/>
        </w:numPr>
        <w:spacing w:line="360" w:lineRule="auto"/>
        <w:rPr>
          <w:rFonts w:ascii="Times New Roman" w:hAnsi="Times New Roman" w:cs="Times New Roman"/>
          <w:sz w:val="24"/>
          <w:szCs w:val="24"/>
        </w:rPr>
      </w:pPr>
      <w:r w:rsidRPr="00711F8C">
        <w:rPr>
          <w:rFonts w:ascii="Times New Roman" w:hAnsi="Times New Roman" w:cs="Times New Roman"/>
          <w:sz w:val="24"/>
          <w:szCs w:val="24"/>
        </w:rPr>
        <w:t>Line plots were generated to compare actual stock prices against predicted values from ARIMA, LSTM, and Prophet models.</w:t>
      </w:r>
    </w:p>
    <w:p w14:paraId="220A05EF" w14:textId="77777777" w:rsidR="00711F8C" w:rsidRDefault="00711F8C" w:rsidP="00711F8C">
      <w:pPr>
        <w:pStyle w:val="ListParagraph"/>
        <w:numPr>
          <w:ilvl w:val="1"/>
          <w:numId w:val="12"/>
        </w:numPr>
        <w:spacing w:line="360" w:lineRule="auto"/>
        <w:rPr>
          <w:rFonts w:ascii="Times New Roman" w:hAnsi="Times New Roman" w:cs="Times New Roman"/>
          <w:sz w:val="24"/>
          <w:szCs w:val="24"/>
        </w:rPr>
      </w:pPr>
      <w:r w:rsidRPr="00711F8C">
        <w:rPr>
          <w:rFonts w:ascii="Times New Roman" w:hAnsi="Times New Roman" w:cs="Times New Roman"/>
          <w:sz w:val="24"/>
          <w:szCs w:val="24"/>
        </w:rPr>
        <w:t>These overlays help visualize how accurately each model tracks real market movements and identifies potential peaks for triggering stop-rise protection.</w:t>
      </w:r>
    </w:p>
    <w:p w14:paraId="25C9CF45" w14:textId="77777777" w:rsidR="00711F8C" w:rsidRPr="00711F8C" w:rsidRDefault="00711F8C" w:rsidP="00711F8C">
      <w:pPr>
        <w:spacing w:line="360" w:lineRule="auto"/>
        <w:rPr>
          <w:rFonts w:ascii="Times New Roman" w:hAnsi="Times New Roman" w:cs="Times New Roman"/>
          <w:sz w:val="24"/>
          <w:szCs w:val="24"/>
        </w:rPr>
      </w:pPr>
    </w:p>
    <w:p w14:paraId="75925359" w14:textId="2979DAB1" w:rsidR="00711F8C" w:rsidRPr="00711F8C" w:rsidRDefault="00711F8C" w:rsidP="00711F8C">
      <w:pPr>
        <w:pStyle w:val="ListParagraph"/>
        <w:numPr>
          <w:ilvl w:val="0"/>
          <w:numId w:val="12"/>
        </w:numPr>
        <w:spacing w:line="360" w:lineRule="auto"/>
        <w:rPr>
          <w:rFonts w:ascii="Times New Roman" w:hAnsi="Times New Roman" w:cs="Times New Roman"/>
          <w:b/>
          <w:bCs/>
          <w:sz w:val="28"/>
          <w:szCs w:val="28"/>
        </w:rPr>
      </w:pPr>
      <w:r w:rsidRPr="00711F8C">
        <w:rPr>
          <w:rFonts w:ascii="Times New Roman" w:hAnsi="Times New Roman" w:cs="Times New Roman"/>
          <w:b/>
          <w:bCs/>
          <w:sz w:val="28"/>
          <w:szCs w:val="28"/>
        </w:rPr>
        <w:t>Stop-Rise Signal Mapping</w:t>
      </w:r>
    </w:p>
    <w:p w14:paraId="09948003" w14:textId="77777777" w:rsidR="00711F8C" w:rsidRPr="00711F8C" w:rsidRDefault="00711F8C" w:rsidP="00711F8C">
      <w:pPr>
        <w:pStyle w:val="ListParagraph"/>
        <w:numPr>
          <w:ilvl w:val="1"/>
          <w:numId w:val="12"/>
        </w:numPr>
        <w:spacing w:line="360" w:lineRule="auto"/>
        <w:rPr>
          <w:rFonts w:ascii="Times New Roman" w:hAnsi="Times New Roman" w:cs="Times New Roman"/>
          <w:sz w:val="24"/>
          <w:szCs w:val="24"/>
        </w:rPr>
      </w:pPr>
      <w:r w:rsidRPr="00711F8C">
        <w:rPr>
          <w:rFonts w:ascii="Times New Roman" w:hAnsi="Times New Roman" w:cs="Times New Roman"/>
          <w:sz w:val="24"/>
          <w:szCs w:val="24"/>
        </w:rPr>
        <w:t>Annotated the charts with dynamic stop points, showing where the system recommends securing profits based on projected reversals.</w:t>
      </w:r>
    </w:p>
    <w:p w14:paraId="20FF9E2D" w14:textId="77777777" w:rsidR="00711F8C" w:rsidRPr="00711F8C" w:rsidRDefault="00711F8C" w:rsidP="00711F8C">
      <w:pPr>
        <w:pStyle w:val="ListParagraph"/>
        <w:numPr>
          <w:ilvl w:val="1"/>
          <w:numId w:val="12"/>
        </w:numPr>
        <w:spacing w:line="360" w:lineRule="auto"/>
        <w:rPr>
          <w:rFonts w:ascii="Times New Roman" w:hAnsi="Times New Roman" w:cs="Times New Roman"/>
          <w:sz w:val="24"/>
          <w:szCs w:val="24"/>
        </w:rPr>
      </w:pPr>
      <w:r w:rsidRPr="00711F8C">
        <w:rPr>
          <w:rFonts w:ascii="Times New Roman" w:hAnsi="Times New Roman" w:cs="Times New Roman"/>
          <w:sz w:val="24"/>
          <w:szCs w:val="24"/>
        </w:rPr>
        <w:t>These markers help investors understand optimal exit points before a market correction.</w:t>
      </w:r>
    </w:p>
    <w:p w14:paraId="0963E8D6" w14:textId="77777777" w:rsidR="00711F8C" w:rsidRPr="00711F8C" w:rsidRDefault="00711F8C" w:rsidP="00711F8C">
      <w:pPr>
        <w:pStyle w:val="ListParagraph"/>
        <w:numPr>
          <w:ilvl w:val="0"/>
          <w:numId w:val="12"/>
        </w:numPr>
        <w:spacing w:line="360" w:lineRule="auto"/>
        <w:rPr>
          <w:rFonts w:ascii="Times New Roman" w:hAnsi="Times New Roman" w:cs="Times New Roman"/>
          <w:b/>
          <w:bCs/>
          <w:sz w:val="28"/>
          <w:szCs w:val="28"/>
        </w:rPr>
      </w:pPr>
      <w:r w:rsidRPr="00711F8C">
        <w:rPr>
          <w:rFonts w:ascii="Times New Roman" w:hAnsi="Times New Roman" w:cs="Times New Roman"/>
          <w:b/>
          <w:bCs/>
          <w:sz w:val="28"/>
          <w:szCs w:val="28"/>
        </w:rPr>
        <w:t>Volatility &amp; Trend Visualization</w:t>
      </w:r>
    </w:p>
    <w:p w14:paraId="58E80DF7" w14:textId="77777777" w:rsidR="00711F8C" w:rsidRPr="00711F8C" w:rsidRDefault="00711F8C" w:rsidP="00711F8C">
      <w:pPr>
        <w:pStyle w:val="ListParagraph"/>
        <w:numPr>
          <w:ilvl w:val="1"/>
          <w:numId w:val="12"/>
        </w:numPr>
        <w:spacing w:line="360" w:lineRule="auto"/>
        <w:rPr>
          <w:rFonts w:ascii="Times New Roman" w:hAnsi="Times New Roman" w:cs="Times New Roman"/>
          <w:sz w:val="24"/>
          <w:szCs w:val="24"/>
        </w:rPr>
      </w:pPr>
      <w:r w:rsidRPr="00711F8C">
        <w:rPr>
          <w:rFonts w:ascii="Times New Roman" w:hAnsi="Times New Roman" w:cs="Times New Roman"/>
          <w:sz w:val="24"/>
          <w:szCs w:val="24"/>
        </w:rPr>
        <w:t>Used Bollinger Bands, rolling standard deviation, and moving average indicators to visualize market volatility and price trends.</w:t>
      </w:r>
    </w:p>
    <w:p w14:paraId="596CADB9" w14:textId="77777777" w:rsidR="00711F8C" w:rsidRPr="00711F8C" w:rsidRDefault="00711F8C" w:rsidP="00711F8C">
      <w:pPr>
        <w:pStyle w:val="ListParagraph"/>
        <w:numPr>
          <w:ilvl w:val="1"/>
          <w:numId w:val="12"/>
        </w:numPr>
        <w:spacing w:line="360" w:lineRule="auto"/>
        <w:rPr>
          <w:rFonts w:ascii="Times New Roman" w:hAnsi="Times New Roman" w:cs="Times New Roman"/>
          <w:sz w:val="24"/>
          <w:szCs w:val="24"/>
        </w:rPr>
      </w:pPr>
      <w:r w:rsidRPr="00711F8C">
        <w:rPr>
          <w:rFonts w:ascii="Times New Roman" w:hAnsi="Times New Roman" w:cs="Times New Roman"/>
          <w:sz w:val="24"/>
          <w:szCs w:val="24"/>
        </w:rPr>
        <w:t>Highlighted zones of high-risk and high-opportunity for context-aware decision-making.</w:t>
      </w:r>
    </w:p>
    <w:p w14:paraId="395168C0" w14:textId="77777777" w:rsidR="00711F8C" w:rsidRPr="00711F8C" w:rsidRDefault="00711F8C" w:rsidP="00711F8C">
      <w:pPr>
        <w:pStyle w:val="ListParagraph"/>
        <w:numPr>
          <w:ilvl w:val="0"/>
          <w:numId w:val="12"/>
        </w:numPr>
        <w:spacing w:line="360" w:lineRule="auto"/>
        <w:rPr>
          <w:rFonts w:ascii="Times New Roman" w:hAnsi="Times New Roman" w:cs="Times New Roman"/>
          <w:b/>
          <w:bCs/>
          <w:sz w:val="28"/>
          <w:szCs w:val="28"/>
        </w:rPr>
      </w:pPr>
      <w:r w:rsidRPr="00711F8C">
        <w:rPr>
          <w:rFonts w:ascii="Times New Roman" w:hAnsi="Times New Roman" w:cs="Times New Roman"/>
          <w:b/>
          <w:bCs/>
          <w:sz w:val="28"/>
          <w:szCs w:val="28"/>
        </w:rPr>
        <w:t>Feature Importance Analysis</w:t>
      </w:r>
    </w:p>
    <w:p w14:paraId="032C5FBA" w14:textId="77777777" w:rsidR="00711F8C" w:rsidRPr="00711F8C" w:rsidRDefault="00711F8C" w:rsidP="00711F8C">
      <w:pPr>
        <w:pStyle w:val="ListParagraph"/>
        <w:numPr>
          <w:ilvl w:val="1"/>
          <w:numId w:val="12"/>
        </w:numPr>
        <w:spacing w:line="360" w:lineRule="auto"/>
        <w:rPr>
          <w:rFonts w:ascii="Times New Roman" w:hAnsi="Times New Roman" w:cs="Times New Roman"/>
          <w:sz w:val="24"/>
          <w:szCs w:val="24"/>
        </w:rPr>
      </w:pPr>
      <w:r w:rsidRPr="00711F8C">
        <w:rPr>
          <w:rFonts w:ascii="Times New Roman" w:hAnsi="Times New Roman" w:cs="Times New Roman"/>
          <w:sz w:val="24"/>
          <w:szCs w:val="24"/>
        </w:rPr>
        <w:t>Applied SHAP (SHapley Additive exPlanations) values for LSTM and feature gain analysis for tree-based models to understand which indicators (e.g., RSI, moving averages) most influence predictions.</w:t>
      </w:r>
    </w:p>
    <w:p w14:paraId="58610B1B" w14:textId="77777777" w:rsidR="00711F8C" w:rsidRPr="00711F8C" w:rsidRDefault="00711F8C" w:rsidP="00711F8C">
      <w:pPr>
        <w:pStyle w:val="ListParagraph"/>
        <w:numPr>
          <w:ilvl w:val="1"/>
          <w:numId w:val="12"/>
        </w:numPr>
        <w:spacing w:line="360" w:lineRule="auto"/>
        <w:rPr>
          <w:rFonts w:ascii="Times New Roman" w:hAnsi="Times New Roman" w:cs="Times New Roman"/>
          <w:sz w:val="24"/>
          <w:szCs w:val="24"/>
        </w:rPr>
      </w:pPr>
      <w:r w:rsidRPr="00711F8C">
        <w:rPr>
          <w:rFonts w:ascii="Times New Roman" w:hAnsi="Times New Roman" w:cs="Times New Roman"/>
          <w:sz w:val="24"/>
          <w:szCs w:val="24"/>
        </w:rPr>
        <w:t>Visualizations like bar plots and heatmaps made these insights easily interpretable by traders.</w:t>
      </w:r>
    </w:p>
    <w:p w14:paraId="1DF3EEEB" w14:textId="77777777" w:rsidR="00711F8C" w:rsidRPr="00711F8C" w:rsidRDefault="00711F8C" w:rsidP="00711F8C">
      <w:pPr>
        <w:pStyle w:val="ListParagraph"/>
        <w:numPr>
          <w:ilvl w:val="0"/>
          <w:numId w:val="12"/>
        </w:numPr>
        <w:spacing w:line="360" w:lineRule="auto"/>
        <w:rPr>
          <w:rFonts w:ascii="Times New Roman" w:hAnsi="Times New Roman" w:cs="Times New Roman"/>
          <w:b/>
          <w:bCs/>
          <w:sz w:val="28"/>
          <w:szCs w:val="28"/>
        </w:rPr>
      </w:pPr>
      <w:r w:rsidRPr="00711F8C">
        <w:rPr>
          <w:rFonts w:ascii="Times New Roman" w:hAnsi="Times New Roman" w:cs="Times New Roman"/>
          <w:b/>
          <w:bCs/>
          <w:sz w:val="28"/>
          <w:szCs w:val="28"/>
        </w:rPr>
        <w:t>Interactive Dashboards for Simulation</w:t>
      </w:r>
    </w:p>
    <w:p w14:paraId="32216B43" w14:textId="77777777" w:rsidR="00711F8C" w:rsidRPr="00711F8C" w:rsidRDefault="00711F8C" w:rsidP="00711F8C">
      <w:pPr>
        <w:pStyle w:val="ListParagraph"/>
        <w:numPr>
          <w:ilvl w:val="1"/>
          <w:numId w:val="12"/>
        </w:numPr>
        <w:spacing w:line="360" w:lineRule="auto"/>
        <w:rPr>
          <w:rFonts w:ascii="Times New Roman" w:hAnsi="Times New Roman" w:cs="Times New Roman"/>
          <w:sz w:val="24"/>
          <w:szCs w:val="24"/>
        </w:rPr>
      </w:pPr>
      <w:r w:rsidRPr="00711F8C">
        <w:rPr>
          <w:rFonts w:ascii="Times New Roman" w:hAnsi="Times New Roman" w:cs="Times New Roman"/>
          <w:sz w:val="24"/>
          <w:szCs w:val="24"/>
        </w:rPr>
        <w:t>Developed an interactive dashboard using Streamlit or Gradio where users can input stock ticker, date range, and see real-time prediction visualizations.</w:t>
      </w:r>
    </w:p>
    <w:p w14:paraId="471CC487" w14:textId="77777777" w:rsidR="00711F8C" w:rsidRPr="00711F8C" w:rsidRDefault="00711F8C" w:rsidP="00711F8C">
      <w:pPr>
        <w:pStyle w:val="ListParagraph"/>
        <w:numPr>
          <w:ilvl w:val="1"/>
          <w:numId w:val="12"/>
        </w:numPr>
        <w:spacing w:line="360" w:lineRule="auto"/>
        <w:rPr>
          <w:rFonts w:ascii="Times New Roman" w:hAnsi="Times New Roman" w:cs="Times New Roman"/>
          <w:sz w:val="24"/>
          <w:szCs w:val="24"/>
        </w:rPr>
      </w:pPr>
      <w:r w:rsidRPr="00711F8C">
        <w:rPr>
          <w:rFonts w:ascii="Times New Roman" w:hAnsi="Times New Roman" w:cs="Times New Roman"/>
          <w:sz w:val="24"/>
          <w:szCs w:val="24"/>
        </w:rPr>
        <w:t>The dashboard displays forecast, suggested stop price, and profit capture insights in a user-friendly format.</w:t>
      </w:r>
    </w:p>
    <w:p w14:paraId="1B14E0E5" w14:textId="24A548D4" w:rsidR="004C0E29" w:rsidRPr="004C0E29" w:rsidRDefault="004C0E29" w:rsidP="004C0E29">
      <w:pPr>
        <w:rPr>
          <w:rFonts w:ascii="Perpetua Titling MT" w:hAnsi="Perpetua Titling MT"/>
          <w:b/>
          <w:bCs/>
          <w:sz w:val="36"/>
          <w:szCs w:val="36"/>
          <w:u w:val="single"/>
        </w:rPr>
      </w:pPr>
      <w:r w:rsidRPr="004C0E29">
        <w:rPr>
          <w:rFonts w:ascii="Segoe UI Emoji" w:hAnsi="Segoe UI Emoji" w:cs="Segoe UI Emoji"/>
          <w:b/>
          <w:bCs/>
          <w:sz w:val="36"/>
          <w:szCs w:val="36"/>
          <w:u w:val="single"/>
        </w:rPr>
        <w:t>💻</w:t>
      </w:r>
      <w:r w:rsidRPr="004C0E29">
        <w:rPr>
          <w:rFonts w:ascii="Perpetua Titling MT" w:hAnsi="Perpetua Titling MT"/>
          <w:b/>
          <w:bCs/>
          <w:sz w:val="36"/>
          <w:szCs w:val="36"/>
          <w:u w:val="single"/>
        </w:rPr>
        <w:t xml:space="preserve"> Tools and Technologies Used</w:t>
      </w:r>
      <w:r>
        <w:rPr>
          <w:rFonts w:ascii="Perpetua Titling MT" w:hAnsi="Perpetua Titling MT"/>
          <w:b/>
          <w:bCs/>
          <w:sz w:val="36"/>
          <w:szCs w:val="36"/>
          <w:u w:val="single"/>
        </w:rPr>
        <w:t>:</w:t>
      </w:r>
    </w:p>
    <w:p w14:paraId="0B047096" w14:textId="77777777" w:rsidR="004C0E29" w:rsidRPr="004C0E29" w:rsidRDefault="004C0E29" w:rsidP="004C0E29">
      <w:pPr>
        <w:numPr>
          <w:ilvl w:val="0"/>
          <w:numId w:val="13"/>
        </w:numPr>
        <w:rPr>
          <w:rFonts w:ascii="Bodoni MT" w:hAnsi="Bodoni MT"/>
        </w:rPr>
      </w:pPr>
      <w:r w:rsidRPr="004C0E29">
        <w:rPr>
          <w:rFonts w:ascii="Bodoni MT" w:hAnsi="Bodoni MT"/>
          <w:b/>
          <w:bCs/>
        </w:rPr>
        <w:t>Language</w:t>
      </w:r>
      <w:r w:rsidRPr="004C0E29">
        <w:rPr>
          <w:rFonts w:ascii="Bodoni MT" w:hAnsi="Bodoni MT"/>
        </w:rPr>
        <w:t>: Python 3</w:t>
      </w:r>
    </w:p>
    <w:p w14:paraId="445FD13B" w14:textId="77777777" w:rsidR="004C0E29" w:rsidRPr="004C0E29" w:rsidRDefault="004C0E29" w:rsidP="004C0E29">
      <w:pPr>
        <w:numPr>
          <w:ilvl w:val="0"/>
          <w:numId w:val="13"/>
        </w:numPr>
        <w:rPr>
          <w:rFonts w:ascii="Bodoni MT" w:hAnsi="Bodoni MT"/>
        </w:rPr>
      </w:pPr>
      <w:r w:rsidRPr="004C0E29">
        <w:rPr>
          <w:rFonts w:ascii="Bodoni MT" w:hAnsi="Bodoni MT"/>
          <w:b/>
          <w:bCs/>
        </w:rPr>
        <w:t>Development Environment</w:t>
      </w:r>
      <w:r w:rsidRPr="004C0E29">
        <w:rPr>
          <w:rFonts w:ascii="Bodoni MT" w:hAnsi="Bodoni MT"/>
        </w:rPr>
        <w:t>: Google Colab / Jupyter Notebook</w:t>
      </w:r>
    </w:p>
    <w:p w14:paraId="2AEA9AC1" w14:textId="77777777" w:rsidR="004C0E29" w:rsidRPr="004C0E29" w:rsidRDefault="004C0E29" w:rsidP="004C0E29">
      <w:pPr>
        <w:numPr>
          <w:ilvl w:val="0"/>
          <w:numId w:val="13"/>
        </w:numPr>
        <w:rPr>
          <w:rFonts w:ascii="Bodoni MT" w:hAnsi="Bodoni MT"/>
        </w:rPr>
      </w:pPr>
      <w:r w:rsidRPr="004C0E29">
        <w:rPr>
          <w:rFonts w:ascii="Bodoni MT" w:hAnsi="Bodoni MT"/>
          <w:b/>
          <w:bCs/>
        </w:rPr>
        <w:t>Libraries</w:t>
      </w:r>
      <w:r w:rsidRPr="004C0E29">
        <w:rPr>
          <w:rFonts w:ascii="Bodoni MT" w:hAnsi="Bodoni MT"/>
        </w:rPr>
        <w:t>:</w:t>
      </w:r>
    </w:p>
    <w:p w14:paraId="053F9B2F" w14:textId="77777777" w:rsidR="004C0E29" w:rsidRPr="004C0E29" w:rsidRDefault="004C0E29" w:rsidP="004C0E29">
      <w:pPr>
        <w:numPr>
          <w:ilvl w:val="1"/>
          <w:numId w:val="13"/>
        </w:numPr>
        <w:rPr>
          <w:rFonts w:ascii="Bodoni MT" w:hAnsi="Bodoni MT"/>
        </w:rPr>
      </w:pPr>
      <w:r w:rsidRPr="004C0E29">
        <w:rPr>
          <w:rFonts w:ascii="Bodoni MT" w:hAnsi="Bodoni MT"/>
          <w:b/>
          <w:bCs/>
        </w:rPr>
        <w:t>Data Processing</w:t>
      </w:r>
      <w:r w:rsidRPr="004C0E29">
        <w:rPr>
          <w:rFonts w:ascii="Bodoni MT" w:hAnsi="Bodoni MT"/>
        </w:rPr>
        <w:t>: pandas, numpy</w:t>
      </w:r>
    </w:p>
    <w:p w14:paraId="74310EF9" w14:textId="77777777" w:rsidR="004C0E29" w:rsidRPr="004C0E29" w:rsidRDefault="004C0E29" w:rsidP="004C0E29">
      <w:pPr>
        <w:numPr>
          <w:ilvl w:val="1"/>
          <w:numId w:val="13"/>
        </w:numPr>
        <w:rPr>
          <w:rFonts w:ascii="Bodoni MT" w:hAnsi="Bodoni MT"/>
        </w:rPr>
      </w:pPr>
      <w:r w:rsidRPr="004C0E29">
        <w:rPr>
          <w:rFonts w:ascii="Bodoni MT" w:hAnsi="Bodoni MT"/>
          <w:b/>
          <w:bCs/>
        </w:rPr>
        <w:t>Visualization</w:t>
      </w:r>
      <w:r w:rsidRPr="004C0E29">
        <w:rPr>
          <w:rFonts w:ascii="Bodoni MT" w:hAnsi="Bodoni MT"/>
        </w:rPr>
        <w:t>: matplotlib, seaborn, plotly</w:t>
      </w:r>
    </w:p>
    <w:p w14:paraId="19184971" w14:textId="77777777" w:rsidR="004C0E29" w:rsidRPr="004C0E29" w:rsidRDefault="004C0E29" w:rsidP="004C0E29">
      <w:pPr>
        <w:numPr>
          <w:ilvl w:val="1"/>
          <w:numId w:val="13"/>
        </w:numPr>
        <w:rPr>
          <w:rFonts w:ascii="Bodoni MT" w:hAnsi="Bodoni MT"/>
        </w:rPr>
      </w:pPr>
      <w:r w:rsidRPr="004C0E29">
        <w:rPr>
          <w:rFonts w:ascii="Bodoni MT" w:hAnsi="Bodoni MT"/>
          <w:b/>
          <w:bCs/>
        </w:rPr>
        <w:t>Modeling</w:t>
      </w:r>
      <w:r w:rsidRPr="004C0E29">
        <w:rPr>
          <w:rFonts w:ascii="Bodoni MT" w:hAnsi="Bodoni MT"/>
        </w:rPr>
        <w:t>: scikit-learn, statsmodels, tensorflow, prophet</w:t>
      </w:r>
    </w:p>
    <w:p w14:paraId="53C62594" w14:textId="77777777" w:rsidR="004C0E29" w:rsidRPr="004C0E29" w:rsidRDefault="004C0E29" w:rsidP="004C0E29">
      <w:pPr>
        <w:numPr>
          <w:ilvl w:val="0"/>
          <w:numId w:val="13"/>
        </w:numPr>
        <w:rPr>
          <w:rFonts w:ascii="Bodoni MT" w:hAnsi="Bodoni MT"/>
        </w:rPr>
      </w:pPr>
      <w:r w:rsidRPr="004C0E29">
        <w:rPr>
          <w:rFonts w:ascii="Bodoni MT" w:hAnsi="Bodoni MT"/>
          <w:b/>
          <w:bCs/>
        </w:rPr>
        <w:t>Deployment</w:t>
      </w:r>
      <w:r w:rsidRPr="004C0E29">
        <w:rPr>
          <w:rFonts w:ascii="Bodoni MT" w:hAnsi="Bodoni MT"/>
        </w:rPr>
        <w:t>: Streamlit or Gradio for interactive testing</w:t>
      </w:r>
    </w:p>
    <w:p w14:paraId="739C7B13" w14:textId="77777777" w:rsidR="004C0E29" w:rsidRPr="004C0E29" w:rsidRDefault="004C0E29" w:rsidP="004C0E29">
      <w:pPr>
        <w:numPr>
          <w:ilvl w:val="0"/>
          <w:numId w:val="13"/>
        </w:numPr>
        <w:rPr>
          <w:rFonts w:ascii="Bodoni MT" w:hAnsi="Bodoni MT"/>
        </w:rPr>
      </w:pPr>
      <w:r w:rsidRPr="004C0E29">
        <w:rPr>
          <w:rFonts w:ascii="Bodoni MT" w:hAnsi="Bodoni MT"/>
          <w:b/>
          <w:bCs/>
        </w:rPr>
        <w:t>Version Control</w:t>
      </w:r>
      <w:r w:rsidRPr="004C0E29">
        <w:rPr>
          <w:rFonts w:ascii="Bodoni MT" w:hAnsi="Bodoni MT"/>
        </w:rPr>
        <w:t>: Git + GitHub for collaboration and updates</w:t>
      </w:r>
    </w:p>
    <w:p w14:paraId="5B350558" w14:textId="09AF766E" w:rsidR="004C0E29" w:rsidRPr="004C0E29" w:rsidRDefault="004C0E29" w:rsidP="004C0E29">
      <w:pPr>
        <w:rPr>
          <w:rFonts w:ascii="Perpetua Titling MT" w:hAnsi="Perpetua Titling MT"/>
          <w:b/>
          <w:bCs/>
          <w:sz w:val="36"/>
          <w:szCs w:val="36"/>
          <w:u w:val="single"/>
        </w:rPr>
      </w:pPr>
      <w:r w:rsidRPr="004C0E29">
        <w:rPr>
          <w:rFonts w:ascii="Segoe UI Emoji" w:hAnsi="Segoe UI Emoji" w:cs="Segoe UI Emoji"/>
          <w:b/>
          <w:bCs/>
          <w:sz w:val="36"/>
          <w:szCs w:val="36"/>
          <w:u w:val="single"/>
        </w:rPr>
        <w:lastRenderedPageBreak/>
        <w:t>👥</w:t>
      </w:r>
      <w:r w:rsidRPr="004C0E29">
        <w:rPr>
          <w:rFonts w:ascii="Perpetua Titling MT" w:hAnsi="Perpetua Titling MT"/>
          <w:b/>
          <w:bCs/>
          <w:sz w:val="36"/>
          <w:szCs w:val="36"/>
          <w:u w:val="single"/>
        </w:rPr>
        <w:t xml:space="preserve"> Team Members and Contributions:</w:t>
      </w:r>
    </w:p>
    <w:p w14:paraId="1C1ADB7C" w14:textId="77777777" w:rsidR="004C0E29" w:rsidRPr="004C0E29" w:rsidRDefault="004C0E29" w:rsidP="004C0E29">
      <w:pPr>
        <w:pStyle w:val="ListParagraph"/>
        <w:rPr>
          <w:rFonts w:ascii="Bodoni MT" w:hAnsi="Bodoni MT"/>
          <w:b/>
          <w:bCs/>
          <w:sz w:val="32"/>
          <w:szCs w:val="32"/>
        </w:rPr>
      </w:pPr>
    </w:p>
    <w:p w14:paraId="4D62E7B5" w14:textId="77777777" w:rsidR="004C0E29" w:rsidRPr="004C0E29" w:rsidRDefault="004C0E29" w:rsidP="004C0E29">
      <w:pPr>
        <w:pStyle w:val="ListParagraph"/>
        <w:spacing w:line="360" w:lineRule="auto"/>
        <w:rPr>
          <w:rFonts w:ascii="Bodoni MT" w:hAnsi="Bodoni MT" w:cs="Times New Roman"/>
          <w:b/>
          <w:bCs/>
          <w:color w:val="C00000"/>
          <w:sz w:val="36"/>
          <w:szCs w:val="36"/>
          <w:u w:val="thick"/>
        </w:rPr>
      </w:pPr>
    </w:p>
    <w:p w14:paraId="07F10B79" w14:textId="2724C39E" w:rsidR="004C0E29" w:rsidRPr="004C0E29" w:rsidRDefault="004C0E29" w:rsidP="004C0E29">
      <w:pPr>
        <w:pStyle w:val="ListParagraph"/>
        <w:spacing w:line="360" w:lineRule="auto"/>
        <w:rPr>
          <w:rFonts w:ascii="Bodoni MT" w:hAnsi="Bodoni MT" w:cs="Times New Roman"/>
          <w:b/>
          <w:bCs/>
          <w:color w:val="C00000"/>
          <w:sz w:val="36"/>
          <w:szCs w:val="36"/>
          <w:u w:val="thick"/>
        </w:rPr>
      </w:pPr>
      <w:r>
        <w:rPr>
          <w:noProof/>
        </w:rPr>
        <w:drawing>
          <wp:inline distT="0" distB="0" distL="0" distR="0" wp14:anchorId="4551CD04" wp14:editId="6154F21E">
            <wp:extent cx="5486400" cy="6477000"/>
            <wp:effectExtent l="0" t="38100" r="19050" b="19050"/>
            <wp:docPr id="1004964363"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057738C3" w14:textId="77777777" w:rsidR="00587F93" w:rsidRDefault="00587F93"/>
    <w:p w14:paraId="2C284236" w14:textId="77777777" w:rsidR="006B2D2F" w:rsidRPr="006B2D2F" w:rsidRDefault="006B2D2F" w:rsidP="006B2D2F"/>
    <w:p w14:paraId="2E09CDDF" w14:textId="77777777" w:rsidR="006B2D2F" w:rsidRPr="006B2D2F" w:rsidRDefault="006B2D2F" w:rsidP="006B2D2F"/>
    <w:p w14:paraId="3BC03B27" w14:textId="2888A9F3" w:rsidR="006B2D2F" w:rsidRPr="006B2D2F" w:rsidRDefault="006B2D2F" w:rsidP="006B2D2F">
      <w:pPr>
        <w:tabs>
          <w:tab w:val="left" w:pos="2760"/>
        </w:tabs>
      </w:pPr>
    </w:p>
    <w:sectPr w:rsidR="006B2D2F" w:rsidRPr="006B2D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odoni MT">
    <w:panose1 w:val="02070603080606020203"/>
    <w:charset w:val="00"/>
    <w:family w:val="roman"/>
    <w:pitch w:val="variable"/>
    <w:sig w:usb0="00000003" w:usb1="00000000" w:usb2="00000000" w:usb3="00000000" w:csb0="00000001" w:csb1="00000000"/>
  </w:font>
  <w:font w:name="Segoe UI Emoji">
    <w:panose1 w:val="020B0502040204020203"/>
    <w:charset w:val="00"/>
    <w:family w:val="swiss"/>
    <w:pitch w:val="variable"/>
    <w:sig w:usb0="00000003" w:usb1="02000000" w:usb2="08000000" w:usb3="00000000" w:csb0="00000001" w:csb1="00000000"/>
  </w:font>
  <w:font w:name="Perpetua Titling MT">
    <w:panose1 w:val="02020502060505020804"/>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A341CA"/>
    <w:multiLevelType w:val="multilevel"/>
    <w:tmpl w:val="6C323A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9F7FCF"/>
    <w:multiLevelType w:val="multilevel"/>
    <w:tmpl w:val="F1A881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4004C2"/>
    <w:multiLevelType w:val="multilevel"/>
    <w:tmpl w:val="770C9B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B369EA"/>
    <w:multiLevelType w:val="multilevel"/>
    <w:tmpl w:val="E340C2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5F328D"/>
    <w:multiLevelType w:val="multilevel"/>
    <w:tmpl w:val="0A0CB8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5AF67F0"/>
    <w:multiLevelType w:val="multilevel"/>
    <w:tmpl w:val="3E7A2F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6D50007"/>
    <w:multiLevelType w:val="multilevel"/>
    <w:tmpl w:val="97287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881508"/>
    <w:multiLevelType w:val="multilevel"/>
    <w:tmpl w:val="2F286D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A644C6"/>
    <w:multiLevelType w:val="multilevel"/>
    <w:tmpl w:val="513CE772"/>
    <w:lvl w:ilvl="0">
      <w:start w:val="1"/>
      <w:numFmt w:val="bullet"/>
      <w:lvlText w:val=""/>
      <w:lvlJc w:val="left"/>
      <w:pPr>
        <w:tabs>
          <w:tab w:val="num" w:pos="1070"/>
        </w:tabs>
        <w:ind w:left="1070" w:hanging="360"/>
      </w:pPr>
      <w:rPr>
        <w:rFonts w:ascii="Symbol" w:hAnsi="Symbol" w:hint="default"/>
        <w:sz w:val="20"/>
      </w:rPr>
    </w:lvl>
    <w:lvl w:ilvl="1" w:tentative="1">
      <w:start w:val="1"/>
      <w:numFmt w:val="bullet"/>
      <w:lvlText w:val="o"/>
      <w:lvlJc w:val="left"/>
      <w:pPr>
        <w:tabs>
          <w:tab w:val="num" w:pos="1790"/>
        </w:tabs>
        <w:ind w:left="1790" w:hanging="360"/>
      </w:pPr>
      <w:rPr>
        <w:rFonts w:ascii="Courier New" w:hAnsi="Courier New" w:hint="default"/>
        <w:sz w:val="20"/>
      </w:rPr>
    </w:lvl>
    <w:lvl w:ilvl="2" w:tentative="1">
      <w:start w:val="1"/>
      <w:numFmt w:val="bullet"/>
      <w:lvlText w:val=""/>
      <w:lvlJc w:val="left"/>
      <w:pPr>
        <w:tabs>
          <w:tab w:val="num" w:pos="2510"/>
        </w:tabs>
        <w:ind w:left="2510" w:hanging="360"/>
      </w:pPr>
      <w:rPr>
        <w:rFonts w:ascii="Wingdings" w:hAnsi="Wingdings" w:hint="default"/>
        <w:sz w:val="20"/>
      </w:rPr>
    </w:lvl>
    <w:lvl w:ilvl="3" w:tentative="1">
      <w:start w:val="1"/>
      <w:numFmt w:val="bullet"/>
      <w:lvlText w:val=""/>
      <w:lvlJc w:val="left"/>
      <w:pPr>
        <w:tabs>
          <w:tab w:val="num" w:pos="3230"/>
        </w:tabs>
        <w:ind w:left="3230" w:hanging="360"/>
      </w:pPr>
      <w:rPr>
        <w:rFonts w:ascii="Wingdings" w:hAnsi="Wingdings" w:hint="default"/>
        <w:sz w:val="20"/>
      </w:rPr>
    </w:lvl>
    <w:lvl w:ilvl="4" w:tentative="1">
      <w:start w:val="1"/>
      <w:numFmt w:val="bullet"/>
      <w:lvlText w:val=""/>
      <w:lvlJc w:val="left"/>
      <w:pPr>
        <w:tabs>
          <w:tab w:val="num" w:pos="3950"/>
        </w:tabs>
        <w:ind w:left="3950" w:hanging="360"/>
      </w:pPr>
      <w:rPr>
        <w:rFonts w:ascii="Wingdings" w:hAnsi="Wingdings" w:hint="default"/>
        <w:sz w:val="20"/>
      </w:rPr>
    </w:lvl>
    <w:lvl w:ilvl="5" w:tentative="1">
      <w:start w:val="1"/>
      <w:numFmt w:val="bullet"/>
      <w:lvlText w:val=""/>
      <w:lvlJc w:val="left"/>
      <w:pPr>
        <w:tabs>
          <w:tab w:val="num" w:pos="4670"/>
        </w:tabs>
        <w:ind w:left="4670" w:hanging="360"/>
      </w:pPr>
      <w:rPr>
        <w:rFonts w:ascii="Wingdings" w:hAnsi="Wingdings" w:hint="default"/>
        <w:sz w:val="20"/>
      </w:rPr>
    </w:lvl>
    <w:lvl w:ilvl="6" w:tentative="1">
      <w:start w:val="1"/>
      <w:numFmt w:val="bullet"/>
      <w:lvlText w:val=""/>
      <w:lvlJc w:val="left"/>
      <w:pPr>
        <w:tabs>
          <w:tab w:val="num" w:pos="5390"/>
        </w:tabs>
        <w:ind w:left="5390" w:hanging="360"/>
      </w:pPr>
      <w:rPr>
        <w:rFonts w:ascii="Wingdings" w:hAnsi="Wingdings" w:hint="default"/>
        <w:sz w:val="20"/>
      </w:rPr>
    </w:lvl>
    <w:lvl w:ilvl="7" w:tentative="1">
      <w:start w:val="1"/>
      <w:numFmt w:val="bullet"/>
      <w:lvlText w:val=""/>
      <w:lvlJc w:val="left"/>
      <w:pPr>
        <w:tabs>
          <w:tab w:val="num" w:pos="6110"/>
        </w:tabs>
        <w:ind w:left="6110" w:hanging="360"/>
      </w:pPr>
      <w:rPr>
        <w:rFonts w:ascii="Wingdings" w:hAnsi="Wingdings" w:hint="default"/>
        <w:sz w:val="20"/>
      </w:rPr>
    </w:lvl>
    <w:lvl w:ilvl="8" w:tentative="1">
      <w:start w:val="1"/>
      <w:numFmt w:val="bullet"/>
      <w:lvlText w:val=""/>
      <w:lvlJc w:val="left"/>
      <w:pPr>
        <w:tabs>
          <w:tab w:val="num" w:pos="6830"/>
        </w:tabs>
        <w:ind w:left="6830" w:hanging="360"/>
      </w:pPr>
      <w:rPr>
        <w:rFonts w:ascii="Wingdings" w:hAnsi="Wingdings" w:hint="default"/>
        <w:sz w:val="20"/>
      </w:rPr>
    </w:lvl>
  </w:abstractNum>
  <w:abstractNum w:abstractNumId="9" w15:restartNumberingAfterBreak="0">
    <w:nsid w:val="4B037456"/>
    <w:multiLevelType w:val="multilevel"/>
    <w:tmpl w:val="AC1EAF54"/>
    <w:lvl w:ilvl="0">
      <w:start w:val="1"/>
      <w:numFmt w:val="bullet"/>
      <w:lvlText w:val=""/>
      <w:lvlJc w:val="left"/>
      <w:pPr>
        <w:tabs>
          <w:tab w:val="num" w:pos="1070"/>
        </w:tabs>
        <w:ind w:left="1070" w:hanging="360"/>
      </w:pPr>
      <w:rPr>
        <w:rFonts w:ascii="Symbol" w:hAnsi="Symbol" w:hint="default"/>
        <w:sz w:val="20"/>
      </w:rPr>
    </w:lvl>
    <w:lvl w:ilvl="1" w:tentative="1">
      <w:start w:val="1"/>
      <w:numFmt w:val="bullet"/>
      <w:lvlText w:val="o"/>
      <w:lvlJc w:val="left"/>
      <w:pPr>
        <w:tabs>
          <w:tab w:val="num" w:pos="1790"/>
        </w:tabs>
        <w:ind w:left="1790" w:hanging="360"/>
      </w:pPr>
      <w:rPr>
        <w:rFonts w:ascii="Courier New" w:hAnsi="Courier New" w:hint="default"/>
        <w:sz w:val="20"/>
      </w:rPr>
    </w:lvl>
    <w:lvl w:ilvl="2" w:tentative="1">
      <w:start w:val="1"/>
      <w:numFmt w:val="bullet"/>
      <w:lvlText w:val=""/>
      <w:lvlJc w:val="left"/>
      <w:pPr>
        <w:tabs>
          <w:tab w:val="num" w:pos="2510"/>
        </w:tabs>
        <w:ind w:left="2510" w:hanging="360"/>
      </w:pPr>
      <w:rPr>
        <w:rFonts w:ascii="Wingdings" w:hAnsi="Wingdings" w:hint="default"/>
        <w:sz w:val="20"/>
      </w:rPr>
    </w:lvl>
    <w:lvl w:ilvl="3" w:tentative="1">
      <w:start w:val="1"/>
      <w:numFmt w:val="bullet"/>
      <w:lvlText w:val=""/>
      <w:lvlJc w:val="left"/>
      <w:pPr>
        <w:tabs>
          <w:tab w:val="num" w:pos="3230"/>
        </w:tabs>
        <w:ind w:left="3230" w:hanging="360"/>
      </w:pPr>
      <w:rPr>
        <w:rFonts w:ascii="Wingdings" w:hAnsi="Wingdings" w:hint="default"/>
        <w:sz w:val="20"/>
      </w:rPr>
    </w:lvl>
    <w:lvl w:ilvl="4" w:tentative="1">
      <w:start w:val="1"/>
      <w:numFmt w:val="bullet"/>
      <w:lvlText w:val=""/>
      <w:lvlJc w:val="left"/>
      <w:pPr>
        <w:tabs>
          <w:tab w:val="num" w:pos="3950"/>
        </w:tabs>
        <w:ind w:left="3950" w:hanging="360"/>
      </w:pPr>
      <w:rPr>
        <w:rFonts w:ascii="Wingdings" w:hAnsi="Wingdings" w:hint="default"/>
        <w:sz w:val="20"/>
      </w:rPr>
    </w:lvl>
    <w:lvl w:ilvl="5" w:tentative="1">
      <w:start w:val="1"/>
      <w:numFmt w:val="bullet"/>
      <w:lvlText w:val=""/>
      <w:lvlJc w:val="left"/>
      <w:pPr>
        <w:tabs>
          <w:tab w:val="num" w:pos="4670"/>
        </w:tabs>
        <w:ind w:left="4670" w:hanging="360"/>
      </w:pPr>
      <w:rPr>
        <w:rFonts w:ascii="Wingdings" w:hAnsi="Wingdings" w:hint="default"/>
        <w:sz w:val="20"/>
      </w:rPr>
    </w:lvl>
    <w:lvl w:ilvl="6" w:tentative="1">
      <w:start w:val="1"/>
      <w:numFmt w:val="bullet"/>
      <w:lvlText w:val=""/>
      <w:lvlJc w:val="left"/>
      <w:pPr>
        <w:tabs>
          <w:tab w:val="num" w:pos="5390"/>
        </w:tabs>
        <w:ind w:left="5390" w:hanging="360"/>
      </w:pPr>
      <w:rPr>
        <w:rFonts w:ascii="Wingdings" w:hAnsi="Wingdings" w:hint="default"/>
        <w:sz w:val="20"/>
      </w:rPr>
    </w:lvl>
    <w:lvl w:ilvl="7" w:tentative="1">
      <w:start w:val="1"/>
      <w:numFmt w:val="bullet"/>
      <w:lvlText w:val=""/>
      <w:lvlJc w:val="left"/>
      <w:pPr>
        <w:tabs>
          <w:tab w:val="num" w:pos="6110"/>
        </w:tabs>
        <w:ind w:left="6110" w:hanging="360"/>
      </w:pPr>
      <w:rPr>
        <w:rFonts w:ascii="Wingdings" w:hAnsi="Wingdings" w:hint="default"/>
        <w:sz w:val="20"/>
      </w:rPr>
    </w:lvl>
    <w:lvl w:ilvl="8" w:tentative="1">
      <w:start w:val="1"/>
      <w:numFmt w:val="bullet"/>
      <w:lvlText w:val=""/>
      <w:lvlJc w:val="left"/>
      <w:pPr>
        <w:tabs>
          <w:tab w:val="num" w:pos="6830"/>
        </w:tabs>
        <w:ind w:left="6830" w:hanging="360"/>
      </w:pPr>
      <w:rPr>
        <w:rFonts w:ascii="Wingdings" w:hAnsi="Wingdings" w:hint="default"/>
        <w:sz w:val="20"/>
      </w:rPr>
    </w:lvl>
  </w:abstractNum>
  <w:abstractNum w:abstractNumId="10" w15:restartNumberingAfterBreak="0">
    <w:nsid w:val="56D500E6"/>
    <w:multiLevelType w:val="multilevel"/>
    <w:tmpl w:val="273C87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2D7257F"/>
    <w:multiLevelType w:val="multilevel"/>
    <w:tmpl w:val="690A3140"/>
    <w:lvl w:ilvl="0">
      <w:start w:val="1"/>
      <w:numFmt w:val="bullet"/>
      <w:lvlText w:val=""/>
      <w:lvlJc w:val="left"/>
      <w:pPr>
        <w:tabs>
          <w:tab w:val="num" w:pos="1070"/>
        </w:tabs>
        <w:ind w:left="1070" w:hanging="360"/>
      </w:pPr>
      <w:rPr>
        <w:rFonts w:ascii="Symbol" w:hAnsi="Symbol" w:hint="default"/>
        <w:sz w:val="20"/>
      </w:rPr>
    </w:lvl>
    <w:lvl w:ilvl="1" w:tentative="1">
      <w:start w:val="1"/>
      <w:numFmt w:val="bullet"/>
      <w:lvlText w:val="o"/>
      <w:lvlJc w:val="left"/>
      <w:pPr>
        <w:tabs>
          <w:tab w:val="num" w:pos="1790"/>
        </w:tabs>
        <w:ind w:left="1790" w:hanging="360"/>
      </w:pPr>
      <w:rPr>
        <w:rFonts w:ascii="Courier New" w:hAnsi="Courier New" w:hint="default"/>
        <w:sz w:val="20"/>
      </w:rPr>
    </w:lvl>
    <w:lvl w:ilvl="2" w:tentative="1">
      <w:start w:val="1"/>
      <w:numFmt w:val="bullet"/>
      <w:lvlText w:val=""/>
      <w:lvlJc w:val="left"/>
      <w:pPr>
        <w:tabs>
          <w:tab w:val="num" w:pos="2510"/>
        </w:tabs>
        <w:ind w:left="2510" w:hanging="360"/>
      </w:pPr>
      <w:rPr>
        <w:rFonts w:ascii="Wingdings" w:hAnsi="Wingdings" w:hint="default"/>
        <w:sz w:val="20"/>
      </w:rPr>
    </w:lvl>
    <w:lvl w:ilvl="3" w:tentative="1">
      <w:start w:val="1"/>
      <w:numFmt w:val="bullet"/>
      <w:lvlText w:val=""/>
      <w:lvlJc w:val="left"/>
      <w:pPr>
        <w:tabs>
          <w:tab w:val="num" w:pos="3230"/>
        </w:tabs>
        <w:ind w:left="3230" w:hanging="360"/>
      </w:pPr>
      <w:rPr>
        <w:rFonts w:ascii="Wingdings" w:hAnsi="Wingdings" w:hint="default"/>
        <w:sz w:val="20"/>
      </w:rPr>
    </w:lvl>
    <w:lvl w:ilvl="4" w:tentative="1">
      <w:start w:val="1"/>
      <w:numFmt w:val="bullet"/>
      <w:lvlText w:val=""/>
      <w:lvlJc w:val="left"/>
      <w:pPr>
        <w:tabs>
          <w:tab w:val="num" w:pos="3950"/>
        </w:tabs>
        <w:ind w:left="3950" w:hanging="360"/>
      </w:pPr>
      <w:rPr>
        <w:rFonts w:ascii="Wingdings" w:hAnsi="Wingdings" w:hint="default"/>
        <w:sz w:val="20"/>
      </w:rPr>
    </w:lvl>
    <w:lvl w:ilvl="5" w:tentative="1">
      <w:start w:val="1"/>
      <w:numFmt w:val="bullet"/>
      <w:lvlText w:val=""/>
      <w:lvlJc w:val="left"/>
      <w:pPr>
        <w:tabs>
          <w:tab w:val="num" w:pos="4670"/>
        </w:tabs>
        <w:ind w:left="4670" w:hanging="360"/>
      </w:pPr>
      <w:rPr>
        <w:rFonts w:ascii="Wingdings" w:hAnsi="Wingdings" w:hint="default"/>
        <w:sz w:val="20"/>
      </w:rPr>
    </w:lvl>
    <w:lvl w:ilvl="6" w:tentative="1">
      <w:start w:val="1"/>
      <w:numFmt w:val="bullet"/>
      <w:lvlText w:val=""/>
      <w:lvlJc w:val="left"/>
      <w:pPr>
        <w:tabs>
          <w:tab w:val="num" w:pos="5390"/>
        </w:tabs>
        <w:ind w:left="5390" w:hanging="360"/>
      </w:pPr>
      <w:rPr>
        <w:rFonts w:ascii="Wingdings" w:hAnsi="Wingdings" w:hint="default"/>
        <w:sz w:val="20"/>
      </w:rPr>
    </w:lvl>
    <w:lvl w:ilvl="7" w:tentative="1">
      <w:start w:val="1"/>
      <w:numFmt w:val="bullet"/>
      <w:lvlText w:val=""/>
      <w:lvlJc w:val="left"/>
      <w:pPr>
        <w:tabs>
          <w:tab w:val="num" w:pos="6110"/>
        </w:tabs>
        <w:ind w:left="6110" w:hanging="360"/>
      </w:pPr>
      <w:rPr>
        <w:rFonts w:ascii="Wingdings" w:hAnsi="Wingdings" w:hint="default"/>
        <w:sz w:val="20"/>
      </w:rPr>
    </w:lvl>
    <w:lvl w:ilvl="8" w:tentative="1">
      <w:start w:val="1"/>
      <w:numFmt w:val="bullet"/>
      <w:lvlText w:val=""/>
      <w:lvlJc w:val="left"/>
      <w:pPr>
        <w:tabs>
          <w:tab w:val="num" w:pos="6830"/>
        </w:tabs>
        <w:ind w:left="6830" w:hanging="360"/>
      </w:pPr>
      <w:rPr>
        <w:rFonts w:ascii="Wingdings" w:hAnsi="Wingdings" w:hint="default"/>
        <w:sz w:val="20"/>
      </w:rPr>
    </w:lvl>
  </w:abstractNum>
  <w:abstractNum w:abstractNumId="12" w15:restartNumberingAfterBreak="0">
    <w:nsid w:val="6AB72BE8"/>
    <w:multiLevelType w:val="multilevel"/>
    <w:tmpl w:val="2A76662A"/>
    <w:lvl w:ilvl="0">
      <w:start w:val="1"/>
      <w:numFmt w:val="bullet"/>
      <w:lvlText w:val=""/>
      <w:lvlJc w:val="left"/>
      <w:pPr>
        <w:tabs>
          <w:tab w:val="num" w:pos="1070"/>
        </w:tabs>
        <w:ind w:left="1070" w:hanging="360"/>
      </w:pPr>
      <w:rPr>
        <w:rFonts w:ascii="Symbol" w:hAnsi="Symbol" w:hint="default"/>
        <w:sz w:val="20"/>
      </w:rPr>
    </w:lvl>
    <w:lvl w:ilvl="1" w:tentative="1">
      <w:start w:val="1"/>
      <w:numFmt w:val="bullet"/>
      <w:lvlText w:val="o"/>
      <w:lvlJc w:val="left"/>
      <w:pPr>
        <w:tabs>
          <w:tab w:val="num" w:pos="1790"/>
        </w:tabs>
        <w:ind w:left="1790" w:hanging="360"/>
      </w:pPr>
      <w:rPr>
        <w:rFonts w:ascii="Courier New" w:hAnsi="Courier New" w:hint="default"/>
        <w:sz w:val="20"/>
      </w:rPr>
    </w:lvl>
    <w:lvl w:ilvl="2" w:tentative="1">
      <w:start w:val="1"/>
      <w:numFmt w:val="bullet"/>
      <w:lvlText w:val=""/>
      <w:lvlJc w:val="left"/>
      <w:pPr>
        <w:tabs>
          <w:tab w:val="num" w:pos="2510"/>
        </w:tabs>
        <w:ind w:left="2510" w:hanging="360"/>
      </w:pPr>
      <w:rPr>
        <w:rFonts w:ascii="Wingdings" w:hAnsi="Wingdings" w:hint="default"/>
        <w:sz w:val="20"/>
      </w:rPr>
    </w:lvl>
    <w:lvl w:ilvl="3" w:tentative="1">
      <w:start w:val="1"/>
      <w:numFmt w:val="bullet"/>
      <w:lvlText w:val=""/>
      <w:lvlJc w:val="left"/>
      <w:pPr>
        <w:tabs>
          <w:tab w:val="num" w:pos="3230"/>
        </w:tabs>
        <w:ind w:left="3230" w:hanging="360"/>
      </w:pPr>
      <w:rPr>
        <w:rFonts w:ascii="Wingdings" w:hAnsi="Wingdings" w:hint="default"/>
        <w:sz w:val="20"/>
      </w:rPr>
    </w:lvl>
    <w:lvl w:ilvl="4" w:tentative="1">
      <w:start w:val="1"/>
      <w:numFmt w:val="bullet"/>
      <w:lvlText w:val=""/>
      <w:lvlJc w:val="left"/>
      <w:pPr>
        <w:tabs>
          <w:tab w:val="num" w:pos="3950"/>
        </w:tabs>
        <w:ind w:left="3950" w:hanging="360"/>
      </w:pPr>
      <w:rPr>
        <w:rFonts w:ascii="Wingdings" w:hAnsi="Wingdings" w:hint="default"/>
        <w:sz w:val="20"/>
      </w:rPr>
    </w:lvl>
    <w:lvl w:ilvl="5" w:tentative="1">
      <w:start w:val="1"/>
      <w:numFmt w:val="bullet"/>
      <w:lvlText w:val=""/>
      <w:lvlJc w:val="left"/>
      <w:pPr>
        <w:tabs>
          <w:tab w:val="num" w:pos="4670"/>
        </w:tabs>
        <w:ind w:left="4670" w:hanging="360"/>
      </w:pPr>
      <w:rPr>
        <w:rFonts w:ascii="Wingdings" w:hAnsi="Wingdings" w:hint="default"/>
        <w:sz w:val="20"/>
      </w:rPr>
    </w:lvl>
    <w:lvl w:ilvl="6" w:tentative="1">
      <w:start w:val="1"/>
      <w:numFmt w:val="bullet"/>
      <w:lvlText w:val=""/>
      <w:lvlJc w:val="left"/>
      <w:pPr>
        <w:tabs>
          <w:tab w:val="num" w:pos="5390"/>
        </w:tabs>
        <w:ind w:left="5390" w:hanging="360"/>
      </w:pPr>
      <w:rPr>
        <w:rFonts w:ascii="Wingdings" w:hAnsi="Wingdings" w:hint="default"/>
        <w:sz w:val="20"/>
      </w:rPr>
    </w:lvl>
    <w:lvl w:ilvl="7" w:tentative="1">
      <w:start w:val="1"/>
      <w:numFmt w:val="bullet"/>
      <w:lvlText w:val=""/>
      <w:lvlJc w:val="left"/>
      <w:pPr>
        <w:tabs>
          <w:tab w:val="num" w:pos="6110"/>
        </w:tabs>
        <w:ind w:left="6110" w:hanging="360"/>
      </w:pPr>
      <w:rPr>
        <w:rFonts w:ascii="Wingdings" w:hAnsi="Wingdings" w:hint="default"/>
        <w:sz w:val="20"/>
      </w:rPr>
    </w:lvl>
    <w:lvl w:ilvl="8" w:tentative="1">
      <w:start w:val="1"/>
      <w:numFmt w:val="bullet"/>
      <w:lvlText w:val=""/>
      <w:lvlJc w:val="left"/>
      <w:pPr>
        <w:tabs>
          <w:tab w:val="num" w:pos="6830"/>
        </w:tabs>
        <w:ind w:left="6830" w:hanging="360"/>
      </w:pPr>
      <w:rPr>
        <w:rFonts w:ascii="Wingdings" w:hAnsi="Wingdings" w:hint="default"/>
        <w:sz w:val="20"/>
      </w:rPr>
    </w:lvl>
  </w:abstractNum>
  <w:num w:numId="1" w16cid:durableId="536819182">
    <w:abstractNumId w:val="6"/>
  </w:num>
  <w:num w:numId="2" w16cid:durableId="2089377772">
    <w:abstractNumId w:val="3"/>
  </w:num>
  <w:num w:numId="3" w16cid:durableId="1163621565">
    <w:abstractNumId w:val="8"/>
  </w:num>
  <w:num w:numId="4" w16cid:durableId="1771657844">
    <w:abstractNumId w:val="9"/>
  </w:num>
  <w:num w:numId="5" w16cid:durableId="1441758876">
    <w:abstractNumId w:val="11"/>
  </w:num>
  <w:num w:numId="6" w16cid:durableId="1866476519">
    <w:abstractNumId w:val="12"/>
  </w:num>
  <w:num w:numId="7" w16cid:durableId="1403721978">
    <w:abstractNumId w:val="5"/>
  </w:num>
  <w:num w:numId="8" w16cid:durableId="2077048653">
    <w:abstractNumId w:val="10"/>
  </w:num>
  <w:num w:numId="9" w16cid:durableId="355235877">
    <w:abstractNumId w:val="1"/>
  </w:num>
  <w:num w:numId="10" w16cid:durableId="482703021">
    <w:abstractNumId w:val="0"/>
  </w:num>
  <w:num w:numId="11" w16cid:durableId="870337463">
    <w:abstractNumId w:val="4"/>
  </w:num>
  <w:num w:numId="12" w16cid:durableId="60294809">
    <w:abstractNumId w:val="2"/>
  </w:num>
  <w:num w:numId="13" w16cid:durableId="18149824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7F93"/>
    <w:rsid w:val="000F6449"/>
    <w:rsid w:val="001C0683"/>
    <w:rsid w:val="00346C74"/>
    <w:rsid w:val="003A526D"/>
    <w:rsid w:val="004C0E29"/>
    <w:rsid w:val="00540230"/>
    <w:rsid w:val="00587F93"/>
    <w:rsid w:val="006B2D2F"/>
    <w:rsid w:val="006B2D68"/>
    <w:rsid w:val="00711F8C"/>
    <w:rsid w:val="00881A4A"/>
    <w:rsid w:val="009E544D"/>
    <w:rsid w:val="00CD4B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6436A"/>
  <w15:chartTrackingRefBased/>
  <w15:docId w15:val="{165A8D1D-5D50-426A-80E8-512F5B229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7F93"/>
  </w:style>
  <w:style w:type="paragraph" w:styleId="Heading1">
    <w:name w:val="heading 1"/>
    <w:basedOn w:val="Normal"/>
    <w:next w:val="Normal"/>
    <w:link w:val="Heading1Char"/>
    <w:uiPriority w:val="9"/>
    <w:qFormat/>
    <w:rsid w:val="00587F9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87F9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87F9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87F9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87F9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87F9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87F9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87F9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87F9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7F9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87F9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87F9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87F9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87F9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87F9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87F9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87F9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87F93"/>
    <w:rPr>
      <w:rFonts w:eastAsiaTheme="majorEastAsia" w:cstheme="majorBidi"/>
      <w:color w:val="272727" w:themeColor="text1" w:themeTint="D8"/>
    </w:rPr>
  </w:style>
  <w:style w:type="paragraph" w:styleId="Title">
    <w:name w:val="Title"/>
    <w:basedOn w:val="Normal"/>
    <w:next w:val="Normal"/>
    <w:link w:val="TitleChar"/>
    <w:uiPriority w:val="10"/>
    <w:qFormat/>
    <w:rsid w:val="00587F9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7F9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87F9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87F9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87F93"/>
    <w:pPr>
      <w:spacing w:before="160"/>
      <w:jc w:val="center"/>
    </w:pPr>
    <w:rPr>
      <w:i/>
      <w:iCs/>
      <w:color w:val="404040" w:themeColor="text1" w:themeTint="BF"/>
    </w:rPr>
  </w:style>
  <w:style w:type="character" w:customStyle="1" w:styleId="QuoteChar">
    <w:name w:val="Quote Char"/>
    <w:basedOn w:val="DefaultParagraphFont"/>
    <w:link w:val="Quote"/>
    <w:uiPriority w:val="29"/>
    <w:rsid w:val="00587F93"/>
    <w:rPr>
      <w:i/>
      <w:iCs/>
      <w:color w:val="404040" w:themeColor="text1" w:themeTint="BF"/>
    </w:rPr>
  </w:style>
  <w:style w:type="paragraph" w:styleId="ListParagraph">
    <w:name w:val="List Paragraph"/>
    <w:basedOn w:val="Normal"/>
    <w:uiPriority w:val="34"/>
    <w:qFormat/>
    <w:rsid w:val="00587F93"/>
    <w:pPr>
      <w:ind w:left="720"/>
      <w:contextualSpacing/>
    </w:pPr>
  </w:style>
  <w:style w:type="character" w:styleId="IntenseEmphasis">
    <w:name w:val="Intense Emphasis"/>
    <w:basedOn w:val="DefaultParagraphFont"/>
    <w:uiPriority w:val="21"/>
    <w:qFormat/>
    <w:rsid w:val="00587F93"/>
    <w:rPr>
      <w:i/>
      <w:iCs/>
      <w:color w:val="2F5496" w:themeColor="accent1" w:themeShade="BF"/>
    </w:rPr>
  </w:style>
  <w:style w:type="paragraph" w:styleId="IntenseQuote">
    <w:name w:val="Intense Quote"/>
    <w:basedOn w:val="Normal"/>
    <w:next w:val="Normal"/>
    <w:link w:val="IntenseQuoteChar"/>
    <w:uiPriority w:val="30"/>
    <w:qFormat/>
    <w:rsid w:val="00587F9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87F93"/>
    <w:rPr>
      <w:i/>
      <w:iCs/>
      <w:color w:val="2F5496" w:themeColor="accent1" w:themeShade="BF"/>
    </w:rPr>
  </w:style>
  <w:style w:type="character" w:styleId="IntenseReference">
    <w:name w:val="Intense Reference"/>
    <w:basedOn w:val="DefaultParagraphFont"/>
    <w:uiPriority w:val="32"/>
    <w:qFormat/>
    <w:rsid w:val="00587F93"/>
    <w:rPr>
      <w:b/>
      <w:bCs/>
      <w:smallCaps/>
      <w:color w:val="2F5496" w:themeColor="accent1" w:themeShade="BF"/>
      <w:spacing w:val="5"/>
    </w:rPr>
  </w:style>
  <w:style w:type="paragraph" w:styleId="NormalWeb">
    <w:name w:val="Normal (Web)"/>
    <w:basedOn w:val="Normal"/>
    <w:uiPriority w:val="99"/>
    <w:semiHidden/>
    <w:unhideWhenUsed/>
    <w:rsid w:val="009E544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9E544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0899551">
      <w:bodyDiv w:val="1"/>
      <w:marLeft w:val="0"/>
      <w:marRight w:val="0"/>
      <w:marTop w:val="0"/>
      <w:marBottom w:val="0"/>
      <w:divBdr>
        <w:top w:val="none" w:sz="0" w:space="0" w:color="auto"/>
        <w:left w:val="none" w:sz="0" w:space="0" w:color="auto"/>
        <w:bottom w:val="none" w:sz="0" w:space="0" w:color="auto"/>
        <w:right w:val="none" w:sz="0" w:space="0" w:color="auto"/>
      </w:divBdr>
    </w:div>
    <w:div w:id="249973009">
      <w:bodyDiv w:val="1"/>
      <w:marLeft w:val="0"/>
      <w:marRight w:val="0"/>
      <w:marTop w:val="0"/>
      <w:marBottom w:val="0"/>
      <w:divBdr>
        <w:top w:val="none" w:sz="0" w:space="0" w:color="auto"/>
        <w:left w:val="none" w:sz="0" w:space="0" w:color="auto"/>
        <w:bottom w:val="none" w:sz="0" w:space="0" w:color="auto"/>
        <w:right w:val="none" w:sz="0" w:space="0" w:color="auto"/>
      </w:divBdr>
    </w:div>
    <w:div w:id="353776135">
      <w:bodyDiv w:val="1"/>
      <w:marLeft w:val="0"/>
      <w:marRight w:val="0"/>
      <w:marTop w:val="0"/>
      <w:marBottom w:val="0"/>
      <w:divBdr>
        <w:top w:val="none" w:sz="0" w:space="0" w:color="auto"/>
        <w:left w:val="none" w:sz="0" w:space="0" w:color="auto"/>
        <w:bottom w:val="none" w:sz="0" w:space="0" w:color="auto"/>
        <w:right w:val="none" w:sz="0" w:space="0" w:color="auto"/>
      </w:divBdr>
    </w:div>
    <w:div w:id="536085937">
      <w:bodyDiv w:val="1"/>
      <w:marLeft w:val="0"/>
      <w:marRight w:val="0"/>
      <w:marTop w:val="0"/>
      <w:marBottom w:val="0"/>
      <w:divBdr>
        <w:top w:val="none" w:sz="0" w:space="0" w:color="auto"/>
        <w:left w:val="none" w:sz="0" w:space="0" w:color="auto"/>
        <w:bottom w:val="none" w:sz="0" w:space="0" w:color="auto"/>
        <w:right w:val="none" w:sz="0" w:space="0" w:color="auto"/>
      </w:divBdr>
    </w:div>
    <w:div w:id="562106122">
      <w:bodyDiv w:val="1"/>
      <w:marLeft w:val="0"/>
      <w:marRight w:val="0"/>
      <w:marTop w:val="0"/>
      <w:marBottom w:val="0"/>
      <w:divBdr>
        <w:top w:val="none" w:sz="0" w:space="0" w:color="auto"/>
        <w:left w:val="none" w:sz="0" w:space="0" w:color="auto"/>
        <w:bottom w:val="none" w:sz="0" w:space="0" w:color="auto"/>
        <w:right w:val="none" w:sz="0" w:space="0" w:color="auto"/>
      </w:divBdr>
    </w:div>
    <w:div w:id="573666586">
      <w:bodyDiv w:val="1"/>
      <w:marLeft w:val="0"/>
      <w:marRight w:val="0"/>
      <w:marTop w:val="0"/>
      <w:marBottom w:val="0"/>
      <w:divBdr>
        <w:top w:val="none" w:sz="0" w:space="0" w:color="auto"/>
        <w:left w:val="none" w:sz="0" w:space="0" w:color="auto"/>
        <w:bottom w:val="none" w:sz="0" w:space="0" w:color="auto"/>
        <w:right w:val="none" w:sz="0" w:space="0" w:color="auto"/>
      </w:divBdr>
    </w:div>
    <w:div w:id="643971235">
      <w:bodyDiv w:val="1"/>
      <w:marLeft w:val="0"/>
      <w:marRight w:val="0"/>
      <w:marTop w:val="0"/>
      <w:marBottom w:val="0"/>
      <w:divBdr>
        <w:top w:val="none" w:sz="0" w:space="0" w:color="auto"/>
        <w:left w:val="none" w:sz="0" w:space="0" w:color="auto"/>
        <w:bottom w:val="none" w:sz="0" w:space="0" w:color="auto"/>
        <w:right w:val="none" w:sz="0" w:space="0" w:color="auto"/>
      </w:divBdr>
    </w:div>
    <w:div w:id="692993609">
      <w:bodyDiv w:val="1"/>
      <w:marLeft w:val="0"/>
      <w:marRight w:val="0"/>
      <w:marTop w:val="0"/>
      <w:marBottom w:val="0"/>
      <w:divBdr>
        <w:top w:val="none" w:sz="0" w:space="0" w:color="auto"/>
        <w:left w:val="none" w:sz="0" w:space="0" w:color="auto"/>
        <w:bottom w:val="none" w:sz="0" w:space="0" w:color="auto"/>
        <w:right w:val="none" w:sz="0" w:space="0" w:color="auto"/>
      </w:divBdr>
    </w:div>
    <w:div w:id="955527561">
      <w:bodyDiv w:val="1"/>
      <w:marLeft w:val="0"/>
      <w:marRight w:val="0"/>
      <w:marTop w:val="0"/>
      <w:marBottom w:val="0"/>
      <w:divBdr>
        <w:top w:val="none" w:sz="0" w:space="0" w:color="auto"/>
        <w:left w:val="none" w:sz="0" w:space="0" w:color="auto"/>
        <w:bottom w:val="none" w:sz="0" w:space="0" w:color="auto"/>
        <w:right w:val="none" w:sz="0" w:space="0" w:color="auto"/>
      </w:divBdr>
    </w:div>
    <w:div w:id="1115054469">
      <w:bodyDiv w:val="1"/>
      <w:marLeft w:val="0"/>
      <w:marRight w:val="0"/>
      <w:marTop w:val="0"/>
      <w:marBottom w:val="0"/>
      <w:divBdr>
        <w:top w:val="none" w:sz="0" w:space="0" w:color="auto"/>
        <w:left w:val="none" w:sz="0" w:space="0" w:color="auto"/>
        <w:bottom w:val="none" w:sz="0" w:space="0" w:color="auto"/>
        <w:right w:val="none" w:sz="0" w:space="0" w:color="auto"/>
      </w:divBdr>
    </w:div>
    <w:div w:id="1281494873">
      <w:bodyDiv w:val="1"/>
      <w:marLeft w:val="0"/>
      <w:marRight w:val="0"/>
      <w:marTop w:val="0"/>
      <w:marBottom w:val="0"/>
      <w:divBdr>
        <w:top w:val="none" w:sz="0" w:space="0" w:color="auto"/>
        <w:left w:val="none" w:sz="0" w:space="0" w:color="auto"/>
        <w:bottom w:val="none" w:sz="0" w:space="0" w:color="auto"/>
        <w:right w:val="none" w:sz="0" w:space="0" w:color="auto"/>
      </w:divBdr>
    </w:div>
    <w:div w:id="1341277233">
      <w:bodyDiv w:val="1"/>
      <w:marLeft w:val="0"/>
      <w:marRight w:val="0"/>
      <w:marTop w:val="0"/>
      <w:marBottom w:val="0"/>
      <w:divBdr>
        <w:top w:val="none" w:sz="0" w:space="0" w:color="auto"/>
        <w:left w:val="none" w:sz="0" w:space="0" w:color="auto"/>
        <w:bottom w:val="none" w:sz="0" w:space="0" w:color="auto"/>
        <w:right w:val="none" w:sz="0" w:space="0" w:color="auto"/>
      </w:divBdr>
    </w:div>
    <w:div w:id="1388649114">
      <w:bodyDiv w:val="1"/>
      <w:marLeft w:val="0"/>
      <w:marRight w:val="0"/>
      <w:marTop w:val="0"/>
      <w:marBottom w:val="0"/>
      <w:divBdr>
        <w:top w:val="none" w:sz="0" w:space="0" w:color="auto"/>
        <w:left w:val="none" w:sz="0" w:space="0" w:color="auto"/>
        <w:bottom w:val="none" w:sz="0" w:space="0" w:color="auto"/>
        <w:right w:val="none" w:sz="0" w:space="0" w:color="auto"/>
      </w:divBdr>
    </w:div>
    <w:div w:id="1404067498">
      <w:bodyDiv w:val="1"/>
      <w:marLeft w:val="0"/>
      <w:marRight w:val="0"/>
      <w:marTop w:val="0"/>
      <w:marBottom w:val="0"/>
      <w:divBdr>
        <w:top w:val="none" w:sz="0" w:space="0" w:color="auto"/>
        <w:left w:val="none" w:sz="0" w:space="0" w:color="auto"/>
        <w:bottom w:val="none" w:sz="0" w:space="0" w:color="auto"/>
        <w:right w:val="none" w:sz="0" w:space="0" w:color="auto"/>
      </w:divBdr>
    </w:div>
    <w:div w:id="1673605831">
      <w:bodyDiv w:val="1"/>
      <w:marLeft w:val="0"/>
      <w:marRight w:val="0"/>
      <w:marTop w:val="0"/>
      <w:marBottom w:val="0"/>
      <w:divBdr>
        <w:top w:val="none" w:sz="0" w:space="0" w:color="auto"/>
        <w:left w:val="none" w:sz="0" w:space="0" w:color="auto"/>
        <w:bottom w:val="none" w:sz="0" w:space="0" w:color="auto"/>
        <w:right w:val="none" w:sz="0" w:space="0" w:color="auto"/>
      </w:divBdr>
    </w:div>
    <w:div w:id="1739863008">
      <w:bodyDiv w:val="1"/>
      <w:marLeft w:val="0"/>
      <w:marRight w:val="0"/>
      <w:marTop w:val="0"/>
      <w:marBottom w:val="0"/>
      <w:divBdr>
        <w:top w:val="none" w:sz="0" w:space="0" w:color="auto"/>
        <w:left w:val="none" w:sz="0" w:space="0" w:color="auto"/>
        <w:bottom w:val="none" w:sz="0" w:space="0" w:color="auto"/>
        <w:right w:val="none" w:sz="0" w:space="0" w:color="auto"/>
      </w:divBdr>
    </w:div>
    <w:div w:id="1764690716">
      <w:bodyDiv w:val="1"/>
      <w:marLeft w:val="0"/>
      <w:marRight w:val="0"/>
      <w:marTop w:val="0"/>
      <w:marBottom w:val="0"/>
      <w:divBdr>
        <w:top w:val="none" w:sz="0" w:space="0" w:color="auto"/>
        <w:left w:val="none" w:sz="0" w:space="0" w:color="auto"/>
        <w:bottom w:val="none" w:sz="0" w:space="0" w:color="auto"/>
        <w:right w:val="none" w:sz="0" w:space="0" w:color="auto"/>
      </w:divBdr>
    </w:div>
    <w:div w:id="1857425896">
      <w:bodyDiv w:val="1"/>
      <w:marLeft w:val="0"/>
      <w:marRight w:val="0"/>
      <w:marTop w:val="0"/>
      <w:marBottom w:val="0"/>
      <w:divBdr>
        <w:top w:val="none" w:sz="0" w:space="0" w:color="auto"/>
        <w:left w:val="none" w:sz="0" w:space="0" w:color="auto"/>
        <w:bottom w:val="none" w:sz="0" w:space="0" w:color="auto"/>
        <w:right w:val="none" w:sz="0" w:space="0" w:color="auto"/>
      </w:divBdr>
    </w:div>
    <w:div w:id="1899828052">
      <w:bodyDiv w:val="1"/>
      <w:marLeft w:val="0"/>
      <w:marRight w:val="0"/>
      <w:marTop w:val="0"/>
      <w:marBottom w:val="0"/>
      <w:divBdr>
        <w:top w:val="none" w:sz="0" w:space="0" w:color="auto"/>
        <w:left w:val="none" w:sz="0" w:space="0" w:color="auto"/>
        <w:bottom w:val="none" w:sz="0" w:space="0" w:color="auto"/>
        <w:right w:val="none" w:sz="0" w:space="0" w:color="auto"/>
      </w:divBdr>
    </w:div>
    <w:div w:id="2010598213">
      <w:bodyDiv w:val="1"/>
      <w:marLeft w:val="0"/>
      <w:marRight w:val="0"/>
      <w:marTop w:val="0"/>
      <w:marBottom w:val="0"/>
      <w:divBdr>
        <w:top w:val="none" w:sz="0" w:space="0" w:color="auto"/>
        <w:left w:val="none" w:sz="0" w:space="0" w:color="auto"/>
        <w:bottom w:val="none" w:sz="0" w:space="0" w:color="auto"/>
        <w:right w:val="none" w:sz="0" w:space="0" w:color="auto"/>
      </w:divBdr>
    </w:div>
    <w:div w:id="2034529966">
      <w:bodyDiv w:val="1"/>
      <w:marLeft w:val="0"/>
      <w:marRight w:val="0"/>
      <w:marTop w:val="0"/>
      <w:marBottom w:val="0"/>
      <w:divBdr>
        <w:top w:val="none" w:sz="0" w:space="0" w:color="auto"/>
        <w:left w:val="none" w:sz="0" w:space="0" w:color="auto"/>
        <w:bottom w:val="none" w:sz="0" w:space="0" w:color="auto"/>
        <w:right w:val="none" w:sz="0" w:space="0" w:color="auto"/>
      </w:divBdr>
    </w:div>
    <w:div w:id="2066947644">
      <w:bodyDiv w:val="1"/>
      <w:marLeft w:val="0"/>
      <w:marRight w:val="0"/>
      <w:marTop w:val="0"/>
      <w:marBottom w:val="0"/>
      <w:divBdr>
        <w:top w:val="none" w:sz="0" w:space="0" w:color="auto"/>
        <w:left w:val="none" w:sz="0" w:space="0" w:color="auto"/>
        <w:bottom w:val="none" w:sz="0" w:space="0" w:color="auto"/>
        <w:right w:val="none" w:sz="0" w:space="0" w:color="auto"/>
      </w:divBdr>
    </w:div>
    <w:div w:id="2097431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13" Type="http://schemas.openxmlformats.org/officeDocument/2006/relationships/diagramColors" Target="diagrams/colors2.xml"/><Relationship Id="rId3" Type="http://schemas.openxmlformats.org/officeDocument/2006/relationships/settings" Target="settings.xml"/><Relationship Id="rId7" Type="http://schemas.openxmlformats.org/officeDocument/2006/relationships/diagramQuickStyle" Target="diagrams/quickStyle1.xml"/><Relationship Id="rId12" Type="http://schemas.openxmlformats.org/officeDocument/2006/relationships/diagramQuickStyle" Target="diagrams/quickStyle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diagramLayout" Target="diagrams/layout2.xml"/><Relationship Id="rId5" Type="http://schemas.openxmlformats.org/officeDocument/2006/relationships/diagramData" Target="diagrams/data1.xml"/><Relationship Id="rId15" Type="http://schemas.openxmlformats.org/officeDocument/2006/relationships/fontTable" Target="fontTable.xml"/><Relationship Id="rId10" Type="http://schemas.openxmlformats.org/officeDocument/2006/relationships/diagramData" Target="diagrams/data2.xml"/><Relationship Id="rId4" Type="http://schemas.openxmlformats.org/officeDocument/2006/relationships/webSettings" Target="webSettings.xml"/><Relationship Id="rId9" Type="http://schemas.microsoft.com/office/2007/relationships/diagramDrawing" Target="diagrams/drawing1.xml"/><Relationship Id="rId14" Type="http://schemas.microsoft.com/office/2007/relationships/diagramDrawing" Target="diagrams/drawing2.xml"/></Relationships>
</file>

<file path=word/diagrams/_rels/data2.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jpg"/></Relationships>
</file>

<file path=word/diagrams/_rels/drawing2.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jp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22814DF-5133-4249-B4F9-E3E0960D3202}" type="doc">
      <dgm:prSet loTypeId="urn:microsoft.com/office/officeart/2011/layout/HexagonRadial" loCatId="cycle" qsTypeId="urn:microsoft.com/office/officeart/2005/8/quickstyle/simple1" qsCatId="simple" csTypeId="urn:microsoft.com/office/officeart/2005/8/colors/accent1_2" csCatId="accent1" phldr="1"/>
      <dgm:spPr/>
      <dgm:t>
        <a:bodyPr/>
        <a:lstStyle/>
        <a:p>
          <a:endParaRPr lang="en-IN"/>
        </a:p>
      </dgm:t>
    </dgm:pt>
    <dgm:pt modelId="{4717EDDF-E373-47A8-B97F-21629FF7AC11}">
      <dgm:prSet phldrT="[Text]"/>
      <dgm:spPr>
        <a:solidFill>
          <a:schemeClr val="accent2">
            <a:lumMod val="75000"/>
          </a:schemeClr>
        </a:solidFill>
      </dgm:spPr>
      <dgm:t>
        <a:bodyPr/>
        <a:lstStyle/>
        <a:p>
          <a:r>
            <a:rPr lang="en-IN">
              <a:effectLst>
                <a:outerShdw blurRad="50800" dist="38100" dir="2700000" algn="tl" rotWithShape="0">
                  <a:prstClr val="black">
                    <a:alpha val="40000"/>
                  </a:prstClr>
                </a:outerShdw>
              </a:effectLst>
              <a:latin typeface="Baskerville Old Face" panose="02020602080505020303" pitchFamily="18" charset="0"/>
            </a:rPr>
            <a:t>Exploratory Data Analysis</a:t>
          </a:r>
        </a:p>
      </dgm:t>
    </dgm:pt>
    <dgm:pt modelId="{1859965F-D09F-40A9-A475-64BD92FCB59D}" type="parTrans" cxnId="{F7A9B9A8-E1AC-497E-B531-DB8BF7E4547C}">
      <dgm:prSet/>
      <dgm:spPr/>
      <dgm:t>
        <a:bodyPr/>
        <a:lstStyle/>
        <a:p>
          <a:endParaRPr lang="en-IN"/>
        </a:p>
      </dgm:t>
    </dgm:pt>
    <dgm:pt modelId="{C11B3B68-7080-4703-BB00-DA7237C39F22}" type="sibTrans" cxnId="{F7A9B9A8-E1AC-497E-B531-DB8BF7E4547C}">
      <dgm:prSet/>
      <dgm:spPr/>
      <dgm:t>
        <a:bodyPr/>
        <a:lstStyle/>
        <a:p>
          <a:endParaRPr lang="en-IN"/>
        </a:p>
      </dgm:t>
    </dgm:pt>
    <dgm:pt modelId="{179F0809-CE02-4947-A06D-46952192C52A}">
      <dgm:prSet phldrT="[Text]"/>
      <dgm:spPr>
        <a:solidFill>
          <a:schemeClr val="accent2">
            <a:lumMod val="75000"/>
          </a:schemeClr>
        </a:solidFill>
      </dgm:spPr>
      <dgm:t>
        <a:bodyPr/>
        <a:lstStyle/>
        <a:p>
          <a:r>
            <a:rPr lang="en-IN">
              <a:effectLst>
                <a:outerShdw blurRad="50800" dist="38100" dir="2700000" algn="tl" rotWithShape="0">
                  <a:prstClr val="black">
                    <a:alpha val="40000"/>
                  </a:prstClr>
                </a:outerShdw>
              </a:effectLst>
            </a:rPr>
            <a:t> </a:t>
          </a:r>
          <a:r>
            <a:rPr lang="en-IN">
              <a:effectLst>
                <a:outerShdw blurRad="50800" dist="38100" dir="2700000" algn="tl" rotWithShape="0">
                  <a:prstClr val="black">
                    <a:alpha val="40000"/>
                  </a:prstClr>
                </a:outerShdw>
              </a:effectLst>
              <a:latin typeface="Baskerville Old Face" panose="02020602080505020303" pitchFamily="18" charset="0"/>
            </a:rPr>
            <a:t>Feature Engineering</a:t>
          </a:r>
        </a:p>
      </dgm:t>
    </dgm:pt>
    <dgm:pt modelId="{4ABA901A-6008-4600-9C19-1B693C380BC7}" type="parTrans" cxnId="{404FD153-2E31-4673-BCFE-8A30460B3DF1}">
      <dgm:prSet/>
      <dgm:spPr/>
      <dgm:t>
        <a:bodyPr/>
        <a:lstStyle/>
        <a:p>
          <a:endParaRPr lang="en-IN"/>
        </a:p>
      </dgm:t>
    </dgm:pt>
    <dgm:pt modelId="{8AB659B4-4B9C-4075-AE29-D82350DB2135}" type="sibTrans" cxnId="{404FD153-2E31-4673-BCFE-8A30460B3DF1}">
      <dgm:prSet/>
      <dgm:spPr/>
      <dgm:t>
        <a:bodyPr/>
        <a:lstStyle/>
        <a:p>
          <a:endParaRPr lang="en-IN"/>
        </a:p>
      </dgm:t>
    </dgm:pt>
    <dgm:pt modelId="{A1672DFB-2FB8-4A2D-A7F6-82D9D5E11DB0}">
      <dgm:prSet phldrT="[Text]"/>
      <dgm:spPr>
        <a:solidFill>
          <a:schemeClr val="accent2">
            <a:lumMod val="75000"/>
          </a:schemeClr>
        </a:solidFill>
      </dgm:spPr>
      <dgm:t>
        <a:bodyPr/>
        <a:lstStyle/>
        <a:p>
          <a:r>
            <a:rPr lang="en-IN">
              <a:effectLst>
                <a:outerShdw blurRad="50800" dist="38100" dir="2700000" algn="tl" rotWithShape="0">
                  <a:prstClr val="black">
                    <a:alpha val="40000"/>
                  </a:prstClr>
                </a:outerShdw>
              </a:effectLst>
              <a:latin typeface="Baskerville Old Face" panose="02020602080505020303" pitchFamily="18" charset="0"/>
            </a:rPr>
            <a:t>Model Building</a:t>
          </a:r>
        </a:p>
      </dgm:t>
    </dgm:pt>
    <dgm:pt modelId="{C22EFCE6-B96D-4058-B351-9CCEAED6EBB9}" type="parTrans" cxnId="{AF0ED36E-4BBE-42EC-AC1D-61239DBBECE1}">
      <dgm:prSet/>
      <dgm:spPr/>
      <dgm:t>
        <a:bodyPr/>
        <a:lstStyle/>
        <a:p>
          <a:endParaRPr lang="en-IN"/>
        </a:p>
      </dgm:t>
    </dgm:pt>
    <dgm:pt modelId="{CDB4147F-F0FD-420B-88E1-DAB6745397A8}" type="sibTrans" cxnId="{AF0ED36E-4BBE-42EC-AC1D-61239DBBECE1}">
      <dgm:prSet/>
      <dgm:spPr/>
      <dgm:t>
        <a:bodyPr/>
        <a:lstStyle/>
        <a:p>
          <a:endParaRPr lang="en-IN"/>
        </a:p>
      </dgm:t>
    </dgm:pt>
    <dgm:pt modelId="{58B28372-2DE1-42A2-9F42-64DDCCDA19F3}">
      <dgm:prSet phldrT="[Text]"/>
      <dgm:spPr>
        <a:solidFill>
          <a:schemeClr val="accent2">
            <a:lumMod val="75000"/>
          </a:schemeClr>
        </a:solidFill>
      </dgm:spPr>
      <dgm:t>
        <a:bodyPr/>
        <a:lstStyle/>
        <a:p>
          <a:r>
            <a:rPr lang="en-IN">
              <a:effectLst>
                <a:outerShdw blurRad="50800" dist="38100" dir="2700000" algn="tl" rotWithShape="0">
                  <a:prstClr val="black">
                    <a:alpha val="40000"/>
                  </a:prstClr>
                </a:outerShdw>
              </a:effectLst>
              <a:latin typeface="Baskerville Old Face" panose="02020602080505020303" pitchFamily="18" charset="0"/>
            </a:rPr>
            <a:t>Evaluation</a:t>
          </a:r>
        </a:p>
      </dgm:t>
    </dgm:pt>
    <dgm:pt modelId="{7A978D34-7160-42AE-BE27-EEBA144ABB5B}" type="parTrans" cxnId="{10CD1C00-251E-4F1E-BE02-8972DE49DE92}">
      <dgm:prSet/>
      <dgm:spPr/>
      <dgm:t>
        <a:bodyPr/>
        <a:lstStyle/>
        <a:p>
          <a:endParaRPr lang="en-IN"/>
        </a:p>
      </dgm:t>
    </dgm:pt>
    <dgm:pt modelId="{B8A9D3A2-2F3A-4ECC-97A0-AE5D5DEAA646}" type="sibTrans" cxnId="{10CD1C00-251E-4F1E-BE02-8972DE49DE92}">
      <dgm:prSet/>
      <dgm:spPr/>
      <dgm:t>
        <a:bodyPr/>
        <a:lstStyle/>
        <a:p>
          <a:endParaRPr lang="en-IN"/>
        </a:p>
      </dgm:t>
    </dgm:pt>
    <dgm:pt modelId="{EB1686EA-E0D2-4722-8382-987E25B09CA9}">
      <dgm:prSet phldrT="[Text]"/>
      <dgm:spPr>
        <a:solidFill>
          <a:schemeClr val="accent2">
            <a:lumMod val="75000"/>
          </a:schemeClr>
        </a:solidFill>
      </dgm:spPr>
      <dgm:t>
        <a:bodyPr/>
        <a:lstStyle/>
        <a:p>
          <a:r>
            <a:rPr lang="en-IN">
              <a:effectLst>
                <a:outerShdw blurRad="50800" dist="38100" dir="18900000" algn="bl" rotWithShape="0">
                  <a:prstClr val="black">
                    <a:alpha val="40000"/>
                  </a:prstClr>
                </a:outerShdw>
              </a:effectLst>
              <a:latin typeface="Baskerville Old Face" panose="02020602080505020303" pitchFamily="18" charset="0"/>
            </a:rPr>
            <a:t>Data Preprocessing </a:t>
          </a:r>
        </a:p>
      </dgm:t>
    </dgm:pt>
    <dgm:pt modelId="{86AF72E4-9335-4308-AE7D-7BCE5B46766A}" type="parTrans" cxnId="{3343CD4C-8F37-4710-8EA4-5FE479CD7244}">
      <dgm:prSet/>
      <dgm:spPr/>
      <dgm:t>
        <a:bodyPr/>
        <a:lstStyle/>
        <a:p>
          <a:endParaRPr lang="en-IN"/>
        </a:p>
      </dgm:t>
    </dgm:pt>
    <dgm:pt modelId="{9030D994-D4A6-4B4C-94D0-470C058BBF3E}" type="sibTrans" cxnId="{3343CD4C-8F37-4710-8EA4-5FE479CD7244}">
      <dgm:prSet/>
      <dgm:spPr/>
      <dgm:t>
        <a:bodyPr/>
        <a:lstStyle/>
        <a:p>
          <a:endParaRPr lang="en-IN"/>
        </a:p>
      </dgm:t>
    </dgm:pt>
    <dgm:pt modelId="{118DF117-AACC-49BA-8D99-57B7F2DF54AB}">
      <dgm:prSet phldrT="[Text]"/>
      <dgm:spPr>
        <a:solidFill>
          <a:schemeClr val="accent2">
            <a:lumMod val="75000"/>
          </a:schemeClr>
        </a:solidFill>
      </dgm:spPr>
      <dgm:t>
        <a:bodyPr/>
        <a:lstStyle/>
        <a:p>
          <a:r>
            <a:rPr lang="en-IN">
              <a:effectLst>
                <a:outerShdw blurRad="50800" dist="38100" dir="2700000" algn="tl" rotWithShape="0">
                  <a:prstClr val="black">
                    <a:alpha val="40000"/>
                  </a:prstClr>
                </a:outerShdw>
              </a:effectLst>
              <a:latin typeface="Baskerville Old Face" panose="02020602080505020303" pitchFamily="18" charset="0"/>
            </a:rPr>
            <a:t>Data Collection </a:t>
          </a:r>
        </a:p>
      </dgm:t>
    </dgm:pt>
    <dgm:pt modelId="{5E234F6A-11EE-41DA-B77F-C507F0116988}" type="parTrans" cxnId="{4D6766BF-37B8-436A-A95A-416CC4668E3E}">
      <dgm:prSet/>
      <dgm:spPr/>
      <dgm:t>
        <a:bodyPr/>
        <a:lstStyle/>
        <a:p>
          <a:endParaRPr lang="en-IN"/>
        </a:p>
      </dgm:t>
    </dgm:pt>
    <dgm:pt modelId="{6EF34B17-9481-4651-ACF0-05162CAC4ABE}" type="sibTrans" cxnId="{4D6766BF-37B8-436A-A95A-416CC4668E3E}">
      <dgm:prSet/>
      <dgm:spPr/>
      <dgm:t>
        <a:bodyPr/>
        <a:lstStyle/>
        <a:p>
          <a:endParaRPr lang="en-IN"/>
        </a:p>
      </dgm:t>
    </dgm:pt>
    <dgm:pt modelId="{8225216D-1DB4-47BF-B040-68E8DA04B1B3}">
      <dgm:prSet phldrT="[Text]"/>
      <dgm:spPr>
        <a:solidFill>
          <a:schemeClr val="accent1">
            <a:lumMod val="75000"/>
          </a:schemeClr>
        </a:solidFill>
      </dgm:spPr>
      <dgm:t>
        <a:bodyPr/>
        <a:lstStyle/>
        <a:p>
          <a:r>
            <a:rPr lang="en-IN" b="1" i="0">
              <a:effectLst>
                <a:outerShdw blurRad="50800" dist="38100" dir="2700000" algn="tl" rotWithShape="0">
                  <a:prstClr val="black">
                    <a:alpha val="40000"/>
                  </a:prstClr>
                </a:outerShdw>
              </a:effectLst>
              <a:latin typeface="Bodoni MT" panose="02070603080606020203" pitchFamily="18" charset="0"/>
            </a:rPr>
            <a:t>WORKFLOW</a:t>
          </a:r>
        </a:p>
      </dgm:t>
    </dgm:pt>
    <dgm:pt modelId="{5482943D-F4A1-475B-A9BB-345BC1AF8DDF}" type="sibTrans" cxnId="{265AA5FC-A1D6-4A9E-BFC6-019B7824A793}">
      <dgm:prSet/>
      <dgm:spPr/>
      <dgm:t>
        <a:bodyPr/>
        <a:lstStyle/>
        <a:p>
          <a:endParaRPr lang="en-IN"/>
        </a:p>
      </dgm:t>
    </dgm:pt>
    <dgm:pt modelId="{5B6D30B6-51A9-41EF-937A-277F6CFC1A90}" type="parTrans" cxnId="{265AA5FC-A1D6-4A9E-BFC6-019B7824A793}">
      <dgm:prSet/>
      <dgm:spPr/>
      <dgm:t>
        <a:bodyPr/>
        <a:lstStyle/>
        <a:p>
          <a:endParaRPr lang="en-IN"/>
        </a:p>
      </dgm:t>
    </dgm:pt>
    <dgm:pt modelId="{6C8904B2-ADA8-4C16-A52E-E4B3CB848066}" type="pres">
      <dgm:prSet presAssocID="{B22814DF-5133-4249-B4F9-E3E0960D3202}" presName="Name0" presStyleCnt="0">
        <dgm:presLayoutVars>
          <dgm:chMax val="1"/>
          <dgm:chPref val="1"/>
          <dgm:dir/>
          <dgm:animOne val="branch"/>
          <dgm:animLvl val="lvl"/>
        </dgm:presLayoutVars>
      </dgm:prSet>
      <dgm:spPr/>
    </dgm:pt>
    <dgm:pt modelId="{431A0383-5558-476B-B8B5-ACB831AF02C9}" type="pres">
      <dgm:prSet presAssocID="{8225216D-1DB4-47BF-B040-68E8DA04B1B3}" presName="Parent" presStyleLbl="node0" presStyleIdx="0" presStyleCnt="1">
        <dgm:presLayoutVars>
          <dgm:chMax val="6"/>
          <dgm:chPref val="6"/>
        </dgm:presLayoutVars>
      </dgm:prSet>
      <dgm:spPr/>
    </dgm:pt>
    <dgm:pt modelId="{FE987107-22F0-41B5-9184-F1142E493682}" type="pres">
      <dgm:prSet presAssocID="{118DF117-AACC-49BA-8D99-57B7F2DF54AB}" presName="Accent1" presStyleCnt="0"/>
      <dgm:spPr/>
    </dgm:pt>
    <dgm:pt modelId="{CF29FC6E-67FC-4C09-B799-62C427E62DDF}" type="pres">
      <dgm:prSet presAssocID="{118DF117-AACC-49BA-8D99-57B7F2DF54AB}" presName="Accent" presStyleLbl="bgShp" presStyleIdx="0" presStyleCnt="6"/>
      <dgm:spPr/>
    </dgm:pt>
    <dgm:pt modelId="{FACBA6E8-AC0F-4138-9397-A8E1EFA73412}" type="pres">
      <dgm:prSet presAssocID="{118DF117-AACC-49BA-8D99-57B7F2DF54AB}" presName="Child1" presStyleLbl="node1" presStyleIdx="0" presStyleCnt="6">
        <dgm:presLayoutVars>
          <dgm:chMax val="0"/>
          <dgm:chPref val="0"/>
          <dgm:bulletEnabled val="1"/>
        </dgm:presLayoutVars>
      </dgm:prSet>
      <dgm:spPr/>
    </dgm:pt>
    <dgm:pt modelId="{AF2F184F-3E28-46FC-BB67-8088F81DF242}" type="pres">
      <dgm:prSet presAssocID="{EB1686EA-E0D2-4722-8382-987E25B09CA9}" presName="Accent2" presStyleCnt="0"/>
      <dgm:spPr/>
    </dgm:pt>
    <dgm:pt modelId="{B14EE797-963A-41A2-949E-ABC09C695511}" type="pres">
      <dgm:prSet presAssocID="{EB1686EA-E0D2-4722-8382-987E25B09CA9}" presName="Accent" presStyleLbl="bgShp" presStyleIdx="1" presStyleCnt="6"/>
      <dgm:spPr/>
    </dgm:pt>
    <dgm:pt modelId="{0CC61D37-9E2B-4AB1-B5AD-157F61DB44C2}" type="pres">
      <dgm:prSet presAssocID="{EB1686EA-E0D2-4722-8382-987E25B09CA9}" presName="Child2" presStyleLbl="node1" presStyleIdx="1" presStyleCnt="6">
        <dgm:presLayoutVars>
          <dgm:chMax val="0"/>
          <dgm:chPref val="0"/>
          <dgm:bulletEnabled val="1"/>
        </dgm:presLayoutVars>
      </dgm:prSet>
      <dgm:spPr/>
    </dgm:pt>
    <dgm:pt modelId="{B09C5A3B-3D43-4330-A82A-796B8ADFA8D1}" type="pres">
      <dgm:prSet presAssocID="{4717EDDF-E373-47A8-B97F-21629FF7AC11}" presName="Accent3" presStyleCnt="0"/>
      <dgm:spPr/>
    </dgm:pt>
    <dgm:pt modelId="{9B043BE5-EC99-4CBB-A7EA-94BDF1D68964}" type="pres">
      <dgm:prSet presAssocID="{4717EDDF-E373-47A8-B97F-21629FF7AC11}" presName="Accent" presStyleLbl="bgShp" presStyleIdx="2" presStyleCnt="6"/>
      <dgm:spPr/>
    </dgm:pt>
    <dgm:pt modelId="{2D2BF7A2-7B1A-4300-A33B-D5D0B4628C86}" type="pres">
      <dgm:prSet presAssocID="{4717EDDF-E373-47A8-B97F-21629FF7AC11}" presName="Child3" presStyleLbl="node1" presStyleIdx="2" presStyleCnt="6">
        <dgm:presLayoutVars>
          <dgm:chMax val="0"/>
          <dgm:chPref val="0"/>
          <dgm:bulletEnabled val="1"/>
        </dgm:presLayoutVars>
      </dgm:prSet>
      <dgm:spPr/>
    </dgm:pt>
    <dgm:pt modelId="{14937C3B-A79C-41DA-9DBB-4329DECADE74}" type="pres">
      <dgm:prSet presAssocID="{179F0809-CE02-4947-A06D-46952192C52A}" presName="Accent4" presStyleCnt="0"/>
      <dgm:spPr/>
    </dgm:pt>
    <dgm:pt modelId="{B69F38B2-5803-4C61-9045-4F3D730027C0}" type="pres">
      <dgm:prSet presAssocID="{179F0809-CE02-4947-A06D-46952192C52A}" presName="Accent" presStyleLbl="bgShp" presStyleIdx="3" presStyleCnt="6"/>
      <dgm:spPr/>
    </dgm:pt>
    <dgm:pt modelId="{CC4BDFF4-8A55-47A3-B3BB-2727740E8A84}" type="pres">
      <dgm:prSet presAssocID="{179F0809-CE02-4947-A06D-46952192C52A}" presName="Child4" presStyleLbl="node1" presStyleIdx="3" presStyleCnt="6">
        <dgm:presLayoutVars>
          <dgm:chMax val="0"/>
          <dgm:chPref val="0"/>
          <dgm:bulletEnabled val="1"/>
        </dgm:presLayoutVars>
      </dgm:prSet>
      <dgm:spPr/>
    </dgm:pt>
    <dgm:pt modelId="{D5E943FE-CDA7-4002-80E8-64DCF7EE6BA0}" type="pres">
      <dgm:prSet presAssocID="{A1672DFB-2FB8-4A2D-A7F6-82D9D5E11DB0}" presName="Accent5" presStyleCnt="0"/>
      <dgm:spPr/>
    </dgm:pt>
    <dgm:pt modelId="{283BFA33-9676-4478-A2E8-A7251D552BF1}" type="pres">
      <dgm:prSet presAssocID="{A1672DFB-2FB8-4A2D-A7F6-82D9D5E11DB0}" presName="Accent" presStyleLbl="bgShp" presStyleIdx="4" presStyleCnt="6"/>
      <dgm:spPr/>
    </dgm:pt>
    <dgm:pt modelId="{CDDFCE6D-B8AE-4F5F-AB04-48054468989B}" type="pres">
      <dgm:prSet presAssocID="{A1672DFB-2FB8-4A2D-A7F6-82D9D5E11DB0}" presName="Child5" presStyleLbl="node1" presStyleIdx="4" presStyleCnt="6">
        <dgm:presLayoutVars>
          <dgm:chMax val="0"/>
          <dgm:chPref val="0"/>
          <dgm:bulletEnabled val="1"/>
        </dgm:presLayoutVars>
      </dgm:prSet>
      <dgm:spPr/>
    </dgm:pt>
    <dgm:pt modelId="{9E929AEE-6410-4214-8018-6E8E1E07A751}" type="pres">
      <dgm:prSet presAssocID="{58B28372-2DE1-42A2-9F42-64DDCCDA19F3}" presName="Accent6" presStyleCnt="0"/>
      <dgm:spPr/>
    </dgm:pt>
    <dgm:pt modelId="{112063FF-1070-4B8E-84AE-2B7CF644CA63}" type="pres">
      <dgm:prSet presAssocID="{58B28372-2DE1-42A2-9F42-64DDCCDA19F3}" presName="Accent" presStyleLbl="bgShp" presStyleIdx="5" presStyleCnt="6"/>
      <dgm:spPr/>
    </dgm:pt>
    <dgm:pt modelId="{43E9A8E5-BCDA-4A62-BF0D-E5F4A6C6992D}" type="pres">
      <dgm:prSet presAssocID="{58B28372-2DE1-42A2-9F42-64DDCCDA19F3}" presName="Child6" presStyleLbl="node1" presStyleIdx="5" presStyleCnt="6">
        <dgm:presLayoutVars>
          <dgm:chMax val="0"/>
          <dgm:chPref val="0"/>
          <dgm:bulletEnabled val="1"/>
        </dgm:presLayoutVars>
      </dgm:prSet>
      <dgm:spPr/>
    </dgm:pt>
  </dgm:ptLst>
  <dgm:cxnLst>
    <dgm:cxn modelId="{10CD1C00-251E-4F1E-BE02-8972DE49DE92}" srcId="{8225216D-1DB4-47BF-B040-68E8DA04B1B3}" destId="{58B28372-2DE1-42A2-9F42-64DDCCDA19F3}" srcOrd="5" destOrd="0" parTransId="{7A978D34-7160-42AE-BE27-EEBA144ABB5B}" sibTransId="{B8A9D3A2-2F3A-4ECC-97A0-AE5D5DEAA646}"/>
    <dgm:cxn modelId="{CB67380C-4CD6-439E-8534-5BD5473B1E95}" type="presOf" srcId="{179F0809-CE02-4947-A06D-46952192C52A}" destId="{CC4BDFF4-8A55-47A3-B3BB-2727740E8A84}" srcOrd="0" destOrd="0" presId="urn:microsoft.com/office/officeart/2011/layout/HexagonRadial"/>
    <dgm:cxn modelId="{DA1DD60E-4F2D-4318-8071-38126867D3E1}" type="presOf" srcId="{B22814DF-5133-4249-B4F9-E3E0960D3202}" destId="{6C8904B2-ADA8-4C16-A52E-E4B3CB848066}" srcOrd="0" destOrd="0" presId="urn:microsoft.com/office/officeart/2011/layout/HexagonRadial"/>
    <dgm:cxn modelId="{C401571C-6090-4C69-A057-FDFB566BF482}" type="presOf" srcId="{4717EDDF-E373-47A8-B97F-21629FF7AC11}" destId="{2D2BF7A2-7B1A-4300-A33B-D5D0B4628C86}" srcOrd="0" destOrd="0" presId="urn:microsoft.com/office/officeart/2011/layout/HexagonRadial"/>
    <dgm:cxn modelId="{2A478B62-9BCE-483B-BE9E-627C8611CBA8}" type="presOf" srcId="{118DF117-AACC-49BA-8D99-57B7F2DF54AB}" destId="{FACBA6E8-AC0F-4138-9397-A8E1EFA73412}" srcOrd="0" destOrd="0" presId="urn:microsoft.com/office/officeart/2011/layout/HexagonRadial"/>
    <dgm:cxn modelId="{F321266B-8153-4628-8546-57285AA39EDC}" type="presOf" srcId="{58B28372-2DE1-42A2-9F42-64DDCCDA19F3}" destId="{43E9A8E5-BCDA-4A62-BF0D-E5F4A6C6992D}" srcOrd="0" destOrd="0" presId="urn:microsoft.com/office/officeart/2011/layout/HexagonRadial"/>
    <dgm:cxn modelId="{3343CD4C-8F37-4710-8EA4-5FE479CD7244}" srcId="{8225216D-1DB4-47BF-B040-68E8DA04B1B3}" destId="{EB1686EA-E0D2-4722-8382-987E25B09CA9}" srcOrd="1" destOrd="0" parTransId="{86AF72E4-9335-4308-AE7D-7BCE5B46766A}" sibTransId="{9030D994-D4A6-4B4C-94D0-470C058BBF3E}"/>
    <dgm:cxn modelId="{AF0ED36E-4BBE-42EC-AC1D-61239DBBECE1}" srcId="{8225216D-1DB4-47BF-B040-68E8DA04B1B3}" destId="{A1672DFB-2FB8-4A2D-A7F6-82D9D5E11DB0}" srcOrd="4" destOrd="0" parTransId="{C22EFCE6-B96D-4058-B351-9CCEAED6EBB9}" sibTransId="{CDB4147F-F0FD-420B-88E1-DAB6745397A8}"/>
    <dgm:cxn modelId="{404FD153-2E31-4673-BCFE-8A30460B3DF1}" srcId="{8225216D-1DB4-47BF-B040-68E8DA04B1B3}" destId="{179F0809-CE02-4947-A06D-46952192C52A}" srcOrd="3" destOrd="0" parTransId="{4ABA901A-6008-4600-9C19-1B693C380BC7}" sibTransId="{8AB659B4-4B9C-4075-AE29-D82350DB2135}"/>
    <dgm:cxn modelId="{C1298B84-10A1-40F8-A74B-8F3F753FF75F}" type="presOf" srcId="{8225216D-1DB4-47BF-B040-68E8DA04B1B3}" destId="{431A0383-5558-476B-B8B5-ACB831AF02C9}" srcOrd="0" destOrd="0" presId="urn:microsoft.com/office/officeart/2011/layout/HexagonRadial"/>
    <dgm:cxn modelId="{5171ED86-BB32-4933-AD1C-E64045CFE87D}" type="presOf" srcId="{A1672DFB-2FB8-4A2D-A7F6-82D9D5E11DB0}" destId="{CDDFCE6D-B8AE-4F5F-AB04-48054468989B}" srcOrd="0" destOrd="0" presId="urn:microsoft.com/office/officeart/2011/layout/HexagonRadial"/>
    <dgm:cxn modelId="{F7A9B9A8-E1AC-497E-B531-DB8BF7E4547C}" srcId="{8225216D-1DB4-47BF-B040-68E8DA04B1B3}" destId="{4717EDDF-E373-47A8-B97F-21629FF7AC11}" srcOrd="2" destOrd="0" parTransId="{1859965F-D09F-40A9-A475-64BD92FCB59D}" sibTransId="{C11B3B68-7080-4703-BB00-DA7237C39F22}"/>
    <dgm:cxn modelId="{4D6766BF-37B8-436A-A95A-416CC4668E3E}" srcId="{8225216D-1DB4-47BF-B040-68E8DA04B1B3}" destId="{118DF117-AACC-49BA-8D99-57B7F2DF54AB}" srcOrd="0" destOrd="0" parTransId="{5E234F6A-11EE-41DA-B77F-C507F0116988}" sibTransId="{6EF34B17-9481-4651-ACF0-05162CAC4ABE}"/>
    <dgm:cxn modelId="{5ADA34F7-A32F-4C1C-9EBE-B6545ED47EF0}" type="presOf" srcId="{EB1686EA-E0D2-4722-8382-987E25B09CA9}" destId="{0CC61D37-9E2B-4AB1-B5AD-157F61DB44C2}" srcOrd="0" destOrd="0" presId="urn:microsoft.com/office/officeart/2011/layout/HexagonRadial"/>
    <dgm:cxn modelId="{265AA5FC-A1D6-4A9E-BFC6-019B7824A793}" srcId="{B22814DF-5133-4249-B4F9-E3E0960D3202}" destId="{8225216D-1DB4-47BF-B040-68E8DA04B1B3}" srcOrd="0" destOrd="0" parTransId="{5B6D30B6-51A9-41EF-937A-277F6CFC1A90}" sibTransId="{5482943D-F4A1-475B-A9BB-345BC1AF8DDF}"/>
    <dgm:cxn modelId="{8AC679A2-95C0-4620-84F4-95089E20989D}" type="presParOf" srcId="{6C8904B2-ADA8-4C16-A52E-E4B3CB848066}" destId="{431A0383-5558-476B-B8B5-ACB831AF02C9}" srcOrd="0" destOrd="0" presId="urn:microsoft.com/office/officeart/2011/layout/HexagonRadial"/>
    <dgm:cxn modelId="{5C853C24-70E0-4107-B26C-BA0ABBD83DEC}" type="presParOf" srcId="{6C8904B2-ADA8-4C16-A52E-E4B3CB848066}" destId="{FE987107-22F0-41B5-9184-F1142E493682}" srcOrd="1" destOrd="0" presId="urn:microsoft.com/office/officeart/2011/layout/HexagonRadial"/>
    <dgm:cxn modelId="{A2334A4E-15D2-4904-B2E1-50EE59CADC1A}" type="presParOf" srcId="{FE987107-22F0-41B5-9184-F1142E493682}" destId="{CF29FC6E-67FC-4C09-B799-62C427E62DDF}" srcOrd="0" destOrd="0" presId="urn:microsoft.com/office/officeart/2011/layout/HexagonRadial"/>
    <dgm:cxn modelId="{6E3C95E0-E11E-47E5-9DCD-89C064D1DB27}" type="presParOf" srcId="{6C8904B2-ADA8-4C16-A52E-E4B3CB848066}" destId="{FACBA6E8-AC0F-4138-9397-A8E1EFA73412}" srcOrd="2" destOrd="0" presId="urn:microsoft.com/office/officeart/2011/layout/HexagonRadial"/>
    <dgm:cxn modelId="{51299D0D-DBB4-4F23-B6BC-4DA2B803CF08}" type="presParOf" srcId="{6C8904B2-ADA8-4C16-A52E-E4B3CB848066}" destId="{AF2F184F-3E28-46FC-BB67-8088F81DF242}" srcOrd="3" destOrd="0" presId="urn:microsoft.com/office/officeart/2011/layout/HexagonRadial"/>
    <dgm:cxn modelId="{9E916F9E-5A1E-43C2-A649-C4E499E2CA17}" type="presParOf" srcId="{AF2F184F-3E28-46FC-BB67-8088F81DF242}" destId="{B14EE797-963A-41A2-949E-ABC09C695511}" srcOrd="0" destOrd="0" presId="urn:microsoft.com/office/officeart/2011/layout/HexagonRadial"/>
    <dgm:cxn modelId="{7F62B4BA-4ABC-4D55-9773-1AF9B118522C}" type="presParOf" srcId="{6C8904B2-ADA8-4C16-A52E-E4B3CB848066}" destId="{0CC61D37-9E2B-4AB1-B5AD-157F61DB44C2}" srcOrd="4" destOrd="0" presId="urn:microsoft.com/office/officeart/2011/layout/HexagonRadial"/>
    <dgm:cxn modelId="{F60331F5-8F2F-4F86-B88D-ECC81CD306B4}" type="presParOf" srcId="{6C8904B2-ADA8-4C16-A52E-E4B3CB848066}" destId="{B09C5A3B-3D43-4330-A82A-796B8ADFA8D1}" srcOrd="5" destOrd="0" presId="urn:microsoft.com/office/officeart/2011/layout/HexagonRadial"/>
    <dgm:cxn modelId="{E2740943-270B-410D-A1E0-62D686F4729E}" type="presParOf" srcId="{B09C5A3B-3D43-4330-A82A-796B8ADFA8D1}" destId="{9B043BE5-EC99-4CBB-A7EA-94BDF1D68964}" srcOrd="0" destOrd="0" presId="urn:microsoft.com/office/officeart/2011/layout/HexagonRadial"/>
    <dgm:cxn modelId="{B5FF433E-F328-4F19-8D62-D4E60AB42CE0}" type="presParOf" srcId="{6C8904B2-ADA8-4C16-A52E-E4B3CB848066}" destId="{2D2BF7A2-7B1A-4300-A33B-D5D0B4628C86}" srcOrd="6" destOrd="0" presId="urn:microsoft.com/office/officeart/2011/layout/HexagonRadial"/>
    <dgm:cxn modelId="{BFA15EFC-0A95-41A9-A46F-B5C600FEA762}" type="presParOf" srcId="{6C8904B2-ADA8-4C16-A52E-E4B3CB848066}" destId="{14937C3B-A79C-41DA-9DBB-4329DECADE74}" srcOrd="7" destOrd="0" presId="urn:microsoft.com/office/officeart/2011/layout/HexagonRadial"/>
    <dgm:cxn modelId="{3D14C3DA-0D36-4FCC-889D-16411CCD1F83}" type="presParOf" srcId="{14937C3B-A79C-41DA-9DBB-4329DECADE74}" destId="{B69F38B2-5803-4C61-9045-4F3D730027C0}" srcOrd="0" destOrd="0" presId="urn:microsoft.com/office/officeart/2011/layout/HexagonRadial"/>
    <dgm:cxn modelId="{8B68C812-F2E1-4CA0-8D99-4E0F9D357125}" type="presParOf" srcId="{6C8904B2-ADA8-4C16-A52E-E4B3CB848066}" destId="{CC4BDFF4-8A55-47A3-B3BB-2727740E8A84}" srcOrd="8" destOrd="0" presId="urn:microsoft.com/office/officeart/2011/layout/HexagonRadial"/>
    <dgm:cxn modelId="{8F128532-210E-4908-9973-86E31ACCA773}" type="presParOf" srcId="{6C8904B2-ADA8-4C16-A52E-E4B3CB848066}" destId="{D5E943FE-CDA7-4002-80E8-64DCF7EE6BA0}" srcOrd="9" destOrd="0" presId="urn:microsoft.com/office/officeart/2011/layout/HexagonRadial"/>
    <dgm:cxn modelId="{15C94C8D-4667-4491-849B-70390C44137E}" type="presParOf" srcId="{D5E943FE-CDA7-4002-80E8-64DCF7EE6BA0}" destId="{283BFA33-9676-4478-A2E8-A7251D552BF1}" srcOrd="0" destOrd="0" presId="urn:microsoft.com/office/officeart/2011/layout/HexagonRadial"/>
    <dgm:cxn modelId="{E581CFE2-41C8-46D7-B37F-E246067BC129}" type="presParOf" srcId="{6C8904B2-ADA8-4C16-A52E-E4B3CB848066}" destId="{CDDFCE6D-B8AE-4F5F-AB04-48054468989B}" srcOrd="10" destOrd="0" presId="urn:microsoft.com/office/officeart/2011/layout/HexagonRadial"/>
    <dgm:cxn modelId="{206F8264-865D-42DE-975B-D9D374452252}" type="presParOf" srcId="{6C8904B2-ADA8-4C16-A52E-E4B3CB848066}" destId="{9E929AEE-6410-4214-8018-6E8E1E07A751}" srcOrd="11" destOrd="0" presId="urn:microsoft.com/office/officeart/2011/layout/HexagonRadial"/>
    <dgm:cxn modelId="{4B223A32-D05F-42A1-902F-2B8561417883}" type="presParOf" srcId="{9E929AEE-6410-4214-8018-6E8E1E07A751}" destId="{112063FF-1070-4B8E-84AE-2B7CF644CA63}" srcOrd="0" destOrd="0" presId="urn:microsoft.com/office/officeart/2011/layout/HexagonRadial"/>
    <dgm:cxn modelId="{A2CEEB12-4064-4DE0-B2EC-7491EF961974}" type="presParOf" srcId="{6C8904B2-ADA8-4C16-A52E-E4B3CB848066}" destId="{43E9A8E5-BCDA-4A62-BF0D-E5F4A6C6992D}" srcOrd="12" destOrd="0" presId="urn:microsoft.com/office/officeart/2011/layout/HexagonRadial"/>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DE847236-8E6D-4FBD-9FA6-2EB308F56AF3}" type="doc">
      <dgm:prSet loTypeId="urn:microsoft.com/office/officeart/2005/8/layout/vList4" loCatId="list" qsTypeId="urn:microsoft.com/office/officeart/2005/8/quickstyle/simple2" qsCatId="simple" csTypeId="urn:microsoft.com/office/officeart/2005/8/colors/accent1_2" csCatId="accent1" phldr="1"/>
      <dgm:spPr/>
      <dgm:t>
        <a:bodyPr/>
        <a:lstStyle/>
        <a:p>
          <a:endParaRPr lang="en-IN"/>
        </a:p>
      </dgm:t>
    </dgm:pt>
    <dgm:pt modelId="{2A4A742E-2E56-4E50-9C6A-153AF0436369}">
      <dgm:prSet phldrT="[Text]"/>
      <dgm:spPr>
        <a:solidFill>
          <a:schemeClr val="accent2">
            <a:lumMod val="75000"/>
          </a:schemeClr>
        </a:solidFill>
      </dgm:spPr>
      <dgm:t>
        <a:bodyPr/>
        <a:lstStyle/>
        <a:p>
          <a:r>
            <a:rPr lang="en-IN">
              <a:solidFill>
                <a:schemeClr val="tx1"/>
              </a:solidFill>
              <a:effectLst>
                <a:reflection blurRad="6350" stA="55000" endA="300" endPos="45500" dir="5400000" sy="-100000" algn="bl" rotWithShape="0"/>
              </a:effectLst>
              <a:latin typeface="Baskerville Old Face" panose="02020602080505020303" pitchFamily="18" charset="0"/>
            </a:rPr>
            <a:t>MATHAN</a:t>
          </a:r>
          <a:r>
            <a:rPr lang="en-IN" baseline="0">
              <a:solidFill>
                <a:schemeClr val="tx1"/>
              </a:solidFill>
              <a:effectLst>
                <a:reflection blurRad="6350" stA="55000" endA="300" endPos="45500" dir="5400000" sy="-100000" algn="bl" rotWithShape="0"/>
              </a:effectLst>
              <a:latin typeface="Baskerville Old Face" panose="02020602080505020303" pitchFamily="18" charset="0"/>
            </a:rPr>
            <a:t>  S</a:t>
          </a:r>
          <a:endParaRPr lang="en-IN">
            <a:solidFill>
              <a:schemeClr val="tx1"/>
            </a:solidFill>
            <a:effectLst>
              <a:reflection blurRad="6350" stA="55000" endA="300" endPos="45500" dir="5400000" sy="-100000" algn="bl" rotWithShape="0"/>
            </a:effectLst>
            <a:latin typeface="Baskerville Old Face" panose="02020602080505020303" pitchFamily="18" charset="0"/>
          </a:endParaRPr>
        </a:p>
      </dgm:t>
    </dgm:pt>
    <dgm:pt modelId="{032A4EEF-8493-4564-80A5-46001D4A6CC8}" type="parTrans" cxnId="{BD27AF9D-1EB9-40D7-BB18-6C83687B7927}">
      <dgm:prSet/>
      <dgm:spPr/>
      <dgm:t>
        <a:bodyPr/>
        <a:lstStyle/>
        <a:p>
          <a:endParaRPr lang="en-IN"/>
        </a:p>
      </dgm:t>
    </dgm:pt>
    <dgm:pt modelId="{79A30202-7201-4BF3-A4BF-3A6E774E7963}" type="sibTrans" cxnId="{BD27AF9D-1EB9-40D7-BB18-6C83687B7927}">
      <dgm:prSet/>
      <dgm:spPr/>
      <dgm:t>
        <a:bodyPr/>
        <a:lstStyle/>
        <a:p>
          <a:endParaRPr lang="en-IN"/>
        </a:p>
      </dgm:t>
    </dgm:pt>
    <dgm:pt modelId="{6CD755ED-9388-4BAA-9FCB-4C400BF1FC07}">
      <dgm:prSet phldrT="[Text]"/>
      <dgm:spPr>
        <a:solidFill>
          <a:schemeClr val="accent2">
            <a:lumMod val="75000"/>
          </a:schemeClr>
        </a:solidFill>
      </dgm:spPr>
      <dgm:t>
        <a:bodyPr/>
        <a:lstStyle/>
        <a:p>
          <a:r>
            <a:rPr lang="en-IN">
              <a:latin typeface="Bell MT" panose="02020503060305020303" pitchFamily="18" charset="0"/>
            </a:rPr>
            <a:t>Data Cleaning </a:t>
          </a:r>
        </a:p>
      </dgm:t>
    </dgm:pt>
    <dgm:pt modelId="{2BF89A30-1975-46A9-9B1B-C08E79233B2D}" type="parTrans" cxnId="{F0569002-8558-4337-83B6-A26C0D75AA30}">
      <dgm:prSet/>
      <dgm:spPr/>
      <dgm:t>
        <a:bodyPr/>
        <a:lstStyle/>
        <a:p>
          <a:endParaRPr lang="en-IN"/>
        </a:p>
      </dgm:t>
    </dgm:pt>
    <dgm:pt modelId="{ECE7867A-E9CF-4AE0-A912-B9B389654F12}" type="sibTrans" cxnId="{F0569002-8558-4337-83B6-A26C0D75AA30}">
      <dgm:prSet/>
      <dgm:spPr/>
      <dgm:t>
        <a:bodyPr/>
        <a:lstStyle/>
        <a:p>
          <a:endParaRPr lang="en-IN"/>
        </a:p>
      </dgm:t>
    </dgm:pt>
    <dgm:pt modelId="{73CF58C1-E963-4F6C-952C-FC4BC910BABB}">
      <dgm:prSet phldrT="[Text]"/>
      <dgm:spPr>
        <a:solidFill>
          <a:schemeClr val="accent2">
            <a:lumMod val="75000"/>
          </a:schemeClr>
        </a:solidFill>
      </dgm:spPr>
      <dgm:t>
        <a:bodyPr/>
        <a:lstStyle/>
        <a:p>
          <a:r>
            <a:rPr lang="en-IN">
              <a:latin typeface="Bell MT" panose="02020503060305020303" pitchFamily="18" charset="0"/>
            </a:rPr>
            <a:t>Preprocessing</a:t>
          </a:r>
        </a:p>
      </dgm:t>
    </dgm:pt>
    <dgm:pt modelId="{E0F34002-9944-484F-A061-19D24AD498F0}" type="parTrans" cxnId="{35423794-2BC0-40B8-B145-CAB5C66B4917}">
      <dgm:prSet/>
      <dgm:spPr/>
      <dgm:t>
        <a:bodyPr/>
        <a:lstStyle/>
        <a:p>
          <a:endParaRPr lang="en-IN"/>
        </a:p>
      </dgm:t>
    </dgm:pt>
    <dgm:pt modelId="{A20654E6-9764-4B2C-A30B-C8CF06D25721}" type="sibTrans" cxnId="{35423794-2BC0-40B8-B145-CAB5C66B4917}">
      <dgm:prSet/>
      <dgm:spPr/>
      <dgm:t>
        <a:bodyPr/>
        <a:lstStyle/>
        <a:p>
          <a:endParaRPr lang="en-IN"/>
        </a:p>
      </dgm:t>
    </dgm:pt>
    <dgm:pt modelId="{B1015345-2A1E-499D-A081-B2DEC15567AB}">
      <dgm:prSet phldrT="[Text]"/>
      <dgm:spPr>
        <a:solidFill>
          <a:srgbClr val="00B050"/>
        </a:solidFill>
      </dgm:spPr>
      <dgm:t>
        <a:bodyPr/>
        <a:lstStyle/>
        <a:p>
          <a:r>
            <a:rPr lang="en-IN">
              <a:solidFill>
                <a:schemeClr val="tx1"/>
              </a:solidFill>
              <a:effectLst>
                <a:reflection blurRad="6350" stA="55000" endA="300" endPos="45500" dir="5400000" sy="-100000" algn="bl" rotWithShape="0"/>
              </a:effectLst>
              <a:latin typeface="Baskerville Old Face" panose="02020602080505020303" pitchFamily="18" charset="0"/>
            </a:rPr>
            <a:t>VISHNU</a:t>
          </a:r>
          <a:r>
            <a:rPr lang="en-IN" baseline="0">
              <a:solidFill>
                <a:schemeClr val="tx1"/>
              </a:solidFill>
              <a:effectLst>
                <a:reflection blurRad="6350" stA="55000" endA="300" endPos="45500" dir="5400000" sy="-100000" algn="bl" rotWithShape="0"/>
              </a:effectLst>
              <a:latin typeface="Baskerville Old Face" panose="02020602080505020303" pitchFamily="18" charset="0"/>
            </a:rPr>
            <a:t> PRIYA  S</a:t>
          </a:r>
          <a:endParaRPr lang="en-IN">
            <a:solidFill>
              <a:schemeClr val="tx1"/>
            </a:solidFill>
            <a:effectLst>
              <a:reflection blurRad="6350" stA="55000" endA="300" endPos="45500" dir="5400000" sy="-100000" algn="bl" rotWithShape="0"/>
            </a:effectLst>
            <a:latin typeface="Baskerville Old Face" panose="02020602080505020303" pitchFamily="18" charset="0"/>
          </a:endParaRPr>
        </a:p>
      </dgm:t>
    </dgm:pt>
    <dgm:pt modelId="{33601728-7FCC-41C1-BACE-6D158E481634}" type="parTrans" cxnId="{8E513125-DAB3-418A-A461-B21C51E119BB}">
      <dgm:prSet/>
      <dgm:spPr/>
      <dgm:t>
        <a:bodyPr/>
        <a:lstStyle/>
        <a:p>
          <a:endParaRPr lang="en-IN"/>
        </a:p>
      </dgm:t>
    </dgm:pt>
    <dgm:pt modelId="{1EA0196E-9226-4AB4-8214-77179C52CC90}" type="sibTrans" cxnId="{8E513125-DAB3-418A-A461-B21C51E119BB}">
      <dgm:prSet/>
      <dgm:spPr/>
      <dgm:t>
        <a:bodyPr/>
        <a:lstStyle/>
        <a:p>
          <a:endParaRPr lang="en-IN"/>
        </a:p>
      </dgm:t>
    </dgm:pt>
    <dgm:pt modelId="{960C28B4-1655-4DC8-852D-559B81AF0838}">
      <dgm:prSet phldrT="[Text]"/>
      <dgm:spPr>
        <a:solidFill>
          <a:srgbClr val="00B050"/>
        </a:solidFill>
      </dgm:spPr>
      <dgm:t>
        <a:bodyPr/>
        <a:lstStyle/>
        <a:p>
          <a:r>
            <a:rPr lang="en-IN">
              <a:latin typeface="Bell MT" panose="02020503060305020303" pitchFamily="18" charset="0"/>
            </a:rPr>
            <a:t>Exploratory  Data  Analysis (Eda)</a:t>
          </a:r>
        </a:p>
      </dgm:t>
    </dgm:pt>
    <dgm:pt modelId="{1B930781-0CDE-4C61-8C85-AB09FCEB6F6D}" type="parTrans" cxnId="{A0ECD702-7D31-4709-94C7-E386D8CF1AA2}">
      <dgm:prSet/>
      <dgm:spPr/>
      <dgm:t>
        <a:bodyPr/>
        <a:lstStyle/>
        <a:p>
          <a:endParaRPr lang="en-IN"/>
        </a:p>
      </dgm:t>
    </dgm:pt>
    <dgm:pt modelId="{E997A0E6-F373-4906-B5B1-F6E31BADC5A9}" type="sibTrans" cxnId="{A0ECD702-7D31-4709-94C7-E386D8CF1AA2}">
      <dgm:prSet/>
      <dgm:spPr/>
      <dgm:t>
        <a:bodyPr/>
        <a:lstStyle/>
        <a:p>
          <a:endParaRPr lang="en-IN"/>
        </a:p>
      </dgm:t>
    </dgm:pt>
    <dgm:pt modelId="{C7DDA51A-E4C4-4E7D-B9EF-57CDD1E1B004}">
      <dgm:prSet phldrT="[Text]"/>
      <dgm:spPr>
        <a:solidFill>
          <a:srgbClr val="00B050"/>
        </a:solidFill>
      </dgm:spPr>
      <dgm:t>
        <a:bodyPr/>
        <a:lstStyle/>
        <a:p>
          <a:r>
            <a:rPr lang="en-IN">
              <a:latin typeface="Bell MT" panose="02020503060305020303" pitchFamily="18" charset="0"/>
            </a:rPr>
            <a:t>Feature Engineering</a:t>
          </a:r>
        </a:p>
      </dgm:t>
    </dgm:pt>
    <dgm:pt modelId="{5B2BDC6E-4AD0-4BBD-B0C0-05F8500BB345}" type="parTrans" cxnId="{12EF22FA-5EE2-4ACB-A395-49A724F3F428}">
      <dgm:prSet/>
      <dgm:spPr/>
      <dgm:t>
        <a:bodyPr/>
        <a:lstStyle/>
        <a:p>
          <a:endParaRPr lang="en-IN"/>
        </a:p>
      </dgm:t>
    </dgm:pt>
    <dgm:pt modelId="{71526133-DFED-41E8-980C-06B7E0EAE26E}" type="sibTrans" cxnId="{12EF22FA-5EE2-4ACB-A395-49A724F3F428}">
      <dgm:prSet/>
      <dgm:spPr/>
      <dgm:t>
        <a:bodyPr/>
        <a:lstStyle/>
        <a:p>
          <a:endParaRPr lang="en-IN"/>
        </a:p>
      </dgm:t>
    </dgm:pt>
    <dgm:pt modelId="{3CC56619-41AE-452C-AB48-8D5DFF56FD87}">
      <dgm:prSet phldrT="[Text]"/>
      <dgm:spPr>
        <a:solidFill>
          <a:schemeClr val="bg2">
            <a:lumMod val="50000"/>
          </a:schemeClr>
        </a:solidFill>
      </dgm:spPr>
      <dgm:t>
        <a:bodyPr/>
        <a:lstStyle/>
        <a:p>
          <a:r>
            <a:rPr lang="en-IN">
              <a:latin typeface="Bell MT" panose="02020503060305020303" pitchFamily="18" charset="0"/>
            </a:rPr>
            <a:t>UI Deployment </a:t>
          </a:r>
        </a:p>
      </dgm:t>
    </dgm:pt>
    <dgm:pt modelId="{E5847CBB-829E-460F-9BB4-4DEF6CC696B9}" type="parTrans" cxnId="{C0A42E7C-4265-4035-A505-D7A535F95111}">
      <dgm:prSet/>
      <dgm:spPr/>
      <dgm:t>
        <a:bodyPr/>
        <a:lstStyle/>
        <a:p>
          <a:endParaRPr lang="en-IN"/>
        </a:p>
      </dgm:t>
    </dgm:pt>
    <dgm:pt modelId="{FF174318-7210-4166-B0C7-4EDA5E470348}" type="sibTrans" cxnId="{C0A42E7C-4265-4035-A505-D7A535F95111}">
      <dgm:prSet/>
      <dgm:spPr/>
      <dgm:t>
        <a:bodyPr/>
        <a:lstStyle/>
        <a:p>
          <a:endParaRPr lang="en-IN"/>
        </a:p>
      </dgm:t>
    </dgm:pt>
    <dgm:pt modelId="{4A0B3E40-1294-44F7-9C1F-AECE9CBD5437}">
      <dgm:prSet phldrT="[Text]"/>
      <dgm:spPr>
        <a:solidFill>
          <a:schemeClr val="bg2">
            <a:lumMod val="50000"/>
          </a:schemeClr>
        </a:solidFill>
      </dgm:spPr>
      <dgm:t>
        <a:bodyPr/>
        <a:lstStyle/>
        <a:p>
          <a:r>
            <a:rPr lang="en-IN">
              <a:latin typeface="Bell MT" panose="02020503060305020303" pitchFamily="18" charset="0"/>
            </a:rPr>
            <a:t>Documentation</a:t>
          </a:r>
        </a:p>
      </dgm:t>
    </dgm:pt>
    <dgm:pt modelId="{1C0320B5-9F0B-422E-A912-1389654062A6}" type="parTrans" cxnId="{05E636B4-D32B-4359-A21B-F4D62850CF2F}">
      <dgm:prSet/>
      <dgm:spPr/>
      <dgm:t>
        <a:bodyPr/>
        <a:lstStyle/>
        <a:p>
          <a:endParaRPr lang="en-IN"/>
        </a:p>
      </dgm:t>
    </dgm:pt>
    <dgm:pt modelId="{B3ABE740-6523-457D-A24F-4C758C782FF9}" type="sibTrans" cxnId="{05E636B4-D32B-4359-A21B-F4D62850CF2F}">
      <dgm:prSet/>
      <dgm:spPr/>
      <dgm:t>
        <a:bodyPr/>
        <a:lstStyle/>
        <a:p>
          <a:endParaRPr lang="en-IN"/>
        </a:p>
      </dgm:t>
    </dgm:pt>
    <dgm:pt modelId="{570B1DB4-D791-44E0-BD69-23519F76FC35}">
      <dgm:prSet phldrT="[Text]"/>
      <dgm:spPr>
        <a:solidFill>
          <a:schemeClr val="bg2">
            <a:lumMod val="50000"/>
          </a:schemeClr>
        </a:solidFill>
      </dgm:spPr>
      <dgm:t>
        <a:bodyPr/>
        <a:lstStyle/>
        <a:p>
          <a:r>
            <a:rPr lang="en-IN">
              <a:solidFill>
                <a:schemeClr val="tx1"/>
              </a:solidFill>
              <a:effectLst>
                <a:reflection blurRad="6350" stA="55000" endA="300" endPos="45500" dir="5400000" sy="-100000" algn="bl" rotWithShape="0"/>
              </a:effectLst>
              <a:latin typeface="Baskerville Old Face" panose="02020602080505020303" pitchFamily="18" charset="0"/>
            </a:rPr>
            <a:t>LOGAJANANI  A.K</a:t>
          </a:r>
        </a:p>
      </dgm:t>
    </dgm:pt>
    <dgm:pt modelId="{F24EC632-BDD9-4DE8-9A13-EE3B60833081}" type="parTrans" cxnId="{E3D51ACF-B358-4AD8-999E-8A0D89220254}">
      <dgm:prSet/>
      <dgm:spPr/>
      <dgm:t>
        <a:bodyPr/>
        <a:lstStyle/>
        <a:p>
          <a:endParaRPr lang="en-IN"/>
        </a:p>
      </dgm:t>
    </dgm:pt>
    <dgm:pt modelId="{F0B440A1-D4C0-4549-8296-12B412C459D9}" type="sibTrans" cxnId="{E3D51ACF-B358-4AD8-999E-8A0D89220254}">
      <dgm:prSet/>
      <dgm:spPr/>
      <dgm:t>
        <a:bodyPr/>
        <a:lstStyle/>
        <a:p>
          <a:endParaRPr lang="en-IN"/>
        </a:p>
      </dgm:t>
    </dgm:pt>
    <dgm:pt modelId="{51BA3256-53E2-4952-A69B-D56C5003C059}">
      <dgm:prSet phldrT="[Text]"/>
      <dgm:spPr>
        <a:solidFill>
          <a:srgbClr val="C727C7"/>
        </a:solidFill>
      </dgm:spPr>
      <dgm:t>
        <a:bodyPr/>
        <a:lstStyle/>
        <a:p>
          <a:r>
            <a:rPr lang="en-IN">
              <a:solidFill>
                <a:schemeClr val="tx1"/>
              </a:solidFill>
              <a:effectLst>
                <a:reflection blurRad="6350" stA="55000" endA="300" endPos="45500" dir="5400000" sy="-100000" algn="bl" rotWithShape="0"/>
              </a:effectLst>
              <a:latin typeface="Baskerville Old Face" panose="02020602080505020303" pitchFamily="18" charset="0"/>
            </a:rPr>
            <a:t>SETHURAMAN  S</a:t>
          </a:r>
        </a:p>
      </dgm:t>
    </dgm:pt>
    <dgm:pt modelId="{B8A3BDCD-2C98-4EBD-9737-A9ADD65E0156}" type="parTrans" cxnId="{80851485-810F-4F0B-8108-456D4921371A}">
      <dgm:prSet/>
      <dgm:spPr/>
      <dgm:t>
        <a:bodyPr/>
        <a:lstStyle/>
        <a:p>
          <a:endParaRPr lang="en-IN"/>
        </a:p>
      </dgm:t>
    </dgm:pt>
    <dgm:pt modelId="{3906446F-8080-4890-AB13-7EFC81E86052}" type="sibTrans" cxnId="{80851485-810F-4F0B-8108-456D4921371A}">
      <dgm:prSet/>
      <dgm:spPr/>
      <dgm:t>
        <a:bodyPr/>
        <a:lstStyle/>
        <a:p>
          <a:endParaRPr lang="en-IN"/>
        </a:p>
      </dgm:t>
    </dgm:pt>
    <dgm:pt modelId="{67C4D412-C34A-46D2-9950-A89BCCD0DDAB}">
      <dgm:prSet phldrT="[Text]"/>
      <dgm:spPr>
        <a:solidFill>
          <a:srgbClr val="C727C7"/>
        </a:solidFill>
      </dgm:spPr>
      <dgm:t>
        <a:bodyPr/>
        <a:lstStyle/>
        <a:p>
          <a:r>
            <a:rPr lang="en-IN">
              <a:latin typeface="Bell MT" panose="02020503060305020303" pitchFamily="18" charset="0"/>
            </a:rPr>
            <a:t>Model Development</a:t>
          </a:r>
        </a:p>
      </dgm:t>
    </dgm:pt>
    <dgm:pt modelId="{E4B34B53-6548-4793-BF44-9998DE754D78}" type="parTrans" cxnId="{66D2B0FC-D5DC-4272-93A7-B9AFD6E4F088}">
      <dgm:prSet/>
      <dgm:spPr/>
      <dgm:t>
        <a:bodyPr/>
        <a:lstStyle/>
        <a:p>
          <a:endParaRPr lang="en-IN"/>
        </a:p>
      </dgm:t>
    </dgm:pt>
    <dgm:pt modelId="{EEA0FC4A-2011-4386-AE73-DF23C8891E75}" type="sibTrans" cxnId="{66D2B0FC-D5DC-4272-93A7-B9AFD6E4F088}">
      <dgm:prSet/>
      <dgm:spPr/>
      <dgm:t>
        <a:bodyPr/>
        <a:lstStyle/>
        <a:p>
          <a:endParaRPr lang="en-IN"/>
        </a:p>
      </dgm:t>
    </dgm:pt>
    <dgm:pt modelId="{9583D0D5-11EE-4C63-9D95-F2458CA152B0}">
      <dgm:prSet phldrT="[Text]"/>
      <dgm:spPr>
        <a:solidFill>
          <a:srgbClr val="C727C7"/>
        </a:solidFill>
      </dgm:spPr>
      <dgm:t>
        <a:bodyPr/>
        <a:lstStyle/>
        <a:p>
          <a:r>
            <a:rPr lang="en-IN">
              <a:latin typeface="Bell MT" panose="02020503060305020303" pitchFamily="18" charset="0"/>
            </a:rPr>
            <a:t>Evaluation</a:t>
          </a:r>
        </a:p>
      </dgm:t>
    </dgm:pt>
    <dgm:pt modelId="{9A8DDCB6-6C1F-4F00-B36D-123866E64D17}" type="parTrans" cxnId="{794E4CA2-6B69-49FC-B263-1C7EA413D4E2}">
      <dgm:prSet/>
      <dgm:spPr/>
      <dgm:t>
        <a:bodyPr/>
        <a:lstStyle/>
        <a:p>
          <a:endParaRPr lang="en-IN"/>
        </a:p>
      </dgm:t>
    </dgm:pt>
    <dgm:pt modelId="{12EE6FD8-CB8A-454E-BE8C-16B56F33F0EA}" type="sibTrans" cxnId="{794E4CA2-6B69-49FC-B263-1C7EA413D4E2}">
      <dgm:prSet/>
      <dgm:spPr/>
      <dgm:t>
        <a:bodyPr/>
        <a:lstStyle/>
        <a:p>
          <a:endParaRPr lang="en-IN"/>
        </a:p>
      </dgm:t>
    </dgm:pt>
    <dgm:pt modelId="{80D5741A-3C66-4BC9-8674-4010F6E0844C}" type="pres">
      <dgm:prSet presAssocID="{DE847236-8E6D-4FBD-9FA6-2EB308F56AF3}" presName="linear" presStyleCnt="0">
        <dgm:presLayoutVars>
          <dgm:dir/>
          <dgm:resizeHandles val="exact"/>
        </dgm:presLayoutVars>
      </dgm:prSet>
      <dgm:spPr/>
    </dgm:pt>
    <dgm:pt modelId="{BE29AC95-D324-46EE-A8A6-69A5C357560E}" type="pres">
      <dgm:prSet presAssocID="{2A4A742E-2E56-4E50-9C6A-153AF0436369}" presName="comp" presStyleCnt="0"/>
      <dgm:spPr/>
    </dgm:pt>
    <dgm:pt modelId="{69C847FD-F433-453F-A20B-E51B756B28BA}" type="pres">
      <dgm:prSet presAssocID="{2A4A742E-2E56-4E50-9C6A-153AF0436369}" presName="box" presStyleLbl="node1" presStyleIdx="0" presStyleCnt="4"/>
      <dgm:spPr/>
    </dgm:pt>
    <dgm:pt modelId="{04B3303E-D2B0-4645-BBFF-F14365D1E498}" type="pres">
      <dgm:prSet presAssocID="{2A4A742E-2E56-4E50-9C6A-153AF0436369}" presName="img" presStyleLbl="fgImgPlace1" presStyleIdx="0" presStyleCnt="4"/>
      <dgm:spPr>
        <a:blipFill>
          <a:blip xmlns:r="http://schemas.openxmlformats.org/officeDocument/2006/relationships" r:embed="rId1"/>
          <a:srcRect/>
          <a:stretch>
            <a:fillRect l="-48000" r="-48000"/>
          </a:stretch>
        </a:blipFill>
      </dgm:spPr>
    </dgm:pt>
    <dgm:pt modelId="{6E4CEB09-A5B9-4355-9996-53E999DAD375}" type="pres">
      <dgm:prSet presAssocID="{2A4A742E-2E56-4E50-9C6A-153AF0436369}" presName="text" presStyleLbl="node1" presStyleIdx="0" presStyleCnt="4">
        <dgm:presLayoutVars>
          <dgm:bulletEnabled val="1"/>
        </dgm:presLayoutVars>
      </dgm:prSet>
      <dgm:spPr/>
    </dgm:pt>
    <dgm:pt modelId="{FEA1C327-6322-4642-A896-7B2BDF11E95D}" type="pres">
      <dgm:prSet presAssocID="{79A30202-7201-4BF3-A4BF-3A6E774E7963}" presName="spacer" presStyleCnt="0"/>
      <dgm:spPr/>
    </dgm:pt>
    <dgm:pt modelId="{8E317CC3-724E-44E6-BF3E-528D215B8779}" type="pres">
      <dgm:prSet presAssocID="{B1015345-2A1E-499D-A081-B2DEC15567AB}" presName="comp" presStyleCnt="0"/>
      <dgm:spPr/>
    </dgm:pt>
    <dgm:pt modelId="{86E08F1E-96A5-4AE3-85D0-3475EFC8A233}" type="pres">
      <dgm:prSet presAssocID="{B1015345-2A1E-499D-A081-B2DEC15567AB}" presName="box" presStyleLbl="node1" presStyleIdx="1" presStyleCnt="4"/>
      <dgm:spPr/>
    </dgm:pt>
    <dgm:pt modelId="{837E56C4-D986-464B-B6D5-7C50BE02F382}" type="pres">
      <dgm:prSet presAssocID="{B1015345-2A1E-499D-A081-B2DEC15567AB}" presName="img" presStyleLbl="fgImgPlace1" presStyleIdx="1" presStyleCnt="4"/>
      <dgm:spPr>
        <a:blipFill>
          <a:blip xmlns:r="http://schemas.openxmlformats.org/officeDocument/2006/relationships" r:embed="rId2"/>
          <a:srcRect/>
          <a:stretch>
            <a:fillRect l="-5000" r="-5000"/>
          </a:stretch>
        </a:blipFill>
      </dgm:spPr>
    </dgm:pt>
    <dgm:pt modelId="{1AF118D5-E514-4595-8987-2D94CA9EE210}" type="pres">
      <dgm:prSet presAssocID="{B1015345-2A1E-499D-A081-B2DEC15567AB}" presName="text" presStyleLbl="node1" presStyleIdx="1" presStyleCnt="4">
        <dgm:presLayoutVars>
          <dgm:bulletEnabled val="1"/>
        </dgm:presLayoutVars>
      </dgm:prSet>
      <dgm:spPr/>
    </dgm:pt>
    <dgm:pt modelId="{B35CE1A7-1B08-4643-86BD-126E5F525499}" type="pres">
      <dgm:prSet presAssocID="{1EA0196E-9226-4AB4-8214-77179C52CC90}" presName="spacer" presStyleCnt="0"/>
      <dgm:spPr/>
    </dgm:pt>
    <dgm:pt modelId="{631FF844-1793-4C64-96BA-E2CDB566C72B}" type="pres">
      <dgm:prSet presAssocID="{51BA3256-53E2-4952-A69B-D56C5003C059}" presName="comp" presStyleCnt="0"/>
      <dgm:spPr/>
    </dgm:pt>
    <dgm:pt modelId="{5FB6024A-CF65-4008-8151-9E817F8EAB67}" type="pres">
      <dgm:prSet presAssocID="{51BA3256-53E2-4952-A69B-D56C5003C059}" presName="box" presStyleLbl="node1" presStyleIdx="2" presStyleCnt="4"/>
      <dgm:spPr/>
    </dgm:pt>
    <dgm:pt modelId="{BE862687-CA56-4CA1-9DE3-5E6CEF32AE5F}" type="pres">
      <dgm:prSet presAssocID="{51BA3256-53E2-4952-A69B-D56C5003C059}" presName="img" presStyleLbl="fgImgPlace1" presStyleIdx="2" presStyleCnt="4"/>
      <dgm:spPr>
        <a:blipFill>
          <a:blip xmlns:r="http://schemas.openxmlformats.org/officeDocument/2006/relationships" r:embed="rId1"/>
          <a:srcRect/>
          <a:stretch>
            <a:fillRect l="-48000" r="-48000"/>
          </a:stretch>
        </a:blipFill>
      </dgm:spPr>
    </dgm:pt>
    <dgm:pt modelId="{738595E6-C534-467A-B50D-A12D942C6C18}" type="pres">
      <dgm:prSet presAssocID="{51BA3256-53E2-4952-A69B-D56C5003C059}" presName="text" presStyleLbl="node1" presStyleIdx="2" presStyleCnt="4">
        <dgm:presLayoutVars>
          <dgm:bulletEnabled val="1"/>
        </dgm:presLayoutVars>
      </dgm:prSet>
      <dgm:spPr/>
    </dgm:pt>
    <dgm:pt modelId="{5FBC32FB-AF63-4B9D-A34B-CF50487ED0E3}" type="pres">
      <dgm:prSet presAssocID="{3906446F-8080-4890-AB13-7EFC81E86052}" presName="spacer" presStyleCnt="0"/>
      <dgm:spPr/>
    </dgm:pt>
    <dgm:pt modelId="{480ACB78-5D8B-4199-B68F-B30C571AB8CE}" type="pres">
      <dgm:prSet presAssocID="{570B1DB4-D791-44E0-BD69-23519F76FC35}" presName="comp" presStyleCnt="0"/>
      <dgm:spPr/>
    </dgm:pt>
    <dgm:pt modelId="{F3AB7531-4BF3-4E04-9559-4C6C2079AE8C}" type="pres">
      <dgm:prSet presAssocID="{570B1DB4-D791-44E0-BD69-23519F76FC35}" presName="box" presStyleLbl="node1" presStyleIdx="3" presStyleCnt="4"/>
      <dgm:spPr/>
    </dgm:pt>
    <dgm:pt modelId="{E8EE8341-AF6A-46A0-8873-783906A1D350}" type="pres">
      <dgm:prSet presAssocID="{570B1DB4-D791-44E0-BD69-23519F76FC35}" presName="img" presStyleLbl="fgImgPlace1" presStyleIdx="3" presStyleCnt="4"/>
      <dgm:spPr>
        <a:blipFill>
          <a:blip xmlns:r="http://schemas.openxmlformats.org/officeDocument/2006/relationships" r:embed="rId2"/>
          <a:srcRect/>
          <a:stretch>
            <a:fillRect l="-5000" r="-5000"/>
          </a:stretch>
        </a:blipFill>
      </dgm:spPr>
    </dgm:pt>
    <dgm:pt modelId="{40CCBCC0-DED6-45DA-86E0-D96C70537A56}" type="pres">
      <dgm:prSet presAssocID="{570B1DB4-D791-44E0-BD69-23519F76FC35}" presName="text" presStyleLbl="node1" presStyleIdx="3" presStyleCnt="4">
        <dgm:presLayoutVars>
          <dgm:bulletEnabled val="1"/>
        </dgm:presLayoutVars>
      </dgm:prSet>
      <dgm:spPr/>
    </dgm:pt>
  </dgm:ptLst>
  <dgm:cxnLst>
    <dgm:cxn modelId="{23FE8A01-1E43-4734-A284-21D3F2241673}" type="presOf" srcId="{73CF58C1-E963-4F6C-952C-FC4BC910BABB}" destId="{69C847FD-F433-453F-A20B-E51B756B28BA}" srcOrd="0" destOrd="2" presId="urn:microsoft.com/office/officeart/2005/8/layout/vList4"/>
    <dgm:cxn modelId="{F0569002-8558-4337-83B6-A26C0D75AA30}" srcId="{2A4A742E-2E56-4E50-9C6A-153AF0436369}" destId="{6CD755ED-9388-4BAA-9FCB-4C400BF1FC07}" srcOrd="0" destOrd="0" parTransId="{2BF89A30-1975-46A9-9B1B-C08E79233B2D}" sibTransId="{ECE7867A-E9CF-4AE0-A912-B9B389654F12}"/>
    <dgm:cxn modelId="{A0ECD702-7D31-4709-94C7-E386D8CF1AA2}" srcId="{B1015345-2A1E-499D-A081-B2DEC15567AB}" destId="{960C28B4-1655-4DC8-852D-559B81AF0838}" srcOrd="0" destOrd="0" parTransId="{1B930781-0CDE-4C61-8C85-AB09FCEB6F6D}" sibTransId="{E997A0E6-F373-4906-B5B1-F6E31BADC5A9}"/>
    <dgm:cxn modelId="{ADA66E04-FF53-4D21-94EB-86EF6D5EFAB1}" type="presOf" srcId="{9583D0D5-11EE-4C63-9D95-F2458CA152B0}" destId="{738595E6-C534-467A-B50D-A12D942C6C18}" srcOrd="1" destOrd="2" presId="urn:microsoft.com/office/officeart/2005/8/layout/vList4"/>
    <dgm:cxn modelId="{439AD609-E06F-4800-A9D1-7E0819609461}" type="presOf" srcId="{DE847236-8E6D-4FBD-9FA6-2EB308F56AF3}" destId="{80D5741A-3C66-4BC9-8674-4010F6E0844C}" srcOrd="0" destOrd="0" presId="urn:microsoft.com/office/officeart/2005/8/layout/vList4"/>
    <dgm:cxn modelId="{5DF5E709-89C5-40E1-A833-2C3ADB227217}" type="presOf" srcId="{3CC56619-41AE-452C-AB48-8D5DFF56FD87}" destId="{40CCBCC0-DED6-45DA-86E0-D96C70537A56}" srcOrd="1" destOrd="1" presId="urn:microsoft.com/office/officeart/2005/8/layout/vList4"/>
    <dgm:cxn modelId="{66413E10-CE9F-4718-88AE-FEE1D973FF37}" type="presOf" srcId="{51BA3256-53E2-4952-A69B-D56C5003C059}" destId="{738595E6-C534-467A-B50D-A12D942C6C18}" srcOrd="1" destOrd="0" presId="urn:microsoft.com/office/officeart/2005/8/layout/vList4"/>
    <dgm:cxn modelId="{1A10D718-0D68-4C06-948A-D1604A647016}" type="presOf" srcId="{6CD755ED-9388-4BAA-9FCB-4C400BF1FC07}" destId="{6E4CEB09-A5B9-4355-9996-53E999DAD375}" srcOrd="1" destOrd="1" presId="urn:microsoft.com/office/officeart/2005/8/layout/vList4"/>
    <dgm:cxn modelId="{B13CA61E-22A9-4B99-8CA3-CFDAFF85D3A8}" type="presOf" srcId="{67C4D412-C34A-46D2-9950-A89BCCD0DDAB}" destId="{5FB6024A-CF65-4008-8151-9E817F8EAB67}" srcOrd="0" destOrd="1" presId="urn:microsoft.com/office/officeart/2005/8/layout/vList4"/>
    <dgm:cxn modelId="{8E513125-DAB3-418A-A461-B21C51E119BB}" srcId="{DE847236-8E6D-4FBD-9FA6-2EB308F56AF3}" destId="{B1015345-2A1E-499D-A081-B2DEC15567AB}" srcOrd="1" destOrd="0" parTransId="{33601728-7FCC-41C1-BACE-6D158E481634}" sibTransId="{1EA0196E-9226-4AB4-8214-77179C52CC90}"/>
    <dgm:cxn modelId="{658FB740-1DBF-412A-A093-A995D5546A15}" type="presOf" srcId="{570B1DB4-D791-44E0-BD69-23519F76FC35}" destId="{40CCBCC0-DED6-45DA-86E0-D96C70537A56}" srcOrd="1" destOrd="0" presId="urn:microsoft.com/office/officeart/2005/8/layout/vList4"/>
    <dgm:cxn modelId="{8D0F335D-8347-40C8-B4A6-238CE585A915}" type="presOf" srcId="{4A0B3E40-1294-44F7-9C1F-AECE9CBD5437}" destId="{40CCBCC0-DED6-45DA-86E0-D96C70537A56}" srcOrd="1" destOrd="2" presId="urn:microsoft.com/office/officeart/2005/8/layout/vList4"/>
    <dgm:cxn modelId="{252A5445-BA40-4FF6-B2B7-6B3769632A44}" type="presOf" srcId="{B1015345-2A1E-499D-A081-B2DEC15567AB}" destId="{86E08F1E-96A5-4AE3-85D0-3475EFC8A233}" srcOrd="0" destOrd="0" presId="urn:microsoft.com/office/officeart/2005/8/layout/vList4"/>
    <dgm:cxn modelId="{24155756-C2D9-4CD8-B834-8A9D4CEFBAF4}" type="presOf" srcId="{6CD755ED-9388-4BAA-9FCB-4C400BF1FC07}" destId="{69C847FD-F433-453F-A20B-E51B756B28BA}" srcOrd="0" destOrd="1" presId="urn:microsoft.com/office/officeart/2005/8/layout/vList4"/>
    <dgm:cxn modelId="{DB01F277-EA2B-42B5-A76F-552E447FF4FD}" type="presOf" srcId="{4A0B3E40-1294-44F7-9C1F-AECE9CBD5437}" destId="{F3AB7531-4BF3-4E04-9559-4C6C2079AE8C}" srcOrd="0" destOrd="2" presId="urn:microsoft.com/office/officeart/2005/8/layout/vList4"/>
    <dgm:cxn modelId="{D83E077A-03A1-4523-AC83-FD551B0FE296}" type="presOf" srcId="{570B1DB4-D791-44E0-BD69-23519F76FC35}" destId="{F3AB7531-4BF3-4E04-9559-4C6C2079AE8C}" srcOrd="0" destOrd="0" presId="urn:microsoft.com/office/officeart/2005/8/layout/vList4"/>
    <dgm:cxn modelId="{F4ABE57B-9CED-4E19-ABD5-DA7A9AAD8831}" type="presOf" srcId="{C7DDA51A-E4C4-4E7D-B9EF-57CDD1E1B004}" destId="{86E08F1E-96A5-4AE3-85D0-3475EFC8A233}" srcOrd="0" destOrd="2" presId="urn:microsoft.com/office/officeart/2005/8/layout/vList4"/>
    <dgm:cxn modelId="{C0A42E7C-4265-4035-A505-D7A535F95111}" srcId="{570B1DB4-D791-44E0-BD69-23519F76FC35}" destId="{3CC56619-41AE-452C-AB48-8D5DFF56FD87}" srcOrd="0" destOrd="0" parTransId="{E5847CBB-829E-460F-9BB4-4DEF6CC696B9}" sibTransId="{FF174318-7210-4166-B0C7-4EDA5E470348}"/>
    <dgm:cxn modelId="{80851485-810F-4F0B-8108-456D4921371A}" srcId="{DE847236-8E6D-4FBD-9FA6-2EB308F56AF3}" destId="{51BA3256-53E2-4952-A69B-D56C5003C059}" srcOrd="2" destOrd="0" parTransId="{B8A3BDCD-2C98-4EBD-9737-A9ADD65E0156}" sibTransId="{3906446F-8080-4890-AB13-7EFC81E86052}"/>
    <dgm:cxn modelId="{35423794-2BC0-40B8-B145-CAB5C66B4917}" srcId="{2A4A742E-2E56-4E50-9C6A-153AF0436369}" destId="{73CF58C1-E963-4F6C-952C-FC4BC910BABB}" srcOrd="1" destOrd="0" parTransId="{E0F34002-9944-484F-A061-19D24AD498F0}" sibTransId="{A20654E6-9764-4B2C-A30B-C8CF06D25721}"/>
    <dgm:cxn modelId="{95A95B98-C002-49FC-AB62-A30BD2185810}" type="presOf" srcId="{2A4A742E-2E56-4E50-9C6A-153AF0436369}" destId="{69C847FD-F433-453F-A20B-E51B756B28BA}" srcOrd="0" destOrd="0" presId="urn:microsoft.com/office/officeart/2005/8/layout/vList4"/>
    <dgm:cxn modelId="{BD27AF9D-1EB9-40D7-BB18-6C83687B7927}" srcId="{DE847236-8E6D-4FBD-9FA6-2EB308F56AF3}" destId="{2A4A742E-2E56-4E50-9C6A-153AF0436369}" srcOrd="0" destOrd="0" parTransId="{032A4EEF-8493-4564-80A5-46001D4A6CC8}" sibTransId="{79A30202-7201-4BF3-A4BF-3A6E774E7963}"/>
    <dgm:cxn modelId="{794E4CA2-6B69-49FC-B263-1C7EA413D4E2}" srcId="{51BA3256-53E2-4952-A69B-D56C5003C059}" destId="{9583D0D5-11EE-4C63-9D95-F2458CA152B0}" srcOrd="1" destOrd="0" parTransId="{9A8DDCB6-6C1F-4F00-B36D-123866E64D17}" sibTransId="{12EE6FD8-CB8A-454E-BE8C-16B56F33F0EA}"/>
    <dgm:cxn modelId="{0FDC99AC-3720-4CAB-9ABF-135D823AFCF2}" type="presOf" srcId="{73CF58C1-E963-4F6C-952C-FC4BC910BABB}" destId="{6E4CEB09-A5B9-4355-9996-53E999DAD375}" srcOrd="1" destOrd="2" presId="urn:microsoft.com/office/officeart/2005/8/layout/vList4"/>
    <dgm:cxn modelId="{38D33FB3-CED5-4ED8-A44B-84EEE4F603BC}" type="presOf" srcId="{9583D0D5-11EE-4C63-9D95-F2458CA152B0}" destId="{5FB6024A-CF65-4008-8151-9E817F8EAB67}" srcOrd="0" destOrd="2" presId="urn:microsoft.com/office/officeart/2005/8/layout/vList4"/>
    <dgm:cxn modelId="{05E636B4-D32B-4359-A21B-F4D62850CF2F}" srcId="{570B1DB4-D791-44E0-BD69-23519F76FC35}" destId="{4A0B3E40-1294-44F7-9C1F-AECE9CBD5437}" srcOrd="1" destOrd="0" parTransId="{1C0320B5-9F0B-422E-A912-1389654062A6}" sibTransId="{B3ABE740-6523-457D-A24F-4C758C782FF9}"/>
    <dgm:cxn modelId="{E3D51ACF-B358-4AD8-999E-8A0D89220254}" srcId="{DE847236-8E6D-4FBD-9FA6-2EB308F56AF3}" destId="{570B1DB4-D791-44E0-BD69-23519F76FC35}" srcOrd="3" destOrd="0" parTransId="{F24EC632-BDD9-4DE8-9A13-EE3B60833081}" sibTransId="{F0B440A1-D4C0-4549-8296-12B412C459D9}"/>
    <dgm:cxn modelId="{65D4F0E0-5477-4F0E-BE40-93E7EB71A08A}" type="presOf" srcId="{51BA3256-53E2-4952-A69B-D56C5003C059}" destId="{5FB6024A-CF65-4008-8151-9E817F8EAB67}" srcOrd="0" destOrd="0" presId="urn:microsoft.com/office/officeart/2005/8/layout/vList4"/>
    <dgm:cxn modelId="{43EB4DE9-95B8-4F0E-81EE-910DEA564479}" type="presOf" srcId="{960C28B4-1655-4DC8-852D-559B81AF0838}" destId="{1AF118D5-E514-4595-8987-2D94CA9EE210}" srcOrd="1" destOrd="1" presId="urn:microsoft.com/office/officeart/2005/8/layout/vList4"/>
    <dgm:cxn modelId="{D3AB15EC-DA1A-4498-A70B-6775F658B984}" type="presOf" srcId="{3CC56619-41AE-452C-AB48-8D5DFF56FD87}" destId="{F3AB7531-4BF3-4E04-9559-4C6C2079AE8C}" srcOrd="0" destOrd="1" presId="urn:microsoft.com/office/officeart/2005/8/layout/vList4"/>
    <dgm:cxn modelId="{1AFB79EC-6CAB-4551-AE17-428141C78A52}" type="presOf" srcId="{2A4A742E-2E56-4E50-9C6A-153AF0436369}" destId="{6E4CEB09-A5B9-4355-9996-53E999DAD375}" srcOrd="1" destOrd="0" presId="urn:microsoft.com/office/officeart/2005/8/layout/vList4"/>
    <dgm:cxn modelId="{AFCBC3F0-3A2A-4A2C-B036-9664206226F3}" type="presOf" srcId="{67C4D412-C34A-46D2-9950-A89BCCD0DDAB}" destId="{738595E6-C534-467A-B50D-A12D942C6C18}" srcOrd="1" destOrd="1" presId="urn:microsoft.com/office/officeart/2005/8/layout/vList4"/>
    <dgm:cxn modelId="{2E1665F4-AA01-418D-A287-7BE17268998F}" type="presOf" srcId="{C7DDA51A-E4C4-4E7D-B9EF-57CDD1E1B004}" destId="{1AF118D5-E514-4595-8987-2D94CA9EE210}" srcOrd="1" destOrd="2" presId="urn:microsoft.com/office/officeart/2005/8/layout/vList4"/>
    <dgm:cxn modelId="{CAE736F5-B113-4E6B-A70F-61AB3702FE6A}" type="presOf" srcId="{960C28B4-1655-4DC8-852D-559B81AF0838}" destId="{86E08F1E-96A5-4AE3-85D0-3475EFC8A233}" srcOrd="0" destOrd="1" presId="urn:microsoft.com/office/officeart/2005/8/layout/vList4"/>
    <dgm:cxn modelId="{12EF22FA-5EE2-4ACB-A395-49A724F3F428}" srcId="{B1015345-2A1E-499D-A081-B2DEC15567AB}" destId="{C7DDA51A-E4C4-4E7D-B9EF-57CDD1E1B004}" srcOrd="1" destOrd="0" parTransId="{5B2BDC6E-4AD0-4BBD-B0C0-05F8500BB345}" sibTransId="{71526133-DFED-41E8-980C-06B7E0EAE26E}"/>
    <dgm:cxn modelId="{66D2B0FC-D5DC-4272-93A7-B9AFD6E4F088}" srcId="{51BA3256-53E2-4952-A69B-D56C5003C059}" destId="{67C4D412-C34A-46D2-9950-A89BCCD0DDAB}" srcOrd="0" destOrd="0" parTransId="{E4B34B53-6548-4793-BF44-9998DE754D78}" sibTransId="{EEA0FC4A-2011-4386-AE73-DF23C8891E75}"/>
    <dgm:cxn modelId="{632B0EFF-96A2-4536-A5A3-08ED0AEF6054}" type="presOf" srcId="{B1015345-2A1E-499D-A081-B2DEC15567AB}" destId="{1AF118D5-E514-4595-8987-2D94CA9EE210}" srcOrd="1" destOrd="0" presId="urn:microsoft.com/office/officeart/2005/8/layout/vList4"/>
    <dgm:cxn modelId="{4996F20C-96CA-4788-B714-CDC36FE99921}" type="presParOf" srcId="{80D5741A-3C66-4BC9-8674-4010F6E0844C}" destId="{BE29AC95-D324-46EE-A8A6-69A5C357560E}" srcOrd="0" destOrd="0" presId="urn:microsoft.com/office/officeart/2005/8/layout/vList4"/>
    <dgm:cxn modelId="{2D30B9E0-FE1A-4AAA-BA26-BF99FC705266}" type="presParOf" srcId="{BE29AC95-D324-46EE-A8A6-69A5C357560E}" destId="{69C847FD-F433-453F-A20B-E51B756B28BA}" srcOrd="0" destOrd="0" presId="urn:microsoft.com/office/officeart/2005/8/layout/vList4"/>
    <dgm:cxn modelId="{E50FC188-6975-462A-8042-8A31F47524BE}" type="presParOf" srcId="{BE29AC95-D324-46EE-A8A6-69A5C357560E}" destId="{04B3303E-D2B0-4645-BBFF-F14365D1E498}" srcOrd="1" destOrd="0" presId="urn:microsoft.com/office/officeart/2005/8/layout/vList4"/>
    <dgm:cxn modelId="{B5982A36-84FC-4FF8-B45D-6AE2AB9C56EE}" type="presParOf" srcId="{BE29AC95-D324-46EE-A8A6-69A5C357560E}" destId="{6E4CEB09-A5B9-4355-9996-53E999DAD375}" srcOrd="2" destOrd="0" presId="urn:microsoft.com/office/officeart/2005/8/layout/vList4"/>
    <dgm:cxn modelId="{16B5F75E-41C8-4661-AE43-3D9960DACCBC}" type="presParOf" srcId="{80D5741A-3C66-4BC9-8674-4010F6E0844C}" destId="{FEA1C327-6322-4642-A896-7B2BDF11E95D}" srcOrd="1" destOrd="0" presId="urn:microsoft.com/office/officeart/2005/8/layout/vList4"/>
    <dgm:cxn modelId="{54540C28-3641-4E6C-82B0-706685C99F89}" type="presParOf" srcId="{80D5741A-3C66-4BC9-8674-4010F6E0844C}" destId="{8E317CC3-724E-44E6-BF3E-528D215B8779}" srcOrd="2" destOrd="0" presId="urn:microsoft.com/office/officeart/2005/8/layout/vList4"/>
    <dgm:cxn modelId="{A1F5F12E-EE68-4DDC-8BA7-A901B80D933C}" type="presParOf" srcId="{8E317CC3-724E-44E6-BF3E-528D215B8779}" destId="{86E08F1E-96A5-4AE3-85D0-3475EFC8A233}" srcOrd="0" destOrd="0" presId="urn:microsoft.com/office/officeart/2005/8/layout/vList4"/>
    <dgm:cxn modelId="{5B2B753E-7451-4FC9-861F-A5C4BFE4A90D}" type="presParOf" srcId="{8E317CC3-724E-44E6-BF3E-528D215B8779}" destId="{837E56C4-D986-464B-B6D5-7C50BE02F382}" srcOrd="1" destOrd="0" presId="urn:microsoft.com/office/officeart/2005/8/layout/vList4"/>
    <dgm:cxn modelId="{A38EE2E1-6CEF-4FC4-A026-74F99EE34AE3}" type="presParOf" srcId="{8E317CC3-724E-44E6-BF3E-528D215B8779}" destId="{1AF118D5-E514-4595-8987-2D94CA9EE210}" srcOrd="2" destOrd="0" presId="urn:microsoft.com/office/officeart/2005/8/layout/vList4"/>
    <dgm:cxn modelId="{35969B63-FCFF-42F0-A4A1-D99CA5DA8854}" type="presParOf" srcId="{80D5741A-3C66-4BC9-8674-4010F6E0844C}" destId="{B35CE1A7-1B08-4643-86BD-126E5F525499}" srcOrd="3" destOrd="0" presId="urn:microsoft.com/office/officeart/2005/8/layout/vList4"/>
    <dgm:cxn modelId="{9DB0CD30-0791-4255-8726-87CB9DED573E}" type="presParOf" srcId="{80D5741A-3C66-4BC9-8674-4010F6E0844C}" destId="{631FF844-1793-4C64-96BA-E2CDB566C72B}" srcOrd="4" destOrd="0" presId="urn:microsoft.com/office/officeart/2005/8/layout/vList4"/>
    <dgm:cxn modelId="{793F2907-CAB3-4E9B-ACA4-CEF94E5C3ACD}" type="presParOf" srcId="{631FF844-1793-4C64-96BA-E2CDB566C72B}" destId="{5FB6024A-CF65-4008-8151-9E817F8EAB67}" srcOrd="0" destOrd="0" presId="urn:microsoft.com/office/officeart/2005/8/layout/vList4"/>
    <dgm:cxn modelId="{F4D13F89-8E31-440A-98FA-02D29413F8D7}" type="presParOf" srcId="{631FF844-1793-4C64-96BA-E2CDB566C72B}" destId="{BE862687-CA56-4CA1-9DE3-5E6CEF32AE5F}" srcOrd="1" destOrd="0" presId="urn:microsoft.com/office/officeart/2005/8/layout/vList4"/>
    <dgm:cxn modelId="{2892A6D7-4FEF-45D3-B355-58DBEC1639B6}" type="presParOf" srcId="{631FF844-1793-4C64-96BA-E2CDB566C72B}" destId="{738595E6-C534-467A-B50D-A12D942C6C18}" srcOrd="2" destOrd="0" presId="urn:microsoft.com/office/officeart/2005/8/layout/vList4"/>
    <dgm:cxn modelId="{AAF1F24C-8D6F-4170-9725-6AC0210C8CEA}" type="presParOf" srcId="{80D5741A-3C66-4BC9-8674-4010F6E0844C}" destId="{5FBC32FB-AF63-4B9D-A34B-CF50487ED0E3}" srcOrd="5" destOrd="0" presId="urn:microsoft.com/office/officeart/2005/8/layout/vList4"/>
    <dgm:cxn modelId="{7FBDBB82-1072-48F0-BF18-4EC531D7B3C8}" type="presParOf" srcId="{80D5741A-3C66-4BC9-8674-4010F6E0844C}" destId="{480ACB78-5D8B-4199-B68F-B30C571AB8CE}" srcOrd="6" destOrd="0" presId="urn:microsoft.com/office/officeart/2005/8/layout/vList4"/>
    <dgm:cxn modelId="{1E884CAD-48DE-4C69-A1F4-D7C4DCE9FDBF}" type="presParOf" srcId="{480ACB78-5D8B-4199-B68F-B30C571AB8CE}" destId="{F3AB7531-4BF3-4E04-9559-4C6C2079AE8C}" srcOrd="0" destOrd="0" presId="urn:microsoft.com/office/officeart/2005/8/layout/vList4"/>
    <dgm:cxn modelId="{D6880EB9-4ABF-46A9-B9F6-A940B16810DB}" type="presParOf" srcId="{480ACB78-5D8B-4199-B68F-B30C571AB8CE}" destId="{E8EE8341-AF6A-46A0-8873-783906A1D350}" srcOrd="1" destOrd="0" presId="urn:microsoft.com/office/officeart/2005/8/layout/vList4"/>
    <dgm:cxn modelId="{21E694EE-A2CD-445F-A0C9-780CB400FD0F}" type="presParOf" srcId="{480ACB78-5D8B-4199-B68F-B30C571AB8CE}" destId="{40CCBCC0-DED6-45DA-86E0-D96C70537A56}" srcOrd="2" destOrd="0" presId="urn:microsoft.com/office/officeart/2005/8/layout/vList4"/>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31A0383-5558-476B-B8B5-ACB831AF02C9}">
      <dsp:nvSpPr>
        <dsp:cNvPr id="0" name=""/>
        <dsp:cNvSpPr/>
      </dsp:nvSpPr>
      <dsp:spPr>
        <a:xfrm>
          <a:off x="1563623" y="1962798"/>
          <a:ext cx="2358603" cy="2040287"/>
        </a:xfrm>
        <a:prstGeom prst="hexagon">
          <a:avLst>
            <a:gd name="adj" fmla="val 28570"/>
            <a:gd name="vf" fmla="val 115470"/>
          </a:avLst>
        </a:prstGeom>
        <a:solidFill>
          <a:schemeClr val="accent1">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1590" tIns="21590" rIns="21590" bIns="21590" numCol="1" spcCol="1270" anchor="ctr" anchorCtr="0">
          <a:noAutofit/>
        </a:bodyPr>
        <a:lstStyle/>
        <a:p>
          <a:pPr marL="0" lvl="0" indent="0" algn="ctr" defTabSz="755650">
            <a:lnSpc>
              <a:spcPct val="90000"/>
            </a:lnSpc>
            <a:spcBef>
              <a:spcPct val="0"/>
            </a:spcBef>
            <a:spcAft>
              <a:spcPct val="35000"/>
            </a:spcAft>
            <a:buNone/>
          </a:pPr>
          <a:r>
            <a:rPr lang="en-IN" sz="1700" b="1" i="0" kern="1200">
              <a:effectLst>
                <a:outerShdw blurRad="50800" dist="38100" dir="2700000" algn="tl" rotWithShape="0">
                  <a:prstClr val="black">
                    <a:alpha val="40000"/>
                  </a:prstClr>
                </a:outerShdw>
              </a:effectLst>
              <a:latin typeface="Bodoni MT" panose="02070603080606020203" pitchFamily="18" charset="0"/>
            </a:rPr>
            <a:t>WORKFLOW</a:t>
          </a:r>
        </a:p>
      </dsp:txBody>
      <dsp:txXfrm>
        <a:off x="1954477" y="2300902"/>
        <a:ext cx="1576895" cy="1364079"/>
      </dsp:txXfrm>
    </dsp:sp>
    <dsp:sp modelId="{B14EE797-963A-41A2-949E-ABC09C695511}">
      <dsp:nvSpPr>
        <dsp:cNvPr id="0" name=""/>
        <dsp:cNvSpPr/>
      </dsp:nvSpPr>
      <dsp:spPr>
        <a:xfrm>
          <a:off x="3040562" y="986658"/>
          <a:ext cx="889894" cy="766761"/>
        </a:xfrm>
        <a:prstGeom prst="hexagon">
          <a:avLst>
            <a:gd name="adj" fmla="val 28900"/>
            <a:gd name="vf" fmla="val 11547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FACBA6E8-AC0F-4138-9397-A8E1EFA73412}">
      <dsp:nvSpPr>
        <dsp:cNvPr id="0" name=""/>
        <dsp:cNvSpPr/>
      </dsp:nvSpPr>
      <dsp:spPr>
        <a:xfrm>
          <a:off x="1780885" y="107155"/>
          <a:ext cx="1932858" cy="1672149"/>
        </a:xfrm>
        <a:prstGeom prst="hexagon">
          <a:avLst>
            <a:gd name="adj" fmla="val 28570"/>
            <a:gd name="vf" fmla="val 115470"/>
          </a:avLst>
        </a:prstGeom>
        <a:solidFill>
          <a:schemeClr val="accent2">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1590" tIns="21590" rIns="21590" bIns="21590" numCol="1" spcCol="1270" anchor="ctr" anchorCtr="0">
          <a:noAutofit/>
        </a:bodyPr>
        <a:lstStyle/>
        <a:p>
          <a:pPr marL="0" lvl="0" indent="0" algn="ctr" defTabSz="755650">
            <a:lnSpc>
              <a:spcPct val="90000"/>
            </a:lnSpc>
            <a:spcBef>
              <a:spcPct val="0"/>
            </a:spcBef>
            <a:spcAft>
              <a:spcPct val="35000"/>
            </a:spcAft>
            <a:buNone/>
          </a:pPr>
          <a:r>
            <a:rPr lang="en-IN" sz="1700" kern="1200">
              <a:effectLst>
                <a:outerShdw blurRad="50800" dist="38100" dir="2700000" algn="tl" rotWithShape="0">
                  <a:prstClr val="black">
                    <a:alpha val="40000"/>
                  </a:prstClr>
                </a:outerShdw>
              </a:effectLst>
              <a:latin typeface="Baskerville Old Face" panose="02020602080505020303" pitchFamily="18" charset="0"/>
            </a:rPr>
            <a:t>Data Collection </a:t>
          </a:r>
        </a:p>
      </dsp:txBody>
      <dsp:txXfrm>
        <a:off x="2101201" y="384266"/>
        <a:ext cx="1292226" cy="1117927"/>
      </dsp:txXfrm>
    </dsp:sp>
    <dsp:sp modelId="{9B043BE5-EC99-4CBB-A7EA-94BDF1D68964}">
      <dsp:nvSpPr>
        <dsp:cNvPr id="0" name=""/>
        <dsp:cNvSpPr/>
      </dsp:nvSpPr>
      <dsp:spPr>
        <a:xfrm>
          <a:off x="4079138" y="2420094"/>
          <a:ext cx="889894" cy="766761"/>
        </a:xfrm>
        <a:prstGeom prst="hexagon">
          <a:avLst>
            <a:gd name="adj" fmla="val 28900"/>
            <a:gd name="vf" fmla="val 11547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0CC61D37-9E2B-4AB1-B5AD-157F61DB44C2}">
      <dsp:nvSpPr>
        <dsp:cNvPr id="0" name=""/>
        <dsp:cNvSpPr/>
      </dsp:nvSpPr>
      <dsp:spPr>
        <a:xfrm>
          <a:off x="3553541" y="1135639"/>
          <a:ext cx="1932858" cy="1672149"/>
        </a:xfrm>
        <a:prstGeom prst="hexagon">
          <a:avLst>
            <a:gd name="adj" fmla="val 28570"/>
            <a:gd name="vf" fmla="val 115470"/>
          </a:avLst>
        </a:prstGeom>
        <a:solidFill>
          <a:schemeClr val="accent2">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1590" tIns="21590" rIns="21590" bIns="21590" numCol="1" spcCol="1270" anchor="ctr" anchorCtr="0">
          <a:noAutofit/>
        </a:bodyPr>
        <a:lstStyle/>
        <a:p>
          <a:pPr marL="0" lvl="0" indent="0" algn="ctr" defTabSz="755650">
            <a:lnSpc>
              <a:spcPct val="90000"/>
            </a:lnSpc>
            <a:spcBef>
              <a:spcPct val="0"/>
            </a:spcBef>
            <a:spcAft>
              <a:spcPct val="35000"/>
            </a:spcAft>
            <a:buNone/>
          </a:pPr>
          <a:r>
            <a:rPr lang="en-IN" sz="1700" kern="1200">
              <a:effectLst>
                <a:outerShdw blurRad="50800" dist="38100" dir="18900000" algn="bl" rotWithShape="0">
                  <a:prstClr val="black">
                    <a:alpha val="40000"/>
                  </a:prstClr>
                </a:outerShdw>
              </a:effectLst>
              <a:latin typeface="Baskerville Old Face" panose="02020602080505020303" pitchFamily="18" charset="0"/>
            </a:rPr>
            <a:t>Data Preprocessing </a:t>
          </a:r>
        </a:p>
      </dsp:txBody>
      <dsp:txXfrm>
        <a:off x="3873857" y="1412750"/>
        <a:ext cx="1292226" cy="1117927"/>
      </dsp:txXfrm>
    </dsp:sp>
    <dsp:sp modelId="{B69F38B2-5803-4C61-9045-4F3D730027C0}">
      <dsp:nvSpPr>
        <dsp:cNvPr id="0" name=""/>
        <dsp:cNvSpPr/>
      </dsp:nvSpPr>
      <dsp:spPr>
        <a:xfrm>
          <a:off x="3357676" y="4038174"/>
          <a:ext cx="889894" cy="766761"/>
        </a:xfrm>
        <a:prstGeom prst="hexagon">
          <a:avLst>
            <a:gd name="adj" fmla="val 28900"/>
            <a:gd name="vf" fmla="val 11547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2D2BF7A2-7B1A-4300-A33B-D5D0B4628C86}">
      <dsp:nvSpPr>
        <dsp:cNvPr id="0" name=""/>
        <dsp:cNvSpPr/>
      </dsp:nvSpPr>
      <dsp:spPr>
        <a:xfrm>
          <a:off x="3553541" y="3157520"/>
          <a:ext cx="1932858" cy="1672149"/>
        </a:xfrm>
        <a:prstGeom prst="hexagon">
          <a:avLst>
            <a:gd name="adj" fmla="val 28570"/>
            <a:gd name="vf" fmla="val 115470"/>
          </a:avLst>
        </a:prstGeom>
        <a:solidFill>
          <a:schemeClr val="accent2">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1590" tIns="21590" rIns="21590" bIns="21590" numCol="1" spcCol="1270" anchor="ctr" anchorCtr="0">
          <a:noAutofit/>
        </a:bodyPr>
        <a:lstStyle/>
        <a:p>
          <a:pPr marL="0" lvl="0" indent="0" algn="ctr" defTabSz="755650">
            <a:lnSpc>
              <a:spcPct val="90000"/>
            </a:lnSpc>
            <a:spcBef>
              <a:spcPct val="0"/>
            </a:spcBef>
            <a:spcAft>
              <a:spcPct val="35000"/>
            </a:spcAft>
            <a:buNone/>
          </a:pPr>
          <a:r>
            <a:rPr lang="en-IN" sz="1700" kern="1200">
              <a:effectLst>
                <a:outerShdw blurRad="50800" dist="38100" dir="2700000" algn="tl" rotWithShape="0">
                  <a:prstClr val="black">
                    <a:alpha val="40000"/>
                  </a:prstClr>
                </a:outerShdw>
              </a:effectLst>
              <a:latin typeface="Baskerville Old Face" panose="02020602080505020303" pitchFamily="18" charset="0"/>
            </a:rPr>
            <a:t>Exploratory Data Analysis</a:t>
          </a:r>
        </a:p>
      </dsp:txBody>
      <dsp:txXfrm>
        <a:off x="3873857" y="3434631"/>
        <a:ext cx="1292226" cy="1117927"/>
      </dsp:txXfrm>
    </dsp:sp>
    <dsp:sp modelId="{283BFA33-9676-4478-A2E8-A7251D552BF1}">
      <dsp:nvSpPr>
        <dsp:cNvPr id="0" name=""/>
        <dsp:cNvSpPr/>
      </dsp:nvSpPr>
      <dsp:spPr>
        <a:xfrm>
          <a:off x="1568013" y="4206136"/>
          <a:ext cx="889894" cy="766761"/>
        </a:xfrm>
        <a:prstGeom prst="hexagon">
          <a:avLst>
            <a:gd name="adj" fmla="val 28900"/>
            <a:gd name="vf" fmla="val 11547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CC4BDFF4-8A55-47A3-B3BB-2727740E8A84}">
      <dsp:nvSpPr>
        <dsp:cNvPr id="0" name=""/>
        <dsp:cNvSpPr/>
      </dsp:nvSpPr>
      <dsp:spPr>
        <a:xfrm>
          <a:off x="1780885" y="4187154"/>
          <a:ext cx="1932858" cy="1672149"/>
        </a:xfrm>
        <a:prstGeom prst="hexagon">
          <a:avLst>
            <a:gd name="adj" fmla="val 28570"/>
            <a:gd name="vf" fmla="val 115470"/>
          </a:avLst>
        </a:prstGeom>
        <a:solidFill>
          <a:schemeClr val="accent2">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1590" tIns="21590" rIns="21590" bIns="21590" numCol="1" spcCol="1270" anchor="ctr" anchorCtr="0">
          <a:noAutofit/>
        </a:bodyPr>
        <a:lstStyle/>
        <a:p>
          <a:pPr marL="0" lvl="0" indent="0" algn="ctr" defTabSz="755650">
            <a:lnSpc>
              <a:spcPct val="90000"/>
            </a:lnSpc>
            <a:spcBef>
              <a:spcPct val="0"/>
            </a:spcBef>
            <a:spcAft>
              <a:spcPct val="35000"/>
            </a:spcAft>
            <a:buNone/>
          </a:pPr>
          <a:r>
            <a:rPr lang="en-IN" sz="1700" kern="1200">
              <a:effectLst>
                <a:outerShdw blurRad="50800" dist="38100" dir="2700000" algn="tl" rotWithShape="0">
                  <a:prstClr val="black">
                    <a:alpha val="40000"/>
                  </a:prstClr>
                </a:outerShdw>
              </a:effectLst>
            </a:rPr>
            <a:t> </a:t>
          </a:r>
          <a:r>
            <a:rPr lang="en-IN" sz="1700" kern="1200">
              <a:effectLst>
                <a:outerShdw blurRad="50800" dist="38100" dir="2700000" algn="tl" rotWithShape="0">
                  <a:prstClr val="black">
                    <a:alpha val="40000"/>
                  </a:prstClr>
                </a:outerShdw>
              </a:effectLst>
              <a:latin typeface="Baskerville Old Face" panose="02020602080505020303" pitchFamily="18" charset="0"/>
            </a:rPr>
            <a:t>Feature Engineering</a:t>
          </a:r>
        </a:p>
      </dsp:txBody>
      <dsp:txXfrm>
        <a:off x="2101201" y="4464265"/>
        <a:ext cx="1292226" cy="1117927"/>
      </dsp:txXfrm>
    </dsp:sp>
    <dsp:sp modelId="{112063FF-1070-4B8E-84AE-2B7CF644CA63}">
      <dsp:nvSpPr>
        <dsp:cNvPr id="0" name=""/>
        <dsp:cNvSpPr/>
      </dsp:nvSpPr>
      <dsp:spPr>
        <a:xfrm>
          <a:off x="512429" y="2773276"/>
          <a:ext cx="889894" cy="766761"/>
        </a:xfrm>
        <a:prstGeom prst="hexagon">
          <a:avLst>
            <a:gd name="adj" fmla="val 28900"/>
            <a:gd name="vf" fmla="val 11547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CDDFCE6D-B8AE-4F5F-AB04-48054468989B}">
      <dsp:nvSpPr>
        <dsp:cNvPr id="0" name=""/>
        <dsp:cNvSpPr/>
      </dsp:nvSpPr>
      <dsp:spPr>
        <a:xfrm>
          <a:off x="0" y="3158670"/>
          <a:ext cx="1932858" cy="1672149"/>
        </a:xfrm>
        <a:prstGeom prst="hexagon">
          <a:avLst>
            <a:gd name="adj" fmla="val 28570"/>
            <a:gd name="vf" fmla="val 115470"/>
          </a:avLst>
        </a:prstGeom>
        <a:solidFill>
          <a:schemeClr val="accent2">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1590" tIns="21590" rIns="21590" bIns="21590" numCol="1" spcCol="1270" anchor="ctr" anchorCtr="0">
          <a:noAutofit/>
        </a:bodyPr>
        <a:lstStyle/>
        <a:p>
          <a:pPr marL="0" lvl="0" indent="0" algn="ctr" defTabSz="755650">
            <a:lnSpc>
              <a:spcPct val="90000"/>
            </a:lnSpc>
            <a:spcBef>
              <a:spcPct val="0"/>
            </a:spcBef>
            <a:spcAft>
              <a:spcPct val="35000"/>
            </a:spcAft>
            <a:buNone/>
          </a:pPr>
          <a:r>
            <a:rPr lang="en-IN" sz="1700" kern="1200">
              <a:effectLst>
                <a:outerShdw blurRad="50800" dist="38100" dir="2700000" algn="tl" rotWithShape="0">
                  <a:prstClr val="black">
                    <a:alpha val="40000"/>
                  </a:prstClr>
                </a:outerShdw>
              </a:effectLst>
              <a:latin typeface="Baskerville Old Face" panose="02020602080505020303" pitchFamily="18" charset="0"/>
            </a:rPr>
            <a:t>Model Building</a:t>
          </a:r>
        </a:p>
      </dsp:txBody>
      <dsp:txXfrm>
        <a:off x="320316" y="3435781"/>
        <a:ext cx="1292226" cy="1117927"/>
      </dsp:txXfrm>
    </dsp:sp>
    <dsp:sp modelId="{43E9A8E5-BCDA-4A62-BF0D-E5F4A6C6992D}">
      <dsp:nvSpPr>
        <dsp:cNvPr id="0" name=""/>
        <dsp:cNvSpPr/>
      </dsp:nvSpPr>
      <dsp:spPr>
        <a:xfrm>
          <a:off x="0" y="1133338"/>
          <a:ext cx="1932858" cy="1672149"/>
        </a:xfrm>
        <a:prstGeom prst="hexagon">
          <a:avLst>
            <a:gd name="adj" fmla="val 28570"/>
            <a:gd name="vf" fmla="val 115470"/>
          </a:avLst>
        </a:prstGeom>
        <a:solidFill>
          <a:schemeClr val="accent2">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1590" tIns="21590" rIns="21590" bIns="21590" numCol="1" spcCol="1270" anchor="ctr" anchorCtr="0">
          <a:noAutofit/>
        </a:bodyPr>
        <a:lstStyle/>
        <a:p>
          <a:pPr marL="0" lvl="0" indent="0" algn="ctr" defTabSz="755650">
            <a:lnSpc>
              <a:spcPct val="90000"/>
            </a:lnSpc>
            <a:spcBef>
              <a:spcPct val="0"/>
            </a:spcBef>
            <a:spcAft>
              <a:spcPct val="35000"/>
            </a:spcAft>
            <a:buNone/>
          </a:pPr>
          <a:r>
            <a:rPr lang="en-IN" sz="1700" kern="1200">
              <a:effectLst>
                <a:outerShdw blurRad="50800" dist="38100" dir="2700000" algn="tl" rotWithShape="0">
                  <a:prstClr val="black">
                    <a:alpha val="40000"/>
                  </a:prstClr>
                </a:outerShdw>
              </a:effectLst>
              <a:latin typeface="Baskerville Old Face" panose="02020602080505020303" pitchFamily="18" charset="0"/>
            </a:rPr>
            <a:t>Evaluation</a:t>
          </a:r>
        </a:p>
      </dsp:txBody>
      <dsp:txXfrm>
        <a:off x="320316" y="1410449"/>
        <a:ext cx="1292226" cy="1117927"/>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9C847FD-F433-453F-A20B-E51B756B28BA}">
      <dsp:nvSpPr>
        <dsp:cNvPr id="0" name=""/>
        <dsp:cNvSpPr/>
      </dsp:nvSpPr>
      <dsp:spPr>
        <a:xfrm>
          <a:off x="0" y="0"/>
          <a:ext cx="5486400" cy="1505396"/>
        </a:xfrm>
        <a:prstGeom prst="roundRect">
          <a:avLst>
            <a:gd name="adj" fmla="val 10000"/>
          </a:avLst>
        </a:prstGeom>
        <a:solidFill>
          <a:schemeClr val="accent2">
            <a:lumMod val="7500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102870" tIns="102870" rIns="102870" bIns="102870" numCol="1" spcCol="1270" anchor="t" anchorCtr="0">
          <a:noAutofit/>
        </a:bodyPr>
        <a:lstStyle/>
        <a:p>
          <a:pPr marL="0" lvl="0" indent="0" algn="l" defTabSz="1200150">
            <a:lnSpc>
              <a:spcPct val="90000"/>
            </a:lnSpc>
            <a:spcBef>
              <a:spcPct val="0"/>
            </a:spcBef>
            <a:spcAft>
              <a:spcPct val="35000"/>
            </a:spcAft>
            <a:buNone/>
          </a:pPr>
          <a:r>
            <a:rPr lang="en-IN" sz="2700" kern="1200">
              <a:solidFill>
                <a:schemeClr val="tx1"/>
              </a:solidFill>
              <a:effectLst>
                <a:reflection blurRad="6350" stA="55000" endA="300" endPos="45500" dir="5400000" sy="-100000" algn="bl" rotWithShape="0"/>
              </a:effectLst>
              <a:latin typeface="Baskerville Old Face" panose="02020602080505020303" pitchFamily="18" charset="0"/>
            </a:rPr>
            <a:t>MATHAN</a:t>
          </a:r>
          <a:r>
            <a:rPr lang="en-IN" sz="2700" kern="1200" baseline="0">
              <a:solidFill>
                <a:schemeClr val="tx1"/>
              </a:solidFill>
              <a:effectLst>
                <a:reflection blurRad="6350" stA="55000" endA="300" endPos="45500" dir="5400000" sy="-100000" algn="bl" rotWithShape="0"/>
              </a:effectLst>
              <a:latin typeface="Baskerville Old Face" panose="02020602080505020303" pitchFamily="18" charset="0"/>
            </a:rPr>
            <a:t>  S</a:t>
          </a:r>
          <a:endParaRPr lang="en-IN" sz="2700" kern="1200">
            <a:solidFill>
              <a:schemeClr val="tx1"/>
            </a:solidFill>
            <a:effectLst>
              <a:reflection blurRad="6350" stA="55000" endA="300" endPos="45500" dir="5400000" sy="-100000" algn="bl" rotWithShape="0"/>
            </a:effectLst>
            <a:latin typeface="Baskerville Old Face" panose="02020602080505020303" pitchFamily="18" charset="0"/>
          </a:endParaRPr>
        </a:p>
        <a:p>
          <a:pPr marL="228600" lvl="1" indent="-228600" algn="l" defTabSz="933450">
            <a:lnSpc>
              <a:spcPct val="90000"/>
            </a:lnSpc>
            <a:spcBef>
              <a:spcPct val="0"/>
            </a:spcBef>
            <a:spcAft>
              <a:spcPct val="15000"/>
            </a:spcAft>
            <a:buChar char="•"/>
          </a:pPr>
          <a:r>
            <a:rPr lang="en-IN" sz="2100" kern="1200">
              <a:latin typeface="Bell MT" panose="02020503060305020303" pitchFamily="18" charset="0"/>
            </a:rPr>
            <a:t>Data Cleaning </a:t>
          </a:r>
        </a:p>
        <a:p>
          <a:pPr marL="228600" lvl="1" indent="-228600" algn="l" defTabSz="933450">
            <a:lnSpc>
              <a:spcPct val="90000"/>
            </a:lnSpc>
            <a:spcBef>
              <a:spcPct val="0"/>
            </a:spcBef>
            <a:spcAft>
              <a:spcPct val="15000"/>
            </a:spcAft>
            <a:buChar char="•"/>
          </a:pPr>
          <a:r>
            <a:rPr lang="en-IN" sz="2100" kern="1200">
              <a:latin typeface="Bell MT" panose="02020503060305020303" pitchFamily="18" charset="0"/>
            </a:rPr>
            <a:t>Preprocessing</a:t>
          </a:r>
        </a:p>
      </dsp:txBody>
      <dsp:txXfrm>
        <a:off x="1247819" y="0"/>
        <a:ext cx="4238580" cy="1505396"/>
      </dsp:txXfrm>
    </dsp:sp>
    <dsp:sp modelId="{04B3303E-D2B0-4645-BBFF-F14365D1E498}">
      <dsp:nvSpPr>
        <dsp:cNvPr id="0" name=""/>
        <dsp:cNvSpPr/>
      </dsp:nvSpPr>
      <dsp:spPr>
        <a:xfrm>
          <a:off x="150539" y="150539"/>
          <a:ext cx="1097280" cy="1204317"/>
        </a:xfrm>
        <a:prstGeom prst="roundRect">
          <a:avLst>
            <a:gd name="adj" fmla="val 10000"/>
          </a:avLst>
        </a:prstGeom>
        <a:blipFill>
          <a:blip xmlns:r="http://schemas.openxmlformats.org/officeDocument/2006/relationships" r:embed="rId1"/>
          <a:srcRect/>
          <a:stretch>
            <a:fillRect l="-48000" r="-48000"/>
          </a:stretch>
        </a:blip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dsp:style>
    </dsp:sp>
    <dsp:sp modelId="{86E08F1E-96A5-4AE3-85D0-3475EFC8A233}">
      <dsp:nvSpPr>
        <dsp:cNvPr id="0" name=""/>
        <dsp:cNvSpPr/>
      </dsp:nvSpPr>
      <dsp:spPr>
        <a:xfrm>
          <a:off x="0" y="1655936"/>
          <a:ext cx="5486400" cy="1505396"/>
        </a:xfrm>
        <a:prstGeom prst="roundRect">
          <a:avLst>
            <a:gd name="adj" fmla="val 10000"/>
          </a:avLst>
        </a:prstGeom>
        <a:solidFill>
          <a:srgbClr val="00B050"/>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102870" tIns="102870" rIns="102870" bIns="102870" numCol="1" spcCol="1270" anchor="t" anchorCtr="0">
          <a:noAutofit/>
        </a:bodyPr>
        <a:lstStyle/>
        <a:p>
          <a:pPr marL="0" lvl="0" indent="0" algn="l" defTabSz="1200150">
            <a:lnSpc>
              <a:spcPct val="90000"/>
            </a:lnSpc>
            <a:spcBef>
              <a:spcPct val="0"/>
            </a:spcBef>
            <a:spcAft>
              <a:spcPct val="35000"/>
            </a:spcAft>
            <a:buNone/>
          </a:pPr>
          <a:r>
            <a:rPr lang="en-IN" sz="2700" kern="1200">
              <a:solidFill>
                <a:schemeClr val="tx1"/>
              </a:solidFill>
              <a:effectLst>
                <a:reflection blurRad="6350" stA="55000" endA="300" endPos="45500" dir="5400000" sy="-100000" algn="bl" rotWithShape="0"/>
              </a:effectLst>
              <a:latin typeface="Baskerville Old Face" panose="02020602080505020303" pitchFamily="18" charset="0"/>
            </a:rPr>
            <a:t>VISHNU</a:t>
          </a:r>
          <a:r>
            <a:rPr lang="en-IN" sz="2700" kern="1200" baseline="0">
              <a:solidFill>
                <a:schemeClr val="tx1"/>
              </a:solidFill>
              <a:effectLst>
                <a:reflection blurRad="6350" stA="55000" endA="300" endPos="45500" dir="5400000" sy="-100000" algn="bl" rotWithShape="0"/>
              </a:effectLst>
              <a:latin typeface="Baskerville Old Face" panose="02020602080505020303" pitchFamily="18" charset="0"/>
            </a:rPr>
            <a:t> PRIYA  S</a:t>
          </a:r>
          <a:endParaRPr lang="en-IN" sz="2700" kern="1200">
            <a:solidFill>
              <a:schemeClr val="tx1"/>
            </a:solidFill>
            <a:effectLst>
              <a:reflection blurRad="6350" stA="55000" endA="300" endPos="45500" dir="5400000" sy="-100000" algn="bl" rotWithShape="0"/>
            </a:effectLst>
            <a:latin typeface="Baskerville Old Face" panose="02020602080505020303" pitchFamily="18" charset="0"/>
          </a:endParaRPr>
        </a:p>
        <a:p>
          <a:pPr marL="228600" lvl="1" indent="-228600" algn="l" defTabSz="933450">
            <a:lnSpc>
              <a:spcPct val="90000"/>
            </a:lnSpc>
            <a:spcBef>
              <a:spcPct val="0"/>
            </a:spcBef>
            <a:spcAft>
              <a:spcPct val="15000"/>
            </a:spcAft>
            <a:buChar char="•"/>
          </a:pPr>
          <a:r>
            <a:rPr lang="en-IN" sz="2100" kern="1200">
              <a:latin typeface="Bell MT" panose="02020503060305020303" pitchFamily="18" charset="0"/>
            </a:rPr>
            <a:t>Exploratory  Data  Analysis (Eda)</a:t>
          </a:r>
        </a:p>
        <a:p>
          <a:pPr marL="228600" lvl="1" indent="-228600" algn="l" defTabSz="933450">
            <a:lnSpc>
              <a:spcPct val="90000"/>
            </a:lnSpc>
            <a:spcBef>
              <a:spcPct val="0"/>
            </a:spcBef>
            <a:spcAft>
              <a:spcPct val="15000"/>
            </a:spcAft>
            <a:buChar char="•"/>
          </a:pPr>
          <a:r>
            <a:rPr lang="en-IN" sz="2100" kern="1200">
              <a:latin typeface="Bell MT" panose="02020503060305020303" pitchFamily="18" charset="0"/>
            </a:rPr>
            <a:t>Feature Engineering</a:t>
          </a:r>
        </a:p>
      </dsp:txBody>
      <dsp:txXfrm>
        <a:off x="1247819" y="1655936"/>
        <a:ext cx="4238580" cy="1505396"/>
      </dsp:txXfrm>
    </dsp:sp>
    <dsp:sp modelId="{837E56C4-D986-464B-B6D5-7C50BE02F382}">
      <dsp:nvSpPr>
        <dsp:cNvPr id="0" name=""/>
        <dsp:cNvSpPr/>
      </dsp:nvSpPr>
      <dsp:spPr>
        <a:xfrm>
          <a:off x="150539" y="1806475"/>
          <a:ext cx="1097280" cy="1204317"/>
        </a:xfrm>
        <a:prstGeom prst="roundRect">
          <a:avLst>
            <a:gd name="adj" fmla="val 10000"/>
          </a:avLst>
        </a:prstGeom>
        <a:blipFill>
          <a:blip xmlns:r="http://schemas.openxmlformats.org/officeDocument/2006/relationships" r:embed="rId2"/>
          <a:srcRect/>
          <a:stretch>
            <a:fillRect l="-5000" r="-5000"/>
          </a:stretch>
        </a:blip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dsp:style>
    </dsp:sp>
    <dsp:sp modelId="{5FB6024A-CF65-4008-8151-9E817F8EAB67}">
      <dsp:nvSpPr>
        <dsp:cNvPr id="0" name=""/>
        <dsp:cNvSpPr/>
      </dsp:nvSpPr>
      <dsp:spPr>
        <a:xfrm>
          <a:off x="0" y="3311872"/>
          <a:ext cx="5486400" cy="1505396"/>
        </a:xfrm>
        <a:prstGeom prst="roundRect">
          <a:avLst>
            <a:gd name="adj" fmla="val 10000"/>
          </a:avLst>
        </a:prstGeom>
        <a:solidFill>
          <a:srgbClr val="C727C7"/>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102870" tIns="102870" rIns="102870" bIns="102870" numCol="1" spcCol="1270" anchor="t" anchorCtr="0">
          <a:noAutofit/>
        </a:bodyPr>
        <a:lstStyle/>
        <a:p>
          <a:pPr marL="0" lvl="0" indent="0" algn="l" defTabSz="1200150">
            <a:lnSpc>
              <a:spcPct val="90000"/>
            </a:lnSpc>
            <a:spcBef>
              <a:spcPct val="0"/>
            </a:spcBef>
            <a:spcAft>
              <a:spcPct val="35000"/>
            </a:spcAft>
            <a:buNone/>
          </a:pPr>
          <a:r>
            <a:rPr lang="en-IN" sz="2700" kern="1200">
              <a:solidFill>
                <a:schemeClr val="tx1"/>
              </a:solidFill>
              <a:effectLst>
                <a:reflection blurRad="6350" stA="55000" endA="300" endPos="45500" dir="5400000" sy="-100000" algn="bl" rotWithShape="0"/>
              </a:effectLst>
              <a:latin typeface="Baskerville Old Face" panose="02020602080505020303" pitchFamily="18" charset="0"/>
            </a:rPr>
            <a:t>SETHURAMAN  S</a:t>
          </a:r>
        </a:p>
        <a:p>
          <a:pPr marL="228600" lvl="1" indent="-228600" algn="l" defTabSz="933450">
            <a:lnSpc>
              <a:spcPct val="90000"/>
            </a:lnSpc>
            <a:spcBef>
              <a:spcPct val="0"/>
            </a:spcBef>
            <a:spcAft>
              <a:spcPct val="15000"/>
            </a:spcAft>
            <a:buChar char="•"/>
          </a:pPr>
          <a:r>
            <a:rPr lang="en-IN" sz="2100" kern="1200">
              <a:latin typeface="Bell MT" panose="02020503060305020303" pitchFamily="18" charset="0"/>
            </a:rPr>
            <a:t>Model Development</a:t>
          </a:r>
        </a:p>
        <a:p>
          <a:pPr marL="228600" lvl="1" indent="-228600" algn="l" defTabSz="933450">
            <a:lnSpc>
              <a:spcPct val="90000"/>
            </a:lnSpc>
            <a:spcBef>
              <a:spcPct val="0"/>
            </a:spcBef>
            <a:spcAft>
              <a:spcPct val="15000"/>
            </a:spcAft>
            <a:buChar char="•"/>
          </a:pPr>
          <a:r>
            <a:rPr lang="en-IN" sz="2100" kern="1200">
              <a:latin typeface="Bell MT" panose="02020503060305020303" pitchFamily="18" charset="0"/>
            </a:rPr>
            <a:t>Evaluation</a:t>
          </a:r>
        </a:p>
      </dsp:txBody>
      <dsp:txXfrm>
        <a:off x="1247819" y="3311872"/>
        <a:ext cx="4238580" cy="1505396"/>
      </dsp:txXfrm>
    </dsp:sp>
    <dsp:sp modelId="{BE862687-CA56-4CA1-9DE3-5E6CEF32AE5F}">
      <dsp:nvSpPr>
        <dsp:cNvPr id="0" name=""/>
        <dsp:cNvSpPr/>
      </dsp:nvSpPr>
      <dsp:spPr>
        <a:xfrm>
          <a:off x="150539" y="3462411"/>
          <a:ext cx="1097280" cy="1204317"/>
        </a:xfrm>
        <a:prstGeom prst="roundRect">
          <a:avLst>
            <a:gd name="adj" fmla="val 10000"/>
          </a:avLst>
        </a:prstGeom>
        <a:blipFill>
          <a:blip xmlns:r="http://schemas.openxmlformats.org/officeDocument/2006/relationships" r:embed="rId1"/>
          <a:srcRect/>
          <a:stretch>
            <a:fillRect l="-48000" r="-48000"/>
          </a:stretch>
        </a:blip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dsp:style>
    </dsp:sp>
    <dsp:sp modelId="{F3AB7531-4BF3-4E04-9559-4C6C2079AE8C}">
      <dsp:nvSpPr>
        <dsp:cNvPr id="0" name=""/>
        <dsp:cNvSpPr/>
      </dsp:nvSpPr>
      <dsp:spPr>
        <a:xfrm>
          <a:off x="0" y="4967808"/>
          <a:ext cx="5486400" cy="1505396"/>
        </a:xfrm>
        <a:prstGeom prst="roundRect">
          <a:avLst>
            <a:gd name="adj" fmla="val 10000"/>
          </a:avLst>
        </a:prstGeom>
        <a:solidFill>
          <a:schemeClr val="bg2">
            <a:lumMod val="5000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102870" tIns="102870" rIns="102870" bIns="102870" numCol="1" spcCol="1270" anchor="t" anchorCtr="0">
          <a:noAutofit/>
        </a:bodyPr>
        <a:lstStyle/>
        <a:p>
          <a:pPr marL="0" lvl="0" indent="0" algn="l" defTabSz="1200150">
            <a:lnSpc>
              <a:spcPct val="90000"/>
            </a:lnSpc>
            <a:spcBef>
              <a:spcPct val="0"/>
            </a:spcBef>
            <a:spcAft>
              <a:spcPct val="35000"/>
            </a:spcAft>
            <a:buNone/>
          </a:pPr>
          <a:r>
            <a:rPr lang="en-IN" sz="2700" kern="1200">
              <a:solidFill>
                <a:schemeClr val="tx1"/>
              </a:solidFill>
              <a:effectLst>
                <a:reflection blurRad="6350" stA="55000" endA="300" endPos="45500" dir="5400000" sy="-100000" algn="bl" rotWithShape="0"/>
              </a:effectLst>
              <a:latin typeface="Baskerville Old Face" panose="02020602080505020303" pitchFamily="18" charset="0"/>
            </a:rPr>
            <a:t>LOGAJANANI  A.K</a:t>
          </a:r>
        </a:p>
        <a:p>
          <a:pPr marL="228600" lvl="1" indent="-228600" algn="l" defTabSz="933450">
            <a:lnSpc>
              <a:spcPct val="90000"/>
            </a:lnSpc>
            <a:spcBef>
              <a:spcPct val="0"/>
            </a:spcBef>
            <a:spcAft>
              <a:spcPct val="15000"/>
            </a:spcAft>
            <a:buChar char="•"/>
          </a:pPr>
          <a:r>
            <a:rPr lang="en-IN" sz="2100" kern="1200">
              <a:latin typeface="Bell MT" panose="02020503060305020303" pitchFamily="18" charset="0"/>
            </a:rPr>
            <a:t>UI Deployment </a:t>
          </a:r>
        </a:p>
        <a:p>
          <a:pPr marL="228600" lvl="1" indent="-228600" algn="l" defTabSz="933450">
            <a:lnSpc>
              <a:spcPct val="90000"/>
            </a:lnSpc>
            <a:spcBef>
              <a:spcPct val="0"/>
            </a:spcBef>
            <a:spcAft>
              <a:spcPct val="15000"/>
            </a:spcAft>
            <a:buChar char="•"/>
          </a:pPr>
          <a:r>
            <a:rPr lang="en-IN" sz="2100" kern="1200">
              <a:latin typeface="Bell MT" panose="02020503060305020303" pitchFamily="18" charset="0"/>
            </a:rPr>
            <a:t>Documentation</a:t>
          </a:r>
        </a:p>
      </dsp:txBody>
      <dsp:txXfrm>
        <a:off x="1247819" y="4967808"/>
        <a:ext cx="4238580" cy="1505396"/>
      </dsp:txXfrm>
    </dsp:sp>
    <dsp:sp modelId="{E8EE8341-AF6A-46A0-8873-783906A1D350}">
      <dsp:nvSpPr>
        <dsp:cNvPr id="0" name=""/>
        <dsp:cNvSpPr/>
      </dsp:nvSpPr>
      <dsp:spPr>
        <a:xfrm>
          <a:off x="150539" y="5118348"/>
          <a:ext cx="1097280" cy="1204317"/>
        </a:xfrm>
        <a:prstGeom prst="roundRect">
          <a:avLst>
            <a:gd name="adj" fmla="val 10000"/>
          </a:avLst>
        </a:prstGeom>
        <a:blipFill>
          <a:blip xmlns:r="http://schemas.openxmlformats.org/officeDocument/2006/relationships" r:embed="rId2"/>
          <a:srcRect/>
          <a:stretch>
            <a:fillRect l="-5000" r="-5000"/>
          </a:stretch>
        </a:blip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11/layout/HexagonRadial">
  <dgm:title val="Hexagon Radial"/>
  <dgm:desc val="Use to show a sequential process that relates to a central idea or theme. Limited to six Level 2 shapes. Works best with small amounts of text. Unused text does not appear, but remains available if you switch layouts."/>
  <dgm:catLst>
    <dgm:cat type="cycle" pri="8500"/>
    <dgm:cat type="officeonline" pri="9000"/>
  </dgm:catLst>
  <dgm:sampData>
    <dgm:dataModel>
      <dgm:ptLst>
        <dgm:pt modelId="0" type="doc"/>
        <dgm:pt modelId="10">
          <dgm:prSet phldr="1"/>
        </dgm:pt>
        <dgm:pt modelId="11">
          <dgm:prSet phldr="1"/>
        </dgm:pt>
        <dgm:pt modelId="12">
          <dgm:prSet phldr="1"/>
        </dgm:pt>
        <dgm:pt modelId="13">
          <dgm:prSet phldr="1"/>
        </dgm:pt>
        <dgm:pt modelId="14">
          <dgm:prSet phldr="1"/>
        </dgm:pt>
        <dgm:pt modelId="15">
          <dgm:prSet phldr="1"/>
        </dgm:pt>
        <dgm:pt modelId="16">
          <dgm:prSet phldr="1"/>
        </dgm:pt>
      </dgm:ptLst>
      <dgm:cxnLst>
        <dgm:cxn modelId="40" srcId="0" destId="10" srcOrd="0" destOrd="0"/>
        <dgm:cxn modelId="50" srcId="10" destId="11" srcOrd="0" destOrd="0"/>
        <dgm:cxn modelId="60" srcId="10" destId="12" srcOrd="0" destOrd="0"/>
        <dgm:cxn modelId="70" srcId="10" destId="13" srcOrd="0" destOrd="0"/>
        <dgm:cxn modelId="80" srcId="10" destId="14" srcOrd="0" destOrd="0"/>
        <dgm:cxn modelId="90" srcId="10" destId="15" srcOrd="0" destOrd="0"/>
        <dgm:cxn modelId="100" srcId="10" destId="16" srcOrd="0" destOrd="0"/>
      </dgm:cxnLst>
      <dgm:bg/>
      <dgm:whole/>
    </dgm:dataModel>
  </dgm:sampData>
  <dgm:styleData>
    <dgm:dataModel>
      <dgm:ptLst>
        <dgm:pt modelId="0" type="doc"/>
        <dgm:pt modelId="10">
          <dgm:prSet phldr="1"/>
        </dgm:pt>
        <dgm:pt modelId="11">
          <dgm:prSet phldr="1"/>
        </dgm:pt>
        <dgm:pt modelId="12">
          <dgm:prSet phldr="1"/>
        </dgm:pt>
        <dgm:pt modelId="13">
          <dgm:prSet phldr="1"/>
        </dgm:pt>
      </dgm:ptLst>
      <dgm:cxnLst>
        <dgm:cxn modelId="40" srcId="0" destId="10" srcOrd="0" destOrd="0"/>
        <dgm:cxn modelId="50" srcId="10" destId="11" srcOrd="0" destOrd="0"/>
        <dgm:cxn modelId="60" srcId="10" destId="12" srcOrd="0" destOrd="0"/>
        <dgm:cxn modelId="70" srcId="10" destId="13" srcOrd="0" destOrd="0"/>
      </dgm:cxnLst>
      <dgm:bg/>
      <dgm:whole/>
    </dgm:dataModel>
  </dgm:styleData>
  <dgm:clrData>
    <dgm:dataModel>
      <dgm:ptLst>
        <dgm:pt modelId="0" type="doc"/>
        <dgm:pt modelId="10">
          <dgm:prSet phldr="1"/>
        </dgm:pt>
        <dgm:pt modelId="11">
          <dgm:prSet phldr="1"/>
        </dgm:pt>
        <dgm:pt modelId="12">
          <dgm:prSet phldr="1"/>
        </dgm:pt>
        <dgm:pt modelId="13">
          <dgm:prSet phldr="1"/>
        </dgm:pt>
        <dgm:pt modelId="14">
          <dgm:prSet phldr="1"/>
        </dgm:pt>
        <dgm:pt modelId="15">
          <dgm:prSet phldr="1"/>
        </dgm:pt>
        <dgm:pt modelId="16">
          <dgm:prSet phldr="1"/>
        </dgm:pt>
      </dgm:ptLst>
      <dgm:cxnLst>
        <dgm:cxn modelId="40" srcId="0" destId="10" srcOrd="0" destOrd="0"/>
        <dgm:cxn modelId="50" srcId="10" destId="11" srcOrd="0" destOrd="0"/>
        <dgm:cxn modelId="60" srcId="10" destId="12" srcOrd="0" destOrd="0"/>
        <dgm:cxn modelId="70" srcId="10" destId="13" srcOrd="0" destOrd="0"/>
        <dgm:cxn modelId="80" srcId="10" destId="14" srcOrd="0" destOrd="0"/>
        <dgm:cxn modelId="90" srcId="10" destId="15" srcOrd="0" destOrd="0"/>
        <dgm:cxn modelId="100" srcId="10" destId="16" srcOrd="0" destOrd="0"/>
      </dgm:cxnLst>
      <dgm:bg/>
      <dgm:whole/>
    </dgm:dataModel>
  </dgm:clrData>
  <dgm:layoutNode name="Name0">
    <dgm:varLst>
      <dgm:chMax val="1"/>
      <dgm:chPref val="1"/>
      <dgm:dir/>
      <dgm:animOne val="branch"/>
      <dgm:animLvl val="lvl"/>
    </dgm:varLst>
    <dgm:shape xmlns:r="http://schemas.openxmlformats.org/officeDocument/2006/relationships" r:blip="">
      <dgm:adjLst/>
    </dgm:shape>
    <dgm:choose name="Name1">
      <dgm:if name="Name2" func="var" arg="dir" op="equ" val="norm">
        <dgm:choose name="Name3">
          <dgm:if name="Name4" axis="ch ch" ptType="node node" st="1 1" cnt="1 0" func="cnt" op="equ" val="0">
            <dgm:alg type="composite">
              <dgm:param type="ar" val="1.1561"/>
            </dgm:alg>
            <dgm:constrLst>
              <dgm:constr type="primFontSz" for="des" forName="Parent" val="65"/>
              <dgm:constr type="l" for="ch" forName="Parent" refType="w" fact="0"/>
              <dgm:constr type="t" for="ch" forName="Parent" refType="h" fact="0"/>
              <dgm:constr type="w" for="ch" forName="Parent" refType="w"/>
              <dgm:constr type="h" for="ch" forName="Parent" refType="h"/>
            </dgm:constrLst>
          </dgm:if>
          <dgm:if name="Name5" axis="ch ch" ptType="node node" st="1 1" cnt="1 0" func="cnt" op="lte" val="1">
            <dgm:alg type="composite">
              <dgm:param type="ar" val="1.368"/>
            </dgm:alg>
            <dgm:constrLst>
              <dgm:constr type="primFontSz" for="des" forName="Parent" val="65"/>
              <dgm:constr type="primFontSz" for="des" forName="Child1" val="65"/>
              <dgm:constr type="primFontSz" for="des" forName="Child1" refType="primFontSz" refFor="des" refForName="Parent" op="lte"/>
              <dgm:constr type="l" for="ch" forName="Accent1" refType="w" fact="0.1685"/>
              <dgm:constr type="t" for="ch" forName="Accent1" refType="h" fact="0.2946"/>
              <dgm:constr type="w" for="ch" forName="Accent1" refType="w" fact="0.462"/>
              <dgm:constr type="h" for="ch" forName="Accent1" refType="h" fact="0.5472"/>
              <dgm:constr type="l" for="ch" forName="Parent" refType="w" fact="0"/>
              <dgm:constr type="t" for="ch" forName="Parent" refType="h" fact="0.2885"/>
              <dgm:constr type="w" for="ch" forName="Parent" refType="w" fact="0.6013"/>
              <dgm:constr type="h" for="ch" forName="Parent" refType="h" fact="0.7115"/>
              <dgm:constr type="l" for="ch" forName="Child1" refType="w" fact="0.5073"/>
              <dgm:constr type="t" for="ch" forName="Child1" refType="h" fact="0"/>
              <dgm:constr type="w" for="ch" forName="Child1" refType="w" fact="0.4927"/>
              <dgm:constr type="h" for="ch" forName="Child1" refType="h" fact="0.5831"/>
            </dgm:constrLst>
          </dgm:if>
          <dgm:if name="Name6" axis="ch ch" ptType="node node" st="1 1" cnt="1 0" func="cnt" op="equ" val="2">
            <dgm:alg type="composite">
              <dgm:param type="ar" val="1.0619"/>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2" refType="primFontSz" refFor="des" refForName="Child1" op="equ"/>
              <dgm:constr type="l" for="ch" forName="Accent2" refType="w" fact="0.6413"/>
              <dgm:constr type="t" for="ch" forName="Accent2" refType="h" fact="0.3477"/>
              <dgm:constr type="w" for="ch" forName="Accent2" refType="w" fact="0.2269"/>
              <dgm:constr type="h" for="ch" forName="Accent2" refType="h" fact="0.2076"/>
              <dgm:constr type="l" for="ch" forName="Accent1" refType="w" fact="0"/>
              <dgm:constr type="t" for="ch" forName="Accent1" refType="h" fact="0"/>
              <dgm:constr type="w" for="ch" forName="Accent1" refType="w" fact="0"/>
              <dgm:constr type="h" for="ch" forName="Accent1" refType="h" fact="0"/>
              <dgm:constr type="l" for="ch" forName="Parent" refType="w" fact="0"/>
              <dgm:constr type="t" for="ch" forName="Parent" refType="h" fact="0.2239"/>
              <dgm:constr type="w" for="ch" forName="Parent" refType="w" fact="0.6013"/>
              <dgm:constr type="h" for="ch" forName="Parent" refType="h" fact="0.5523"/>
              <dgm:constr type="l" for="ch" forName="Child1" refType="w" fact="0.5073"/>
              <dgm:constr type="t" for="ch" forName="Child1" refType="h" fact="0"/>
              <dgm:constr type="w" for="ch" forName="Child1" refType="w" fact="0.4927"/>
              <dgm:constr type="h" for="ch" forName="Child1" refType="h" fact="0.4527"/>
              <dgm:constr type="l" for="ch" forName="Child2" refType="w" fact="0.5073"/>
              <dgm:constr type="t" for="ch" forName="Child2" refType="h" fact="0.5473"/>
              <dgm:constr type="w" for="ch" forName="Child2" refType="w" fact="0.4927"/>
              <dgm:constr type="h" for="ch" forName="Child2" refType="h" fact="0.4527"/>
            </dgm:constrLst>
          </dgm:if>
          <dgm:if name="Name7" axis="ch ch" ptType="node node" st="1 1" cnt="1 0" func="cnt" op="equ" val="3">
            <dgm:alg type="composite">
              <dgm:param type="ar" val="0.8305"/>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2" refType="primFontSz" refFor="des" refForName="Child1" op="equ"/>
              <dgm:constr type="primFontSz" for="des" forName="Child3" refType="primFontSz" refFor="des" refForName="Child1" op="equ"/>
              <dgm:constr type="l" for="ch" forName="Accent3" refType="w" fact="0.4573"/>
              <dgm:constr type="t" for="ch" forName="Accent3" refType="h" fact="0.6145"/>
              <dgm:constr type="w" for="ch" forName="Accent3" refType="w" fact="0.2269"/>
              <dgm:constr type="h" for="ch" forName="Accent3" refType="h" fact="0.1623"/>
              <dgm:constr type="l" for="ch" forName="Accent2" refType="w" fact="0.6413"/>
              <dgm:constr type="t" for="ch" forName="Accent2" refType="h" fact="0.2719"/>
              <dgm:constr type="w" for="ch" forName="Accent2" refType="w" fact="0.2269"/>
              <dgm:constr type="h" for="ch" forName="Accent2" refType="h" fact="0.1623"/>
              <dgm:constr type="l" for="ch" forName="Accent1" refType="w" fact="0"/>
              <dgm:constr type="t" for="ch" forName="Accent1" refType="h" fact="0"/>
              <dgm:constr type="w" for="ch" forName="Accent1" refType="w" fact="0"/>
              <dgm:constr type="h" for="ch" forName="Accent1" refType="h" fact="0"/>
              <dgm:constr type="l" for="ch" forName="Child3" refType="w" fact="0.0554"/>
              <dgm:constr type="t" for="ch" forName="Child3" refType="h" fact="0.646"/>
              <dgm:constr type="w" for="ch" forName="Child3" refType="w" fact="0.4927"/>
              <dgm:constr type="h" for="ch" forName="Child3" refType="h" fact="0.354"/>
              <dgm:constr type="l" for="ch" forName="Parent" refType="w" fact="0"/>
              <dgm:constr type="t" for="ch" forName="Parent" refType="h" fact="0.1751"/>
              <dgm:constr type="w" for="ch" forName="Parent" refType="w" fact="0.6013"/>
              <dgm:constr type="h" for="ch" forName="Parent" refType="h" fact="0.4319"/>
              <dgm:constr type="l" for="ch" forName="Child1" refType="w" fact="0.5073"/>
              <dgm:constr type="t" for="ch" forName="Child1" refType="h" fact="0"/>
              <dgm:constr type="w" for="ch" forName="Child1" refType="w" fact="0.4927"/>
              <dgm:constr type="h" for="ch" forName="Child1" refType="h" fact="0.354"/>
              <dgm:constr type="l" for="ch" forName="Child2" refType="w" fact="0.5073"/>
              <dgm:constr type="t" for="ch" forName="Child2" refType="h" fact="0.428"/>
              <dgm:constr type="w" for="ch" forName="Child2" refType="w" fact="0.4927"/>
              <dgm:constr type="h" for="ch" forName="Child2" refType="h" fact="0.354"/>
            </dgm:constrLst>
          </dgm:if>
          <dgm:if name="Name8" axis="ch ch" ptType="node node" st="1 1" cnt="1 0" func="cnt" op="equ" val="4">
            <dgm:alg type="composite">
              <dgm:param type="ar" val="0.682"/>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4" refType="primFontSz" refFor="des" refForName="Parent" op="lte"/>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Accent4" refType="w" fact="0.4573"/>
              <dgm:constr type="t" for="ch" forName="Accent4" refType="h" fact="0.6834"/>
              <dgm:constr type="w" for="ch" forName="Accent4" refType="w" fact="0.2269"/>
              <dgm:constr type="h" for="ch" forName="Accent4" refType="h" fact="0.1333"/>
              <dgm:constr type="l" for="ch" forName="Accent3" refType="w" fact="0.6413"/>
              <dgm:constr type="t" for="ch" forName="Accent3" refType="h" fact="0.4021"/>
              <dgm:constr type="w" for="ch" forName="Accent3" refType="w" fact="0.2269"/>
              <dgm:constr type="h" for="ch" forName="Accent3" refType="h" fact="0.1333"/>
              <dgm:constr type="l" for="ch" forName="Accent2" refType="w" fact="0.3765"/>
              <dgm:constr type="t" for="ch" forName="Accent2" refType="h" fact="0.1529"/>
              <dgm:constr type="w" for="ch" forName="Accent2" refType="w" fact="0.2269"/>
              <dgm:constr type="h" for="ch" forName="Accent2" refType="h" fact="0.1333"/>
              <dgm:constr type="l" for="ch" forName="Accent1" refType="w" fact="0"/>
              <dgm:constr type="t" for="ch" forName="Accent1" refType="h" fact="0"/>
              <dgm:constr type="w" for="ch" forName="Accent1" refType="w" fact="0"/>
              <dgm:constr type="h" for="ch" forName="Accent1" refType="h" fact="0"/>
              <dgm:constr type="l" for="ch" forName="Child4" refType="w" fact="0.0554"/>
              <dgm:constr type="t" for="ch" forName="Child4" refType="h" fact="0.7093"/>
              <dgm:constr type="w" for="ch" forName="Child4" refType="w" fact="0.4927"/>
              <dgm:constr type="h" for="ch" forName="Child4" refType="h" fact="0.2907"/>
              <dgm:constr type="l" for="ch" forName="Parent" refType="w" fact="0"/>
              <dgm:constr type="t" for="ch" forName="Parent" refType="h" fact="0.3226"/>
              <dgm:constr type="w" for="ch" forName="Parent" refType="w" fact="0.6013"/>
              <dgm:constr type="h" for="ch" forName="Parent" refType="h" fact="0.3547"/>
              <dgm:constr type="l" for="ch" forName="Child2" refType="w" fact="0.5073"/>
              <dgm:constr type="t" for="ch" forName="Child2" refType="h" fact="0.1788"/>
              <dgm:constr type="w" for="ch" forName="Child2" refType="w" fact="0.4927"/>
              <dgm:constr type="h" for="ch" forName="Child2" refType="h" fact="0.2907"/>
              <dgm:constr type="l" for="ch" forName="Child3" refType="w" fact="0.5073"/>
              <dgm:constr type="t" for="ch" forName="Child3" refType="h" fact="0.5303"/>
              <dgm:constr type="w" for="ch" forName="Child3" refType="w" fact="0.4927"/>
              <dgm:constr type="h" for="ch" forName="Child3" refType="h" fact="0.2907"/>
              <dgm:constr type="l" for="ch" forName="Child1" refType="w" fact="0.0554"/>
              <dgm:constr type="t" for="ch" forName="Child1" refType="h" fact="0"/>
              <dgm:constr type="w" for="ch" forName="Child1" refType="w" fact="0.4927"/>
              <dgm:constr type="h" for="ch" forName="Child1" refType="h" fact="0.2907"/>
            </dgm:constrLst>
          </dgm:if>
          <dgm:if name="Name9" axis="ch ch" ptType="node node" st="1 1" cnt="1 0" func="cnt" op="equ" val="5">
            <dgm:alg type="composite">
              <dgm:param type="ar" val="0.9538"/>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4" refType="primFontSz" refFor="des" refForName="Parent" op="lte"/>
              <dgm:constr type="primFontSz" for="des" forName="Child5" refType="primFontSz" refFor="des" refForName="Parent" op="lte"/>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Accent5" refType="w" fact="0.2858"/>
              <dgm:constr type="t" for="ch" forName="Accent5" refType="h" fact="0.7126"/>
              <dgm:constr type="w" for="ch" forName="Accent5" refType="w" fact="0.1622"/>
              <dgm:constr type="h" for="ch" forName="Accent5" refType="h" fact="0.1333"/>
              <dgm:constr type="l" for="ch" forName="Accent4" refType="w" fact="0.612"/>
              <dgm:constr type="t" for="ch" forName="Accent4" refType="h" fact="0.6834"/>
              <dgm:constr type="w" for="ch" forName="Accent4" refType="w" fact="0.1622"/>
              <dgm:constr type="h" for="ch" forName="Accent4" refType="h" fact="0.1333"/>
              <dgm:constr type="l" for="ch" forName="Accent3" refType="w" fact="0.7435"/>
              <dgm:constr type="t" for="ch" forName="Accent3" refType="h" fact="0.4021"/>
              <dgm:constr type="w" for="ch" forName="Accent3" refType="w" fact="0.1622"/>
              <dgm:constr type="h" for="ch" forName="Accent3" refType="h" fact="0.1333"/>
              <dgm:constr type="l" for="ch" forName="Accent2" refType="w" fact="0.5542"/>
              <dgm:constr type="t" for="ch" forName="Accent2" refType="h" fact="0.1529"/>
              <dgm:constr type="w" for="ch" forName="Accent2" refType="w" fact="0.1622"/>
              <dgm:constr type="h" for="ch" forName="Accent2" refType="h" fact="0.1333"/>
              <dgm:constr type="l" for="ch" forName="Accent1" refType="w" fact="0"/>
              <dgm:constr type="t" for="ch" forName="Accent1" refType="h" fact="0"/>
              <dgm:constr type="w" for="ch" forName="Accent1" refType="w" fact="0"/>
              <dgm:constr type="h" for="ch" forName="Accent1" refType="h" fact="0"/>
              <dgm:constr type="l" for="ch" forName="Child4" refType="w" fact="0.3246"/>
              <dgm:constr type="t" for="ch" forName="Child4" refType="h" fact="0.7093"/>
              <dgm:constr type="w" for="ch" forName="Child4" refType="w" fact="0.3523"/>
              <dgm:constr type="h" for="ch" forName="Child4" refType="h" fact="0.2907"/>
              <dgm:constr type="l" for="ch" forName="Parent" refType="w" fact="0.285"/>
              <dgm:constr type="t" for="ch" forName="Parent" refType="h" fact="0.3226"/>
              <dgm:constr type="w" for="ch" forName="Parent" refType="w" fact="0.4299"/>
              <dgm:constr type="h" for="ch" forName="Parent" refType="h" fact="0.3547"/>
              <dgm:constr type="l" for="ch" forName="Child2" refType="w" fact="0.6477"/>
              <dgm:constr type="t" for="ch" forName="Child2" refType="h" fact="0.1788"/>
              <dgm:constr type="w" for="ch" forName="Child2" refType="w" fact="0.3523"/>
              <dgm:constr type="h" for="ch" forName="Child2" refType="h" fact="0.2907"/>
              <dgm:constr type="l" for="ch" forName="Child3" refType="w" fact="0.6477"/>
              <dgm:constr type="t" for="ch" forName="Child3" refType="h" fact="0.5303"/>
              <dgm:constr type="w" for="ch" forName="Child3" refType="w" fact="0.3523"/>
              <dgm:constr type="h" for="ch" forName="Child3" refType="h" fact="0.2907"/>
              <dgm:constr type="l" for="ch" forName="Child5" refType="w" fact="0"/>
              <dgm:constr type="t" for="ch" forName="Child5" refType="h" fact="0.5305"/>
              <dgm:constr type="w" for="ch" forName="Child5" refType="w" fact="0.3523"/>
              <dgm:constr type="h" for="ch" forName="Child5" refType="h" fact="0.2907"/>
              <dgm:constr type="l" for="ch" forName="Child1" refType="w" fact="0.3246"/>
              <dgm:constr type="t" for="ch" forName="Child1" refType="h" fact="0"/>
              <dgm:constr type="w" for="ch" forName="Child1" refType="w" fact="0.3523"/>
              <dgm:constr type="h" for="ch" forName="Child1" refType="h" fact="0.2907"/>
            </dgm:constrLst>
          </dgm:if>
          <dgm:else name="Name10">
            <dgm:alg type="composite">
              <dgm:param type="ar" val="0.9538"/>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4" refType="primFontSz" refFor="des" refForName="Parent" op="lte"/>
              <dgm:constr type="primFontSz" for="des" forName="Child5" refType="primFontSz" refFor="des" refForName="Parent" op="lte"/>
              <dgm:constr type="primFontSz" for="des" forName="Child6" refType="primFontSz" refFor="des" refForName="Parent" op="lte"/>
              <dgm:constr type="primFontSz" for="des" forName="Child7" refType="primFontSz" refFor="des" refForName="Parent" op="lte"/>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ptType="node" op="equ" val="65"/>
              <dgm:constr type="l" for="ch" forName="Accent6" refType="w" fact="0.0934"/>
              <dgm:constr type="t" for="ch" forName="Accent6" refType="h" fact="0.4635"/>
              <dgm:constr type="w" for="ch" forName="Accent6" refType="w" fact="0.1622"/>
              <dgm:constr type="h" for="ch" forName="Accent6" refType="h" fact="0.1333"/>
              <dgm:constr type="l" for="ch" forName="Accent5" refType="w" fact="0.2858"/>
              <dgm:constr type="t" for="ch" forName="Accent5" refType="h" fact="0.7126"/>
              <dgm:constr type="w" for="ch" forName="Accent5" refType="w" fact="0.1622"/>
              <dgm:constr type="h" for="ch" forName="Accent5" refType="h" fact="0.1333"/>
              <dgm:constr type="l" for="ch" forName="Accent4" refType="w" fact="0.612"/>
              <dgm:constr type="t" for="ch" forName="Accent4" refType="h" fact="0.6834"/>
              <dgm:constr type="w" for="ch" forName="Accent4" refType="w" fact="0.1622"/>
              <dgm:constr type="h" for="ch" forName="Accent4" refType="h" fact="0.1333"/>
              <dgm:constr type="l" for="ch" forName="Accent3" refType="w" fact="0.7435"/>
              <dgm:constr type="t" for="ch" forName="Accent3" refType="h" fact="0.4021"/>
              <dgm:constr type="w" for="ch" forName="Accent3" refType="w" fact="0.1622"/>
              <dgm:constr type="h" for="ch" forName="Accent3" refType="h" fact="0.1333"/>
              <dgm:constr type="l" for="ch" forName="Accent2" refType="w" fact="0.5542"/>
              <dgm:constr type="t" for="ch" forName="Accent2" refType="h" fact="0.1529"/>
              <dgm:constr type="w" for="ch" forName="Accent2" refType="w" fact="0.1622"/>
              <dgm:constr type="h" for="ch" forName="Accent2" refType="h" fact="0.1333"/>
              <dgm:constr type="l" for="ch" forName="Accent1" refType="w" fact="0"/>
              <dgm:constr type="t" for="ch" forName="Accent1" refType="h" fact="0"/>
              <dgm:constr type="w" for="ch" forName="Accent1" refType="w" fact="0"/>
              <dgm:constr type="h" for="ch" forName="Accent1" refType="h" fact="0"/>
              <dgm:constr type="l" for="ch" forName="Child4" refType="w" fact="0.3246"/>
              <dgm:constr type="t" for="ch" forName="Child4" refType="h" fact="0.7093"/>
              <dgm:constr type="w" for="ch" forName="Child4" refType="w" fact="0.3523"/>
              <dgm:constr type="h" for="ch" forName="Child4" refType="h" fact="0.2907"/>
              <dgm:constr type="l" for="ch" forName="Parent" refType="w" fact="0.285"/>
              <dgm:constr type="t" for="ch" forName="Parent" refType="h" fact="0.3226"/>
              <dgm:constr type="w" for="ch" forName="Parent" refType="w" fact="0.4299"/>
              <dgm:constr type="h" for="ch" forName="Parent" refType="h" fact="0.3547"/>
              <dgm:constr type="l" for="ch" forName="Child2" refType="w" fact="0.6477"/>
              <dgm:constr type="t" for="ch" forName="Child2" refType="h" fact="0.1788"/>
              <dgm:constr type="w" for="ch" forName="Child2" refType="w" fact="0.3523"/>
              <dgm:constr type="h" for="ch" forName="Child2" refType="h" fact="0.2907"/>
              <dgm:constr type="l" for="ch" forName="Child3" refType="w" fact="0.6477"/>
              <dgm:constr type="t" for="ch" forName="Child3" refType="h" fact="0.5303"/>
              <dgm:constr type="w" for="ch" forName="Child3" refType="w" fact="0.3523"/>
              <dgm:constr type="h" for="ch" forName="Child3" refType="h" fact="0.2907"/>
              <dgm:constr type="l" for="ch" forName="Child5" refType="w" fact="0"/>
              <dgm:constr type="t" for="ch" forName="Child5" refType="h" fact="0.5305"/>
              <dgm:constr type="w" for="ch" forName="Child5" refType="w" fact="0.3523"/>
              <dgm:constr type="h" for="ch" forName="Child5" refType="h" fact="0.2907"/>
              <dgm:constr type="l" for="ch" forName="Child6" refType="w" fact="0"/>
              <dgm:constr type="t" for="ch" forName="Child6" refType="h" fact="0.1784"/>
              <dgm:constr type="w" for="ch" forName="Child6" refType="w" fact="0.3523"/>
              <dgm:constr type="h" for="ch" forName="Child6" refType="h" fact="0.2907"/>
              <dgm:constr type="l" for="ch" forName="Child1" refType="w" fact="0.3246"/>
              <dgm:constr type="t" for="ch" forName="Child1" refType="h" fact="0"/>
              <dgm:constr type="w" for="ch" forName="Child1" refType="w" fact="0.3523"/>
              <dgm:constr type="h" for="ch" forName="Child1" refType="h" fact="0.2907"/>
            </dgm:constrLst>
          </dgm:else>
        </dgm:choose>
      </dgm:if>
      <dgm:else name="Name11">
        <dgm:choose name="Name12">
          <dgm:if name="Name13" axis="ch ch" ptType="node node" st="1 1" cnt="1 0" func="cnt" op="equ" val="0">
            <dgm:alg type="composite">
              <dgm:param type="ar" val="1.1561"/>
            </dgm:alg>
            <dgm:constrLst>
              <dgm:constr type="primFontSz" for="des" forName="Parent" val="65"/>
              <dgm:constr type="l" for="ch" forName="Parent" refType="w" fact="0"/>
              <dgm:constr type="t" for="ch" forName="Parent" refType="h" fact="0"/>
              <dgm:constr type="w" for="ch" forName="Parent" refType="w"/>
              <dgm:constr type="h" for="ch" forName="Parent" refType="h"/>
            </dgm:constrLst>
          </dgm:if>
          <dgm:if name="Name14" axis="ch ch" ptType="node node" st="1 1" cnt="1 0" func="cnt" op="lte" val="1">
            <dgm:alg type="composite">
              <dgm:param type="ar" val="1.368"/>
            </dgm:alg>
            <dgm:constrLst>
              <dgm:constr type="primFontSz" for="des" forName="Parent" val="65"/>
              <dgm:constr type="primFontSz" for="des" forName="Child1" val="65"/>
              <dgm:constr type="primFontSz" for="des" forName="Child1" refType="primFontSz" refFor="des" refForName="Parent" op="lte"/>
              <dgm:constr type="r" for="ch" forName="Accent1" refType="w" fact="0.8315"/>
              <dgm:constr type="t" for="ch" forName="Accent1" refType="h" fact="0.2946"/>
              <dgm:constr type="w" for="ch" forName="Accent1" refType="w" fact="0.462"/>
              <dgm:constr type="h" for="ch" forName="Accent1" refType="h" fact="0.5472"/>
              <dgm:constr type="r" for="ch" forName="Parent" refType="w"/>
              <dgm:constr type="t" for="ch" forName="Parent" refType="h" fact="0.2885"/>
              <dgm:constr type="w" for="ch" forName="Parent" refType="w" fact="0.6013"/>
              <dgm:constr type="h" for="ch" forName="Parent" refType="h" fact="0.7115"/>
              <dgm:constr type="r" for="ch" forName="Child1" refType="w" fact="0.4927"/>
              <dgm:constr type="t" for="ch" forName="Child1" refType="h" fact="0"/>
              <dgm:constr type="w" for="ch" forName="Child1" refType="w" fact="0.4927"/>
              <dgm:constr type="h" for="ch" forName="Child1" refType="h" fact="0.5831"/>
            </dgm:constrLst>
          </dgm:if>
          <dgm:if name="Name15" axis="ch ch" ptType="node node" st="1 1" cnt="1 0" func="cnt" op="equ" val="2">
            <dgm:alg type="composite">
              <dgm:param type="ar" val="1.0619"/>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2" refType="primFontSz" refFor="des" refForName="Child1" op="equ"/>
              <dgm:constr type="r" for="ch" forName="Accent2" refType="w" fact="0.3587"/>
              <dgm:constr type="t" for="ch" forName="Accent2" refType="h" fact="0.3477"/>
              <dgm:constr type="w" for="ch" forName="Accent2" refType="w" fact="0.2269"/>
              <dgm:constr type="h" for="ch" forName="Accent2" refType="h" fact="0.2076"/>
              <dgm:constr type="r" for="ch" forName="Accent1" refType="w" fact="0"/>
              <dgm:constr type="t" for="ch" forName="Accent1" refType="h" fact="0"/>
              <dgm:constr type="w" for="ch" forName="Accent1" refType="w" fact="0"/>
              <dgm:constr type="h" for="ch" forName="Accent1" refType="h" fact="0"/>
              <dgm:constr type="r" for="ch" forName="Parent" refType="w"/>
              <dgm:constr type="t" for="ch" forName="Parent" refType="h" fact="0.2239"/>
              <dgm:constr type="w" for="ch" forName="Parent" refType="w" fact="0.6013"/>
              <dgm:constr type="h" for="ch" forName="Parent" refType="h" fact="0.5523"/>
              <dgm:constr type="r" for="ch" forName="Child1" refType="w" fact="0.4927"/>
              <dgm:constr type="t" for="ch" forName="Child1" refType="h" fact="0"/>
              <dgm:constr type="w" for="ch" forName="Child1" refType="w" fact="0.4927"/>
              <dgm:constr type="h" for="ch" forName="Child1" refType="h" fact="0.4527"/>
              <dgm:constr type="r" for="ch" forName="Child2" refType="w" fact="0.5073"/>
              <dgm:constr type="t" for="ch" forName="Child2" refType="h" fact="0.5473"/>
              <dgm:constr type="w" for="ch" forName="Child2" refType="w" fact="0.4927"/>
              <dgm:constr type="h" for="ch" forName="Child2" refType="h" fact="0.4527"/>
            </dgm:constrLst>
          </dgm:if>
          <dgm:if name="Name16" axis="ch ch" ptType="node node" st="1 1" cnt="1 0" func="cnt" op="equ" val="3">
            <dgm:alg type="composite">
              <dgm:param type="ar" val="0.8305"/>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2" refType="primFontSz" refFor="des" refForName="Child1" op="equ"/>
              <dgm:constr type="primFontSz" for="des" forName="Child3" refType="primFontSz" refFor="des" refForName="Child1" op="equ"/>
              <dgm:constr type="r" for="ch" forName="Accent3" refType="w" fact="0.5427"/>
              <dgm:constr type="t" for="ch" forName="Accent3" refType="h" fact="0.6145"/>
              <dgm:constr type="w" for="ch" forName="Accent3" refType="w" fact="0.2269"/>
              <dgm:constr type="h" for="ch" forName="Accent3" refType="h" fact="0.1623"/>
              <dgm:constr type="r" for="ch" forName="Accent2" refType="w" fact="0.3587"/>
              <dgm:constr type="t" for="ch" forName="Accent2" refType="h" fact="0.2719"/>
              <dgm:constr type="w" for="ch" forName="Accent2" refType="w" fact="0.2269"/>
              <dgm:constr type="h" for="ch" forName="Accent2" refType="h" fact="0.1623"/>
              <dgm:constr type="r" for="ch" forName="Accent1" refType="w" fact="0"/>
              <dgm:constr type="t" for="ch" forName="Accent1" refType="h" fact="0"/>
              <dgm:constr type="w" for="ch" forName="Accent1" refType="w" fact="0"/>
              <dgm:constr type="h" for="ch" forName="Accent1" refType="h" fact="0"/>
              <dgm:constr type="r" for="ch" forName="Child3" refType="w" fact="0.9446"/>
              <dgm:constr type="t" for="ch" forName="Child3" refType="h" fact="0.646"/>
              <dgm:constr type="w" for="ch" forName="Child3" refType="w" fact="0.4927"/>
              <dgm:constr type="h" for="ch" forName="Child3" refType="h" fact="0.354"/>
              <dgm:constr type="r" for="ch" forName="Parent" refType="w"/>
              <dgm:constr type="t" for="ch" forName="Parent" refType="h" fact="0.1751"/>
              <dgm:constr type="w" for="ch" forName="Parent" refType="w" fact="0.6013"/>
              <dgm:constr type="h" for="ch" forName="Parent" refType="h" fact="0.4319"/>
              <dgm:constr type="r" for="ch" forName="Child1" refType="w" fact="0.4927"/>
              <dgm:constr type="t" for="ch" forName="Child1" refType="h" fact="0"/>
              <dgm:constr type="w" for="ch" forName="Child1" refType="w" fact="0.4927"/>
              <dgm:constr type="h" for="ch" forName="Child1" refType="h" fact="0.354"/>
              <dgm:constr type="r" for="ch" forName="Child2" refType="w" fact="0.4927"/>
              <dgm:constr type="t" for="ch" forName="Child2" refType="h" fact="0.428"/>
              <dgm:constr type="w" for="ch" forName="Child2" refType="w" fact="0.4927"/>
              <dgm:constr type="h" for="ch" forName="Child2" refType="h" fact="0.354"/>
            </dgm:constrLst>
          </dgm:if>
          <dgm:if name="Name17" axis="ch ch" ptType="node node" st="1 1" cnt="1 0" func="cnt" op="equ" val="4">
            <dgm:alg type="composite">
              <dgm:param type="ar" val="0.682"/>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4" refType="primFontSz" refFor="des" refForName="Parent" op="lte"/>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r" for="ch" forName="Accent4" refType="w" fact="0.5427"/>
              <dgm:constr type="t" for="ch" forName="Accent4" refType="h" fact="0.6834"/>
              <dgm:constr type="w" for="ch" forName="Accent4" refType="w" fact="0.2269"/>
              <dgm:constr type="h" for="ch" forName="Accent4" refType="h" fact="0.1333"/>
              <dgm:constr type="r" for="ch" forName="Accent3" refType="w" fact="0.3587"/>
              <dgm:constr type="t" for="ch" forName="Accent3" refType="h" fact="0.4021"/>
              <dgm:constr type="w" for="ch" forName="Accent3" refType="w" fact="0.2269"/>
              <dgm:constr type="h" for="ch" forName="Accent3" refType="h" fact="0.1333"/>
              <dgm:constr type="r" for="ch" forName="Accent2" refType="w" fact="0.6235"/>
              <dgm:constr type="t" for="ch" forName="Accent2" refType="h" fact="0.1529"/>
              <dgm:constr type="w" for="ch" forName="Accent2" refType="w" fact="0.2269"/>
              <dgm:constr type="h" for="ch" forName="Accent2" refType="h" fact="0.1333"/>
              <dgm:constr type="r" for="ch" forName="Accent1" refType="w" fact="0"/>
              <dgm:constr type="t" for="ch" forName="Accent1" refType="h" fact="0"/>
              <dgm:constr type="w" for="ch" forName="Accent1" refType="w" fact="0"/>
              <dgm:constr type="h" for="ch" forName="Accent1" refType="h" fact="0"/>
              <dgm:constr type="r" for="ch" forName="Child4" refType="w" fact="0.9446"/>
              <dgm:constr type="t" for="ch" forName="Child4" refType="h" fact="0.7093"/>
              <dgm:constr type="w" for="ch" forName="Child4" refType="w" fact="0.4927"/>
              <dgm:constr type="h" for="ch" forName="Child4" refType="h" fact="0.2907"/>
              <dgm:constr type="r" for="ch" forName="Parent" refType="w"/>
              <dgm:constr type="t" for="ch" forName="Parent" refType="h" fact="0.3226"/>
              <dgm:constr type="w" for="ch" forName="Parent" refType="w" fact="0.6013"/>
              <dgm:constr type="h" for="ch" forName="Parent" refType="h" fact="0.3547"/>
              <dgm:constr type="r" for="ch" forName="Child2" refType="w" fact="0.4927"/>
              <dgm:constr type="t" for="ch" forName="Child2" refType="h" fact="0.1788"/>
              <dgm:constr type="w" for="ch" forName="Child2" refType="w" fact="0.4927"/>
              <dgm:constr type="h" for="ch" forName="Child2" refType="h" fact="0.2907"/>
              <dgm:constr type="r" for="ch" forName="Child3" refType="w" fact="0.4927"/>
              <dgm:constr type="t" for="ch" forName="Child3" refType="h" fact="0.5303"/>
              <dgm:constr type="w" for="ch" forName="Child3" refType="w" fact="0.4927"/>
              <dgm:constr type="h" for="ch" forName="Child3" refType="h" fact="0.2907"/>
              <dgm:constr type="r" for="ch" forName="Child1" refType="w" fact="0.9446"/>
              <dgm:constr type="t" for="ch" forName="Child1" refType="h" fact="0"/>
              <dgm:constr type="w" for="ch" forName="Child1" refType="w" fact="0.4927"/>
              <dgm:constr type="h" for="ch" forName="Child1" refType="h" fact="0.2907"/>
            </dgm:constrLst>
          </dgm:if>
          <dgm:if name="Name18" axis="ch ch" ptType="node node" st="1 1" cnt="1 0" func="cnt" op="equ" val="5">
            <dgm:alg type="composite">
              <dgm:param type="ar" val="0.9538"/>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4" refType="primFontSz" refFor="des" refForName="Parent" op="lte"/>
              <dgm:constr type="primFontSz" for="des" forName="Child5" refType="primFontSz" refFor="des" refForName="Parent" op="lte"/>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r" for="ch" forName="Accent5" refType="w" fact="0.7142"/>
              <dgm:constr type="t" for="ch" forName="Accent5" refType="h" fact="0.7126"/>
              <dgm:constr type="w" for="ch" forName="Accent5" refType="w" fact="0.1622"/>
              <dgm:constr type="h" for="ch" forName="Accent5" refType="h" fact="0.1333"/>
              <dgm:constr type="r" for="ch" forName="Accent4" refType="w" fact="0.388"/>
              <dgm:constr type="t" for="ch" forName="Accent4" refType="h" fact="0.6834"/>
              <dgm:constr type="w" for="ch" forName="Accent4" refType="w" fact="0.1622"/>
              <dgm:constr type="h" for="ch" forName="Accent4" refType="h" fact="0.1333"/>
              <dgm:constr type="r" for="ch" forName="Accent3" refType="w" fact="0.2565"/>
              <dgm:constr type="t" for="ch" forName="Accent3" refType="h" fact="0.4021"/>
              <dgm:constr type="w" for="ch" forName="Accent3" refType="w" fact="0.1622"/>
              <dgm:constr type="h" for="ch" forName="Accent3" refType="h" fact="0.1333"/>
              <dgm:constr type="r" for="ch" forName="Accent2" refType="w" fact="0.4458"/>
              <dgm:constr type="t" for="ch" forName="Accent2" refType="h" fact="0.1529"/>
              <dgm:constr type="w" for="ch" forName="Accent2" refType="w" fact="0.1622"/>
              <dgm:constr type="h" for="ch" forName="Accent2" refType="h" fact="0.1333"/>
              <dgm:constr type="r" for="ch" forName="Accent1" refType="w" fact="0"/>
              <dgm:constr type="t" for="ch" forName="Accent1" refType="h" fact="0"/>
              <dgm:constr type="w" for="ch" forName="Accent1" refType="w" fact="0"/>
              <dgm:constr type="h" for="ch" forName="Accent1" refType="h" fact="0"/>
              <dgm:constr type="r" for="ch" forName="Child4" refType="w" fact="0.6754"/>
              <dgm:constr type="t" for="ch" forName="Child4" refType="h" fact="0.7093"/>
              <dgm:constr type="w" for="ch" forName="Child4" refType="w" fact="0.3523"/>
              <dgm:constr type="h" for="ch" forName="Child4" refType="h" fact="0.2907"/>
              <dgm:constr type="r" for="ch" forName="Parent" refType="w" fact="0.715"/>
              <dgm:constr type="t" for="ch" forName="Parent" refType="h" fact="0.3226"/>
              <dgm:constr type="w" for="ch" forName="Parent" refType="w" fact="0.4299"/>
              <dgm:constr type="h" for="ch" forName="Parent" refType="h" fact="0.3547"/>
              <dgm:constr type="r" for="ch" forName="Child2" refType="w" fact="0.3523"/>
              <dgm:constr type="t" for="ch" forName="Child2" refType="h" fact="0.1788"/>
              <dgm:constr type="w" for="ch" forName="Child2" refType="w" fact="0.3523"/>
              <dgm:constr type="h" for="ch" forName="Child2" refType="h" fact="0.2907"/>
              <dgm:constr type="r" for="ch" forName="Child3" refType="w" fact="0.3523"/>
              <dgm:constr type="t" for="ch" forName="Child3" refType="h" fact="0.5303"/>
              <dgm:constr type="w" for="ch" forName="Child3" refType="w" fact="0.3523"/>
              <dgm:constr type="h" for="ch" forName="Child3" refType="h" fact="0.2907"/>
              <dgm:constr type="r" for="ch" forName="Child5" refType="w"/>
              <dgm:constr type="t" for="ch" forName="Child5" refType="h" fact="0.5305"/>
              <dgm:constr type="w" for="ch" forName="Child5" refType="w" fact="0.3523"/>
              <dgm:constr type="h" for="ch" forName="Child5" refType="h" fact="0.2907"/>
              <dgm:constr type="r" for="ch" forName="Child1" refType="w" fact="0.6754"/>
              <dgm:constr type="t" for="ch" forName="Child1" refType="h" fact="0"/>
              <dgm:constr type="w" for="ch" forName="Child1" refType="w" fact="0.3523"/>
              <dgm:constr type="h" for="ch" forName="Child1" refType="h" fact="0.2907"/>
            </dgm:constrLst>
          </dgm:if>
          <dgm:else name="Name19">
            <dgm:alg type="composite">
              <dgm:param type="ar" val="0.9538"/>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4" refType="primFontSz" refFor="des" refForName="Parent" op="lte"/>
              <dgm:constr type="primFontSz" for="des" forName="Child5" refType="primFontSz" refFor="des" refForName="Parent" op="lte"/>
              <dgm:constr type="primFontSz" for="des" forName="Child6" refType="primFontSz" refFor="des" refForName="Parent" op="lte"/>
              <dgm:constr type="primFontSz" for="des" forName="Child7" refType="primFontSz" refFor="des" refForName="Parent" op="lte"/>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ptType="node" op="equ" val="65"/>
              <dgm:constr type="r" for="ch" forName="Accent6" refType="w" fact="0.9066"/>
              <dgm:constr type="t" for="ch" forName="Accent6" refType="h" fact="0.4635"/>
              <dgm:constr type="w" for="ch" forName="Accent6" refType="w" fact="0.1622"/>
              <dgm:constr type="h" for="ch" forName="Accent6" refType="h" fact="0.1333"/>
              <dgm:constr type="r" for="ch" forName="Accent5" refType="w" fact="0.7142"/>
              <dgm:constr type="t" for="ch" forName="Accent5" refType="h" fact="0.7126"/>
              <dgm:constr type="w" for="ch" forName="Accent5" refType="w" fact="0.1622"/>
              <dgm:constr type="h" for="ch" forName="Accent5" refType="h" fact="0.1333"/>
              <dgm:constr type="r" for="ch" forName="Accent4" refType="w" fact="0.388"/>
              <dgm:constr type="t" for="ch" forName="Accent4" refType="h" fact="0.6834"/>
              <dgm:constr type="w" for="ch" forName="Accent4" refType="w" fact="0.1622"/>
              <dgm:constr type="h" for="ch" forName="Accent4" refType="h" fact="0.1333"/>
              <dgm:constr type="r" for="ch" forName="Accent3" refType="w" fact="0.2565"/>
              <dgm:constr type="t" for="ch" forName="Accent3" refType="h" fact="0.4021"/>
              <dgm:constr type="w" for="ch" forName="Accent3" refType="w" fact="0.1622"/>
              <dgm:constr type="h" for="ch" forName="Accent3" refType="h" fact="0.1333"/>
              <dgm:constr type="r" for="ch" forName="Accent2" refType="w" fact="0.4458"/>
              <dgm:constr type="t" for="ch" forName="Accent2" refType="h" fact="0.1529"/>
              <dgm:constr type="w" for="ch" forName="Accent2" refType="w" fact="0.1622"/>
              <dgm:constr type="h" for="ch" forName="Accent2" refType="h" fact="0.1333"/>
              <dgm:constr type="r" for="ch" forName="Accent1" refType="w" fact="0"/>
              <dgm:constr type="t" for="ch" forName="Accent1" refType="h" fact="0"/>
              <dgm:constr type="w" for="ch" forName="Accent1" refType="w" fact="0"/>
              <dgm:constr type="h" for="ch" forName="Accent1" refType="h" fact="0"/>
              <dgm:constr type="r" for="ch" forName="Child4" refType="w" fact="0.6754"/>
              <dgm:constr type="t" for="ch" forName="Child4" refType="h" fact="0.7093"/>
              <dgm:constr type="w" for="ch" forName="Child4" refType="w" fact="0.3523"/>
              <dgm:constr type="h" for="ch" forName="Child4" refType="h" fact="0.2907"/>
              <dgm:constr type="r" for="ch" forName="Parent" refType="w" fact="0.715"/>
              <dgm:constr type="t" for="ch" forName="Parent" refType="h" fact="0.3226"/>
              <dgm:constr type="w" for="ch" forName="Parent" refType="w" fact="0.4299"/>
              <dgm:constr type="h" for="ch" forName="Parent" refType="h" fact="0.3547"/>
              <dgm:constr type="r" for="ch" forName="Child2" refType="w" fact="0.3523"/>
              <dgm:constr type="t" for="ch" forName="Child2" refType="h" fact="0.1788"/>
              <dgm:constr type="w" for="ch" forName="Child2" refType="w" fact="0.3523"/>
              <dgm:constr type="h" for="ch" forName="Child2" refType="h" fact="0.2907"/>
              <dgm:constr type="r" for="ch" forName="Child3" refType="w" fact="0.3523"/>
              <dgm:constr type="t" for="ch" forName="Child3" refType="h" fact="0.5303"/>
              <dgm:constr type="w" for="ch" forName="Child3" refType="w" fact="0.3523"/>
              <dgm:constr type="h" for="ch" forName="Child3" refType="h" fact="0.2907"/>
              <dgm:constr type="r" for="ch" forName="Child5" refType="w"/>
              <dgm:constr type="t" for="ch" forName="Child5" refType="h" fact="0.5305"/>
              <dgm:constr type="w" for="ch" forName="Child5" refType="w" fact="0.3523"/>
              <dgm:constr type="h" for="ch" forName="Child5" refType="h" fact="0.2907"/>
              <dgm:constr type="r" for="ch" forName="Child6" refType="w"/>
              <dgm:constr type="t" for="ch" forName="Child6" refType="h" fact="0.1784"/>
              <dgm:constr type="w" for="ch" forName="Child6" refType="w" fact="0.3523"/>
              <dgm:constr type="h" for="ch" forName="Child6" refType="h" fact="0.2907"/>
              <dgm:constr type="r" for="ch" forName="Child1" refType="w" fact="0.6754"/>
              <dgm:constr type="t" for="ch" forName="Child1" refType="h" fact="0"/>
              <dgm:constr type="w" for="ch" forName="Child1" refType="w" fact="0.3523"/>
              <dgm:constr type="h" for="ch" forName="Child1" refType="h" fact="0.2907"/>
            </dgm:constrLst>
          </dgm:else>
        </dgm:choose>
      </dgm:else>
    </dgm:choose>
    <dgm:forEach name="wrapper" axis="self" ptType="parTrans">
      <dgm:forEach name="accentRepeat" axis="self">
        <dgm:layoutNode name="Accent" styleLbl="bgShp">
          <dgm:alg type="sp"/>
          <dgm:shape xmlns:r="http://schemas.openxmlformats.org/officeDocument/2006/relationships" type="hexagon" r:blip="" zOrderOff="-2">
            <dgm:adjLst>
              <dgm:adj idx="1" val="0.289"/>
              <dgm:adj idx="2" val="1.1547"/>
            </dgm:adjLst>
          </dgm:shape>
          <dgm:presOf/>
        </dgm:layoutNode>
      </dgm:forEach>
    </dgm:forEach>
    <dgm:forEach name="Name20" axis="ch" ptType="node" cnt="1">
      <dgm:layoutNode name="Parent" styleLbl="node0">
        <dgm:varLst>
          <dgm:chMax val="6"/>
          <dgm:chPref val="6"/>
        </dgm:varLst>
        <dgm:alg type="tx"/>
        <dgm:shape xmlns:r="http://schemas.openxmlformats.org/officeDocument/2006/relationships" type="hexagon" r:blip="">
          <dgm:adjLst>
            <dgm:adj idx="1" val="0.2857"/>
            <dgm:adj idx="2" val="1.1547"/>
          </dgm:adjLst>
        </dgm:shape>
        <dgm:presOf axis="self"/>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21" axis="ch ch" ptType="node node" st="1 1" cnt="1 1">
      <dgm:layoutNode name="Accent1">
        <dgm:alg type="sp"/>
        <dgm:shape xmlns:r="http://schemas.openxmlformats.org/officeDocument/2006/relationships" r:blip="" zOrderOff="-2">
          <dgm:adjLst/>
        </dgm:shape>
        <dgm:presOf/>
        <dgm:constrLst/>
        <dgm:forEach name="Name22" ref="accentRepeat"/>
      </dgm:layoutNode>
      <dgm:layoutNode name="Child1" styleLbl="node1">
        <dgm:varLst>
          <dgm:chMax val="0"/>
          <dgm:chPref val="0"/>
          <dgm:bulletEnabled val="1"/>
        </dgm:varLst>
        <dgm:alg type="tx">
          <dgm:param type="shpTxLTRAlignCh" val="ctr"/>
          <dgm:param type="txAnchorVertCh" val="mid"/>
        </dgm:alg>
        <dgm:shape xmlns:r="http://schemas.openxmlformats.org/officeDocument/2006/relationships" type="hexagon" r:blip="">
          <dgm:adjLst>
            <dgm:adj idx="1" val="0.2857"/>
            <dgm:adj idx="2" val="1.1547"/>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23" axis="ch ch" ptType="node node" st="1 2" cnt="1 1">
      <dgm:layoutNode name="Accent2">
        <dgm:alg type="sp"/>
        <dgm:shape xmlns:r="http://schemas.openxmlformats.org/officeDocument/2006/relationships" r:blip="" zOrderOff="-2">
          <dgm:adjLst/>
        </dgm:shape>
        <dgm:presOf/>
        <dgm:constrLst/>
        <dgm:forEach name="Name24" ref="accentRepeat"/>
      </dgm:layoutNode>
      <dgm:layoutNode name="Child2" styleLbl="node1">
        <dgm:varLst>
          <dgm:chMax val="0"/>
          <dgm:chPref val="0"/>
          <dgm:bulletEnabled val="1"/>
        </dgm:varLst>
        <dgm:alg type="tx">
          <dgm:param type="shpTxLTRAlignCh" val="ctr"/>
          <dgm:param type="txAnchorVertCh" val="mid"/>
        </dgm:alg>
        <dgm:shape xmlns:r="http://schemas.openxmlformats.org/officeDocument/2006/relationships" type="hexagon" r:blip="">
          <dgm:adjLst>
            <dgm:adj idx="1" val="0.2857"/>
            <dgm:adj idx="2" val="1.1547"/>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25" axis="ch ch" ptType="node node" st="1 3" cnt="1 1">
      <dgm:layoutNode name="Accent3">
        <dgm:alg type="sp"/>
        <dgm:shape xmlns:r="http://schemas.openxmlformats.org/officeDocument/2006/relationships" r:blip="" zOrderOff="-2">
          <dgm:adjLst/>
        </dgm:shape>
        <dgm:presOf/>
        <dgm:constrLst/>
        <dgm:forEach name="Name26" ref="accentRepeat"/>
      </dgm:layoutNode>
      <dgm:layoutNode name="Child3" styleLbl="node1">
        <dgm:varLst>
          <dgm:chMax val="0"/>
          <dgm:chPref val="0"/>
          <dgm:bulletEnabled val="1"/>
        </dgm:varLst>
        <dgm:alg type="tx">
          <dgm:param type="shpTxLTRAlignCh" val="ctr"/>
          <dgm:param type="txAnchorVertCh" val="mid"/>
        </dgm:alg>
        <dgm:shape xmlns:r="http://schemas.openxmlformats.org/officeDocument/2006/relationships" type="hexagon" r:blip="">
          <dgm:adjLst>
            <dgm:adj idx="1" val="0.2857"/>
            <dgm:adj idx="2" val="1.1547"/>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27" axis="ch ch" ptType="node node" st="1 4" cnt="1 1">
      <dgm:layoutNode name="Accent4">
        <dgm:alg type="sp"/>
        <dgm:shape xmlns:r="http://schemas.openxmlformats.org/officeDocument/2006/relationships" r:blip="">
          <dgm:adjLst/>
        </dgm:shape>
        <dgm:presOf/>
        <dgm:constrLst/>
        <dgm:forEach name="Name28" ref="accentRepeat"/>
      </dgm:layoutNode>
      <dgm:layoutNode name="Child4" styleLbl="node1">
        <dgm:varLst>
          <dgm:chMax val="0"/>
          <dgm:chPref val="0"/>
          <dgm:bulletEnabled val="1"/>
        </dgm:varLst>
        <dgm:alg type="tx">
          <dgm:param type="shpTxLTRAlignCh" val="ctr"/>
          <dgm:param type="txAnchorVertCh" val="mid"/>
        </dgm:alg>
        <dgm:shape xmlns:r="http://schemas.openxmlformats.org/officeDocument/2006/relationships" type="hexagon" r:blip="">
          <dgm:adjLst>
            <dgm:adj idx="1" val="0.2857"/>
            <dgm:adj idx="2" val="1.1547"/>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29" axis="ch ch" ptType="node node" st="1 5" cnt="1 1">
      <dgm:layoutNode name="Accent5">
        <dgm:alg type="sp"/>
        <dgm:shape xmlns:r="http://schemas.openxmlformats.org/officeDocument/2006/relationships" r:blip="">
          <dgm:adjLst/>
        </dgm:shape>
        <dgm:presOf/>
        <dgm:constrLst/>
        <dgm:forEach name="Name30" ref="accentRepeat"/>
      </dgm:layoutNode>
      <dgm:layoutNode name="Child5" styleLbl="node1">
        <dgm:varLst>
          <dgm:chMax val="0"/>
          <dgm:chPref val="0"/>
          <dgm:bulletEnabled val="1"/>
        </dgm:varLst>
        <dgm:alg type="tx">
          <dgm:param type="shpTxLTRAlignCh" val="ctr"/>
          <dgm:param type="txAnchorVertCh" val="mid"/>
        </dgm:alg>
        <dgm:shape xmlns:r="http://schemas.openxmlformats.org/officeDocument/2006/relationships" type="hexagon" r:blip="">
          <dgm:adjLst>
            <dgm:adj idx="1" val="0.2857"/>
            <dgm:adj idx="2" val="1.1547"/>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31" axis="ch ch" ptType="node node" st="1 6" cnt="1 1">
      <dgm:layoutNode name="Accent6">
        <dgm:alg type="sp"/>
        <dgm:shape xmlns:r="http://schemas.openxmlformats.org/officeDocument/2006/relationships" r:blip="">
          <dgm:adjLst/>
        </dgm:shape>
        <dgm:presOf/>
        <dgm:constrLst/>
        <dgm:forEach name="Name32" ref="accentRepeat"/>
      </dgm:layoutNode>
      <dgm:layoutNode name="Child6" styleLbl="node1">
        <dgm:varLst>
          <dgm:chMax val="0"/>
          <dgm:chPref val="0"/>
          <dgm:bulletEnabled val="1"/>
        </dgm:varLst>
        <dgm:alg type="tx">
          <dgm:param type="shpTxLTRAlignCh" val="ctr"/>
          <dgm:param type="txAnchorVertCh" val="mid"/>
        </dgm:alg>
        <dgm:shape xmlns:r="http://schemas.openxmlformats.org/officeDocument/2006/relationships" type="hexagon" r:blip="">
          <dgm:adjLst>
            <dgm:adj idx="1" val="0.2857"/>
            <dgm:adj idx="2" val="1.1547"/>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layoutNode>
</dgm:layoutDef>
</file>

<file path=word/diagrams/layout2.xml><?xml version="1.0" encoding="utf-8"?>
<dgm:layoutDef xmlns:dgm="http://schemas.openxmlformats.org/drawingml/2006/diagram" xmlns:a="http://schemas.openxmlformats.org/drawingml/2006/main" uniqueId="urn:microsoft.com/office/officeart/2005/8/layout/vList4">
  <dgm:title val=""/>
  <dgm:desc val=""/>
  <dgm:catLst>
    <dgm:cat type="list" pri="13000"/>
    <dgm:cat type="picture" pri="26000"/>
    <dgm:cat type="pictureconvert" pri="26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resizeHandles val="exact"/>
    </dgm:varLst>
    <dgm:alg type="lin">
      <dgm:param type="linDir" val="fromT"/>
      <dgm:param type="vertAlign" val="t"/>
    </dgm:alg>
    <dgm:shape xmlns:r="http://schemas.openxmlformats.org/officeDocument/2006/relationships" r:blip="">
      <dgm:adjLst/>
    </dgm:shape>
    <dgm:presOf/>
    <dgm:constrLst>
      <dgm:constr type="w" for="ch" forName="comp" refType="w"/>
      <dgm:constr type="h" for="ch" forName="comp" refType="h"/>
      <dgm:constr type="h" for="ch" forName="spacer" refType="h" refFor="ch" refForName="comp" op="equ" fact="0.1"/>
      <dgm:constr type="primFontSz" for="des" forName="text" op="equ" val="65"/>
    </dgm:constrLst>
    <dgm:ruleLst/>
    <dgm:forEach name="Name0" axis="ch" ptType="node">
      <dgm:layoutNode name="comp" styleLbl="node1">
        <dgm:alg type="composite"/>
        <dgm:shape xmlns:r="http://schemas.openxmlformats.org/officeDocument/2006/relationships" r:blip="">
          <dgm:adjLst/>
        </dgm:shape>
        <dgm:presOf/>
        <dgm:choose name="Name1">
          <dgm:if name="Name2" func="var" arg="dir" op="equ" val="norm">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l" for="ch" forName="img" refType="h" refFor="ch" refForName="box" fact="0.1"/>
              <dgm:constr type="h" for="ch" forName="text" refType="h"/>
              <dgm:constr type="l" for="ch" forName="text" refType="r" refFor="ch" refForName="img"/>
              <dgm:constr type="r" for="ch" forName="text" refType="w"/>
            </dgm:constrLst>
          </dgm:if>
          <dgm:else name="Name3">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r" for="ch" forName="img" refType="w" refFor="ch" refForName="box"/>
              <dgm:constr type="rOff" for="ch" forName="img" refType="h" refFor="ch" refForName="box" fact="-0.1"/>
              <dgm:constr type="h" for="ch" forName="text" refType="h"/>
              <dgm:constr type="r" for="ch" forName="text" refType="l" refFor="ch" refForName="img"/>
              <dgm:constr type="l" for="ch" forName="text"/>
            </dgm:constrLst>
          </dgm:else>
        </dgm:choose>
        <dgm:ruleLst/>
        <dgm:layoutNode name="box" styleLbl="node1">
          <dgm:alg type="sp"/>
          <dgm:shape xmlns:r="http://schemas.openxmlformats.org/officeDocument/2006/relationships" type="roundRect" r:blip="">
            <dgm:adjLst>
              <dgm:adj idx="1" val="0.1"/>
            </dgm:adjLst>
          </dgm:shape>
          <dgm:presOf axis="desOrSelf" ptType="node"/>
          <dgm:constrLst/>
          <dgm:ruleLst/>
        </dgm:layoutNode>
        <dgm:layoutNode name="img" styleLbl="fgImgPlace1">
          <dgm:alg type="sp"/>
          <dgm:shape xmlns:r="http://schemas.openxmlformats.org/officeDocument/2006/relationships" type="roundRect" r:blip="" blipPhldr="1">
            <dgm:adjLst>
              <dgm:adj idx="1" val="0.1"/>
            </dgm:adjLst>
          </dgm:shape>
          <dgm:presOf/>
          <dgm:constrLst/>
          <dgm:ruleLst/>
        </dgm:layoutNode>
        <dgm:layoutNode name="text">
          <dgm:varLst>
            <dgm:bulletEnabled val="1"/>
          </dgm:varLst>
          <dgm:alg type="tx">
            <dgm:param type="parTxLTRAlign" val="l"/>
            <dgm:param type="parTxRTLAlign" val="r"/>
          </dgm:alg>
          <dgm:shape xmlns:r="http://schemas.openxmlformats.org/officeDocument/2006/relationships" type="rect" r:blip="" hideGeom="1">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name="Name4" axis="followSib" ptType="sibTrans" cnt="1">
        <dgm:layoutNode name="spacer">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11</Pages>
  <Words>2037</Words>
  <Characters>11617</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Sherif Basha</dc:creator>
  <cp:keywords/>
  <dc:description/>
  <cp:lastModifiedBy>Sherif Basha</cp:lastModifiedBy>
  <cp:revision>4</cp:revision>
  <dcterms:created xsi:type="dcterms:W3CDTF">2025-05-09T15:41:00Z</dcterms:created>
  <dcterms:modified xsi:type="dcterms:W3CDTF">2025-05-10T14:04:00Z</dcterms:modified>
</cp:coreProperties>
</file>