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04BDCA" wp14:paraId="57375426" wp14:textId="6F3FF3B6">
      <w:pPr>
        <w:pStyle w:val="Normal"/>
        <w:jc w:val="center"/>
      </w:pPr>
      <w:r w:rsidRPr="5604BDCA" w:rsidR="61F53081">
        <w:rPr>
          <w:rStyle w:val="TitleChar"/>
        </w:rPr>
        <w:t xml:space="preserve">Praca domowa – Lekcja 1 – Wprowadzenie do </w:t>
      </w:r>
      <w:r w:rsidRPr="5604BDCA" w:rsidR="61F53081">
        <w:rPr>
          <w:rStyle w:val="TitleChar"/>
        </w:rPr>
        <w:t>Cyberbezpieczeństwa</w:t>
      </w:r>
    </w:p>
    <w:p w:rsidR="577679C9" w:rsidP="5604BDCA" w:rsidRDefault="577679C9" w14:paraId="4911E161" w14:textId="1FBC48C2">
      <w:pPr>
        <w:pStyle w:val="Subtitle"/>
      </w:pPr>
      <w:r w:rsidR="577679C9">
        <w:rPr/>
        <w:t>Ad. 1</w:t>
      </w:r>
    </w:p>
    <w:p w:rsidR="577679C9" w:rsidP="5604BDCA" w:rsidRDefault="577679C9" w14:paraId="7169A26C" w14:textId="5CB95E84">
      <w:pPr>
        <w:pStyle w:val="Normal"/>
      </w:pPr>
      <w:r w:rsidRPr="5604BDCA" w:rsidR="577679C9">
        <w:rPr>
          <w:rStyle w:val="Emphasis"/>
        </w:rPr>
        <w:t xml:space="preserve">Incydent: #StopRansomware: CL0P Ransomware Gang Exploits CVE-2023-34362 </w:t>
      </w:r>
      <w:r w:rsidRPr="5604BDCA" w:rsidR="577679C9">
        <w:rPr>
          <w:rStyle w:val="Emphasis"/>
        </w:rPr>
        <w:t>MOVEit</w:t>
      </w:r>
      <w:r w:rsidRPr="5604BDCA" w:rsidR="577679C9">
        <w:rPr>
          <w:rStyle w:val="Emphasis"/>
        </w:rPr>
        <w:t xml:space="preserve"> Vulnerability</w:t>
      </w:r>
    </w:p>
    <w:p w:rsidR="577679C9" w:rsidP="5604BDCA" w:rsidRDefault="577679C9" w14:paraId="57052396" w14:textId="4F371500">
      <w:pPr>
        <w:pStyle w:val="Subtitle"/>
      </w:pPr>
      <w:r w:rsidR="577679C9">
        <w:rPr/>
        <w:t>Ad.2</w:t>
      </w:r>
    </w:p>
    <w:p w:rsidR="6D2029B0" w:rsidP="5604BDCA" w:rsidRDefault="6D2029B0" w14:paraId="36882DF3" w14:textId="08C78929">
      <w:pPr>
        <w:pStyle w:val="Normal"/>
        <w:rPr>
          <w:rFonts w:ascii="Aptos" w:hAnsi="Aptos" w:eastAsia="Aptos"/>
          <w:sz w:val="24"/>
          <w:szCs w:val="24"/>
        </w:rPr>
      </w:pPr>
      <w:r w:rsidR="6D2029B0">
        <w:rPr/>
        <w:t xml:space="preserve">Data: </w:t>
      </w:r>
      <w:r w:rsidR="0D793A3C">
        <w:rPr/>
        <w:t xml:space="preserve">pod koniec stycznia 2023 r. grupa sondowała </w:t>
      </w:r>
      <w:r w:rsidR="622232FE">
        <w:rPr/>
        <w:t xml:space="preserve">platformę </w:t>
      </w:r>
      <w:r w:rsidRPr="5604BDCA" w:rsidR="0D793A3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GoAnywhere MFT, a</w:t>
      </w:r>
      <w:r w:rsidR="0D793A3C">
        <w:rPr/>
        <w:t xml:space="preserve"> </w:t>
      </w:r>
      <w:r w:rsidR="6D2029B0">
        <w:rPr/>
        <w:t>od 27 maja 2023 r.</w:t>
      </w:r>
      <w:r w:rsidR="6A1A85C9">
        <w:rPr/>
        <w:t xml:space="preserve"> plat</w:t>
      </w:r>
      <w:r w:rsidR="6A1A85C9">
        <w:rPr/>
        <w:t xml:space="preserve">formę </w:t>
      </w:r>
      <w:r w:rsidRPr="5604BDCA" w:rsidR="6A1A85C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MOVEit Transfer</w:t>
      </w:r>
      <w:r>
        <w:br/>
      </w:r>
      <w:r w:rsidR="6755FC08">
        <w:rPr/>
        <w:t>Atakujący:</w:t>
      </w:r>
      <w:r w:rsidR="6755FC08">
        <w:rPr/>
        <w:t xml:space="preserve"> </w:t>
      </w:r>
      <w:r w:rsidRPr="5604BDCA" w:rsidR="6755FC0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CL0P </w:t>
      </w:r>
      <w:r w:rsidRPr="5604BDCA" w:rsidR="6755FC0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Rans</w:t>
      </w:r>
      <w:r w:rsidRPr="5604BDCA" w:rsidR="6755FC0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omware</w:t>
      </w:r>
      <w:r w:rsidRPr="5604BDCA" w:rsidR="6755FC0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Gang</w:t>
      </w:r>
      <w:r w:rsidRPr="5604BDCA" w:rsidR="00C9285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znany również jako TA505</w:t>
      </w:r>
    </w:p>
    <w:p w:rsidR="6755FC08" w:rsidP="5604BDCA" w:rsidRDefault="6755FC08" w14:paraId="67830728" w14:textId="58CB8DFB">
      <w:pPr>
        <w:pStyle w:val="Normal"/>
      </w:pPr>
      <w:r w:rsidRPr="5604BDCA" w:rsidR="6755FC0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Ofiara: </w:t>
      </w:r>
      <w:r w:rsidRPr="5604BDCA" w:rsidR="121C736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docelowo </w:t>
      </w:r>
      <w:r w:rsidRPr="5604BDCA" w:rsidR="05B8280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Platforma </w:t>
      </w:r>
      <w:r w:rsidRPr="5604BDCA" w:rsidR="6755FC0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MOVEit</w:t>
      </w:r>
      <w:r w:rsidRPr="5604BDCA" w:rsidR="6755FC0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Transfer</w:t>
      </w:r>
    </w:p>
    <w:p w:rsidR="6755FC08" w:rsidP="5604BDCA" w:rsidRDefault="6755FC08" w14:paraId="35DF786F" w14:textId="2078FC53">
      <w:pPr>
        <w:pStyle w:val="Subtitle"/>
      </w:pPr>
      <w:r w:rsidR="6755FC08">
        <w:rPr/>
        <w:t>Ad.3</w:t>
      </w:r>
    </w:p>
    <w:p w:rsidR="56B06868" w:rsidP="5604BDCA" w:rsidRDefault="56B06868" w14:paraId="08AFE9FF" w14:textId="000733F8">
      <w:pPr>
        <w:pStyle w:val="Normal"/>
      </w:pPr>
      <w:r w:rsidRPr="5604BDCA" w:rsidR="56B0686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Cyberprzestępcy</w:t>
      </w:r>
    </w:p>
    <w:p w:rsidR="56B06868" w:rsidP="5604BDCA" w:rsidRDefault="56B06868" w14:paraId="1AAD2FBD" w14:textId="19DDCD40">
      <w:pPr>
        <w:pStyle w:val="Subtitle"/>
      </w:pPr>
      <w:r w:rsidR="56B06868">
        <w:rPr/>
        <w:t>Ad.4</w:t>
      </w:r>
    </w:p>
    <w:p w:rsidR="295406D2" w:rsidP="5604BDCA" w:rsidRDefault="295406D2" w14:paraId="7910AF04" w14:textId="420BCF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04BDCA" w:rsidR="295406D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P</w:t>
      </w:r>
      <w:r w:rsidRPr="5604BDCA" w:rsidR="5F06458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his</w:t>
      </w:r>
      <w:r w:rsidRPr="5604BDCA" w:rsidR="230167B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h</w:t>
      </w:r>
      <w:r w:rsidRPr="5604BDCA" w:rsidR="5F06458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ing</w:t>
      </w:r>
      <w:r w:rsidRPr="5604BDCA" w:rsidR="295406D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</w:t>
      </w:r>
      <w:r w:rsidRPr="5604BDCA" w:rsidR="2F8F039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-fałszywe e-maile </w:t>
      </w:r>
      <w:r w:rsidRPr="5604BDCA" w:rsidR="295406D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do pracowników organizacji</w:t>
      </w:r>
      <w:r w:rsidRPr="5604BDCA" w:rsidR="0E86013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ze złośliwymi załącznikami (</w:t>
      </w:r>
      <w:r w:rsidRPr="5604BDCA" w:rsidR="6591A4D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np. </w:t>
      </w:r>
      <w:r w:rsidRPr="5604BDCA" w:rsidR="0E86013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makra)</w:t>
      </w:r>
    </w:p>
    <w:p w:rsidR="6832E523" w:rsidP="5604BDCA" w:rsidRDefault="6832E523" w14:paraId="608DF29C" w14:textId="620049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04BDCA" w:rsidR="6832E52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Kradzież danych logowania (najpierw w następstwie udanego phishingu)</w:t>
      </w:r>
    </w:p>
    <w:p w:rsidR="0BC208A9" w:rsidP="5604BDCA" w:rsidRDefault="0BC208A9" w14:paraId="30111F4D" w14:textId="0FA96D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04BDCA" w:rsidR="0BC208A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E</w:t>
      </w:r>
      <w:r w:rsidRPr="5604BDCA" w:rsidR="62BA3C9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xploity - czyli luki w oprogramowaniu</w:t>
      </w:r>
      <w:r w:rsidRPr="5604BDCA" w:rsidR="31FED42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</w:t>
      </w:r>
    </w:p>
    <w:p w:rsidR="5F06458E" w:rsidP="5604BDCA" w:rsidRDefault="5F06458E" w14:paraId="7D13F724" w14:textId="39D03ACA">
      <w:pPr>
        <w:pStyle w:val="Subtitle"/>
      </w:pPr>
      <w:r w:rsidR="5F06458E">
        <w:rPr/>
        <w:t xml:space="preserve">Ad.5 </w:t>
      </w:r>
    </w:p>
    <w:p w:rsidR="5F06458E" w:rsidP="5604BDCA" w:rsidRDefault="5F06458E" w14:paraId="4339686B" w14:textId="44EE4EAC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5604BDCA" w:rsidR="5F06458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Celowe wyprowadzanie poufnych informacji z systemów informatycznych na zewnątrz</w:t>
      </w:r>
      <w:r w:rsidRPr="5604BDCA" w:rsidR="5D2E9BD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, żądanie okupu i </w:t>
      </w:r>
      <w:r w:rsidRPr="5604BDCA" w:rsidR="3A9EBF1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groźby</w:t>
      </w:r>
      <w:r w:rsidRPr="5604BDCA" w:rsidR="440E0FA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sprzedaży oraz</w:t>
      </w:r>
      <w:r w:rsidRPr="5604BDCA" w:rsidR="5F06458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publikacj</w:t>
      </w:r>
      <w:r w:rsidRPr="5604BDCA" w:rsidR="2FA56BA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i </w:t>
      </w:r>
      <w:r w:rsidRPr="5604BDCA" w:rsidR="53348F4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(na swoim blogu) </w:t>
      </w:r>
      <w:r w:rsidRPr="5604BDCA" w:rsidR="2FA56BA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danych poufnych, aby podważyć</w:t>
      </w:r>
      <w:r w:rsidRPr="5604BDCA" w:rsidR="24F3DFF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</w:t>
      </w:r>
      <w:r w:rsidRPr="5604BDCA" w:rsidR="2FA56BA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wiarygodność</w:t>
      </w:r>
      <w:r w:rsidRPr="5604BDCA" w:rsidR="613D15F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aplikacji i twórcy</w:t>
      </w:r>
    </w:p>
    <w:p w:rsidR="56DDDF1B" w:rsidP="5604BDCA" w:rsidRDefault="56DDDF1B" w14:paraId="5226BF73" w14:textId="40815774">
      <w:pPr>
        <w:pStyle w:val="Subtitle"/>
      </w:pPr>
      <w:r w:rsidR="56DDDF1B">
        <w:rPr/>
        <w:t>Ad.6</w:t>
      </w:r>
    </w:p>
    <w:p w:rsidR="56DDDF1B" w:rsidP="5604BDCA" w:rsidRDefault="56DDDF1B" w14:paraId="693D36CF" w14:textId="001DFD8B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5604BDCA" w:rsidR="56DDDF1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Poufność</w:t>
      </w:r>
      <w:r w:rsidRPr="5604BDCA" w:rsidR="6DCBFC5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(groźba publikacji danych poufnych)</w:t>
      </w:r>
    </w:p>
    <w:p w:rsidR="7F453504" w:rsidP="5604BDCA" w:rsidRDefault="7F453504" w14:paraId="28612716" w14:textId="55697B14">
      <w:pPr>
        <w:pStyle w:val="Normal"/>
      </w:pPr>
      <w:r w:rsidRPr="5604BDCA" w:rsidR="7F45350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Integralność (tworzenie kont uprzywilejowanych, usuwanie konta z wartościami </w:t>
      </w:r>
      <w:r w:rsidRPr="5604BDCA" w:rsidR="7F45350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Login</w:t>
      </w:r>
      <w:r w:rsidRPr="5604BDCA" w:rsidR="1175AE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Name</w:t>
      </w:r>
      <w:r w:rsidRPr="5604BDCA" w:rsidR="1175AE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i </w:t>
      </w:r>
      <w:r w:rsidRPr="5604BDCA" w:rsidR="1175AE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RealName</w:t>
      </w:r>
      <w:r w:rsidRPr="5604BDCA" w:rsidR="1175AE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ustawionymi na "</w:t>
      </w:r>
      <w:r w:rsidRPr="5604BDCA" w:rsidR="1175AE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Health</w:t>
      </w:r>
      <w:r w:rsidRPr="5604BDCA" w:rsidR="1175AE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</w:t>
      </w:r>
      <w:r w:rsidRPr="5604BDCA" w:rsidR="1175AE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Check</w:t>
      </w:r>
      <w:r w:rsidRPr="5604BDCA" w:rsidR="1175AE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Service"</w:t>
      </w:r>
      <w:r w:rsidRPr="5604BDCA" w:rsidR="36F08B1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, tworzenie plików </w:t>
      </w:r>
      <w:r w:rsidRPr="5604BDCA" w:rsidR="4021CEA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jak human2.aspx</w:t>
      </w:r>
    </w:p>
    <w:p w:rsidR="6148C96E" w:rsidP="5604BDCA" w:rsidRDefault="6148C96E" w14:paraId="1A1A9BBE" w14:textId="0C92F29B">
      <w:pPr>
        <w:pStyle w:val="Subtitle"/>
      </w:pPr>
      <w:r>
        <w:br/>
      </w:r>
      <w:r w:rsidR="6148C96E">
        <w:rPr/>
        <w:t>Ad.7</w:t>
      </w:r>
    </w:p>
    <w:p w:rsidR="0DC3A2F5" w:rsidP="5604BDCA" w:rsidRDefault="0DC3A2F5" w14:paraId="15776A10" w14:textId="6B6F2F97">
      <w:pPr>
        <w:pStyle w:val="Normal"/>
        <w:ind w:left="0"/>
        <w:rPr>
          <w:b w:val="0"/>
          <w:bCs w:val="0"/>
          <w:i w:val="0"/>
          <w:iCs w:val="0"/>
          <w:caps w:val="0"/>
          <w:smallCaps w:val="0"/>
          <w:color w:val="002231"/>
        </w:rPr>
      </w:pPr>
      <w:r w:rsidRPr="5604BDCA" w:rsidR="0DC3A2F5">
        <w:rPr>
          <w:rStyle w:val="Emphasis"/>
        </w:rPr>
        <w:t>Reconnaissance</w:t>
      </w:r>
      <w:r w:rsidRPr="5604BDCA" w:rsidR="1AC59DAE">
        <w:rPr>
          <w:rStyle w:val="Emphasis"/>
        </w:rPr>
        <w:t xml:space="preserve"> -</w:t>
      </w:r>
      <w:r w:rsidRPr="5604BDCA" w:rsidR="5CB3C4A8">
        <w:rPr>
          <w:rStyle w:val="Emphasis"/>
        </w:rPr>
        <w:t xml:space="preserve"> </w:t>
      </w:r>
      <w:r>
        <w:br/>
      </w:r>
      <w:r w:rsidRPr="5604BDCA" w:rsidR="538ABEA4">
        <w:rPr>
          <w:rFonts w:ascii="Aptos" w:hAnsi="Aptos" w:eastAsia="Aptos"/>
          <w:sz w:val="24"/>
          <w:szCs w:val="24"/>
        </w:rPr>
        <w:t>K</w:t>
      </w:r>
      <w:r w:rsidRPr="5604BDCA" w:rsidR="5CB3C4A8">
        <w:rPr>
          <w:rFonts w:ascii="Aptos" w:hAnsi="Aptos" w:eastAsia="Aptos"/>
          <w:sz w:val="24"/>
          <w:szCs w:val="24"/>
        </w:rPr>
        <w:t xml:space="preserve">ampanie przeciwko urządzeniom </w:t>
      </w:r>
      <w:r w:rsidRPr="5604BDCA" w:rsidR="5CB3C4A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Accellion</w:t>
      </w:r>
      <w:r w:rsidRPr="5604BDCA" w:rsidR="5CB3C4A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File Transfer Appliance (FTA) w latach 2020 i 2021 oraz serwerom MFT </w:t>
      </w:r>
      <w:r w:rsidRPr="5604BDCA" w:rsidR="5CB3C4A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Fortra</w:t>
      </w:r>
      <w:r w:rsidRPr="5604BDCA" w:rsidR="5CB3C4A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/</w:t>
      </w:r>
      <w:r w:rsidRPr="5604BDCA" w:rsidR="5CB3C4A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Linoma</w:t>
      </w:r>
      <w:r w:rsidRPr="5604BDCA" w:rsidR="5CB3C4A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</w:t>
      </w:r>
      <w:r w:rsidRPr="5604BDCA" w:rsidR="5CB3C4A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GoAnywhere</w:t>
      </w:r>
      <w:r w:rsidRPr="5604BDCA" w:rsidR="5CB3C4A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na początku </w:t>
      </w:r>
      <w:r w:rsidRPr="5604BDCA" w:rsidR="5CB3C4A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2023r.</w:t>
      </w:r>
      <w:r w:rsidRPr="5604BDCA" w:rsidR="46B6F5C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( </w:t>
      </w:r>
      <w:hyperlink r:id="R01774b1b95324710">
        <w:r w:rsidRPr="5604BDCA" w:rsidR="46B6F5C6">
          <w:rPr>
            <w:rStyle w:val="Hyperlink"/>
            <w:b w:val="0"/>
            <w:bCs w:val="0"/>
            <w:i w:val="0"/>
            <w:iCs w:val="0"/>
            <w:caps w:val="0"/>
            <w:smallCaps w:val="0"/>
            <w:color w:val="002231"/>
          </w:rPr>
          <w:t>CVE-2023-0669</w:t>
        </w:r>
      </w:hyperlink>
      <w:r w:rsidRPr="5604BDCA" w:rsidR="46B6F5C6">
        <w:rPr>
          <w:b w:val="0"/>
          <w:bCs w:val="0"/>
          <w:i w:val="0"/>
          <w:iCs w:val="0"/>
          <w:caps w:val="0"/>
          <w:smallCaps w:val="0"/>
          <w:color w:val="002231"/>
        </w:rPr>
        <w:t xml:space="preserve"> )</w:t>
      </w:r>
    </w:p>
    <w:p w:rsidR="3D86B637" w:rsidP="5604BDCA" w:rsidRDefault="3D86B637" w14:paraId="796AEE8D" w14:textId="6E83EE35">
      <w:pPr>
        <w:pStyle w:val="Normal"/>
        <w:ind w:left="0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5604BDCA" w:rsidR="3D86B63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Obserwacja tego co dzieje się na ekranach zainfekowanych użytkowników z kampanii </w:t>
      </w:r>
      <w:r w:rsidRPr="5604BDCA" w:rsidR="3D86B63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phishingowych</w:t>
      </w:r>
      <w:r w:rsidRPr="5604BDCA" w:rsidR="3D86B63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(</w:t>
      </w:r>
      <w:r w:rsidRPr="5604BDCA" w:rsidR="3D86B63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MITRE|ATT&amp;CK </w:t>
      </w:r>
      <w:hyperlink r:id="Re9da79a289764b7b">
        <w:r w:rsidRPr="5604BDCA" w:rsidR="52BF965D">
          <w:rPr>
            <w:rStyle w:val="Hyperlink"/>
            <w:b w:val="0"/>
            <w:bCs w:val="0"/>
            <w:i w:val="0"/>
            <w:iCs w:val="0"/>
            <w:caps w:val="0"/>
            <w:smallCaps w:val="0"/>
          </w:rPr>
          <w:t>Screen Capture</w:t>
        </w:r>
      </w:hyperlink>
      <w:r w:rsidRPr="5604BDCA" w:rsidR="3D86B63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)</w:t>
      </w:r>
    </w:p>
    <w:p w:rsidR="0DC3A2F5" w:rsidP="5604BDCA" w:rsidRDefault="0DC3A2F5" w14:paraId="66894AB3" w14:textId="77E079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/>
          <w:sz w:val="24"/>
          <w:szCs w:val="24"/>
        </w:rPr>
      </w:pPr>
      <w:r w:rsidRPr="5604BDCA" w:rsidR="0DC3A2F5">
        <w:rPr>
          <w:rStyle w:val="Emphasis"/>
        </w:rPr>
        <w:t>Weaponization</w:t>
      </w:r>
      <w:r w:rsidRPr="5604BDCA" w:rsidR="4C11B8E7">
        <w:rPr>
          <w:rStyle w:val="Emphasis"/>
        </w:rPr>
        <w:t xml:space="preserve"> -</w:t>
      </w:r>
      <w:r w:rsidRPr="5604BDCA" w:rsidR="6695CEEA">
        <w:rPr>
          <w:rStyle w:val="Emphasis"/>
        </w:rPr>
        <w:t xml:space="preserve"> </w:t>
      </w:r>
      <w:r>
        <w:br/>
      </w:r>
      <w:r w:rsidRPr="5604BDCA" w:rsidR="10CC8BF9">
        <w:rPr>
          <w:rFonts w:ascii="Aptos" w:hAnsi="Aptos" w:eastAsia="Aptos"/>
          <w:sz w:val="24"/>
          <w:szCs w:val="24"/>
        </w:rPr>
        <w:t xml:space="preserve">a) </w:t>
      </w:r>
      <w:r w:rsidRPr="5604BDCA" w:rsidR="394F8F79">
        <w:rPr>
          <w:rFonts w:ascii="Aptos" w:hAnsi="Aptos" w:eastAsia="Aptos"/>
          <w:sz w:val="24"/>
          <w:szCs w:val="24"/>
        </w:rPr>
        <w:t>Zaczęło się od w</w:t>
      </w:r>
      <w:r w:rsidRPr="5604BDCA" w:rsidR="12DEA7E4">
        <w:rPr>
          <w:rFonts w:ascii="Aptos" w:hAnsi="Aptos" w:eastAsia="Aptos"/>
          <w:sz w:val="24"/>
          <w:szCs w:val="24"/>
        </w:rPr>
        <w:t>strzyknięcia</w:t>
      </w:r>
      <w:r w:rsidRPr="5604BDCA" w:rsidR="394F8F79">
        <w:rPr>
          <w:rFonts w:ascii="Aptos" w:hAnsi="Aptos" w:eastAsia="Aptos"/>
          <w:sz w:val="24"/>
          <w:szCs w:val="24"/>
        </w:rPr>
        <w:t xml:space="preserve"> złośliwego kodu SQL</w:t>
      </w:r>
      <w:r w:rsidRPr="5604BDCA" w:rsidR="2086B64B">
        <w:rPr>
          <w:rFonts w:ascii="Aptos" w:hAnsi="Aptos" w:eastAsia="Aptos"/>
          <w:sz w:val="24"/>
          <w:szCs w:val="24"/>
        </w:rPr>
        <w:t xml:space="preserve"> za pomocą DEWMODE</w:t>
      </w:r>
      <w:r w:rsidRPr="5604BDCA" w:rsidR="394F8F79">
        <w:rPr>
          <w:rFonts w:ascii="Aptos" w:hAnsi="Aptos" w:eastAsia="Aptos"/>
          <w:sz w:val="24"/>
          <w:szCs w:val="24"/>
        </w:rPr>
        <w:t xml:space="preserve"> </w:t>
      </w:r>
      <w:r w:rsidRPr="5604BDCA" w:rsidR="394F8F79">
        <w:rPr>
          <w:rFonts w:ascii="Aptos" w:hAnsi="Aptos" w:eastAsia="Aptos"/>
          <w:sz w:val="24"/>
          <w:szCs w:val="24"/>
        </w:rPr>
        <w:t xml:space="preserve">( </w:t>
      </w:r>
      <w:r w:rsidRPr="5604BDCA" w:rsidR="394F8F79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sz w:val="24"/>
          <w:szCs w:val="24"/>
        </w:rPr>
        <w:t>CVE</w:t>
      </w:r>
      <w:r w:rsidRPr="5604BDCA" w:rsidR="394F8F79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sz w:val="24"/>
          <w:szCs w:val="24"/>
        </w:rPr>
        <w:t>-2023-</w:t>
      </w:r>
      <w:r w:rsidRPr="5604BDCA" w:rsidR="394F8F79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sz w:val="24"/>
          <w:szCs w:val="24"/>
        </w:rPr>
        <w:t>34362</w:t>
      </w:r>
      <w:r w:rsidRPr="5604BDCA" w:rsidR="394F8F79">
        <w:rPr>
          <w:rFonts w:ascii="Aptos" w:hAnsi="Aptos" w:eastAsia="Aptos"/>
          <w:sz w:val="24"/>
          <w:szCs w:val="24"/>
        </w:rPr>
        <w:t xml:space="preserve"> )</w:t>
      </w:r>
      <w:r w:rsidRPr="5604BDCA" w:rsidR="394F8F79">
        <w:rPr>
          <w:rFonts w:ascii="Aptos" w:hAnsi="Aptos" w:eastAsia="Aptos"/>
          <w:sz w:val="24"/>
          <w:szCs w:val="24"/>
        </w:rPr>
        <w:t xml:space="preserve"> w celu instalacji powłoki: </w:t>
      </w:r>
      <w:r w:rsidRPr="5604BDCA" w:rsidR="4B2E642F">
        <w:rPr>
          <w:rFonts w:ascii="Aptos" w:hAnsi="Aptos" w:eastAsia="Aptos"/>
          <w:sz w:val="24"/>
          <w:szCs w:val="24"/>
        </w:rPr>
        <w:t>LEMURLOOT</w:t>
      </w:r>
      <w:r w:rsidRPr="5604BDCA" w:rsidR="0682E465">
        <w:rPr>
          <w:rFonts w:ascii="Aptos" w:hAnsi="Aptos" w:eastAsia="Aptos"/>
          <w:sz w:val="24"/>
          <w:szCs w:val="24"/>
        </w:rPr>
        <w:t xml:space="preserve"> (fałszywy plik human2.aspx)</w:t>
      </w:r>
      <w:r w:rsidRPr="5604BDCA" w:rsidR="4B2E642F">
        <w:rPr>
          <w:rFonts w:ascii="Aptos" w:hAnsi="Aptos" w:eastAsia="Aptos"/>
          <w:sz w:val="24"/>
          <w:szCs w:val="24"/>
        </w:rPr>
        <w:t xml:space="preserve">, </w:t>
      </w:r>
      <w:r w:rsidRPr="5604BDCA" w:rsidR="4B2E642F">
        <w:rPr>
          <w:rFonts w:ascii="Aptos" w:hAnsi="Aptos" w:eastAsia="Aptos"/>
          <w:sz w:val="24"/>
          <w:szCs w:val="24"/>
        </w:rPr>
        <w:t>SDBot</w:t>
      </w:r>
      <w:r w:rsidRPr="5604BDCA" w:rsidR="4B2E642F">
        <w:rPr>
          <w:rFonts w:ascii="Aptos" w:hAnsi="Aptos" w:eastAsia="Aptos"/>
          <w:sz w:val="24"/>
          <w:szCs w:val="24"/>
        </w:rPr>
        <w:t xml:space="preserve">, </w:t>
      </w:r>
      <w:r w:rsidRPr="5604BDCA" w:rsidR="4B2E642F">
        <w:rPr>
          <w:rFonts w:ascii="Aptos" w:hAnsi="Aptos" w:eastAsia="Aptos"/>
          <w:sz w:val="24"/>
          <w:szCs w:val="24"/>
        </w:rPr>
        <w:t>Truebot</w:t>
      </w:r>
      <w:r w:rsidRPr="5604BDCA" w:rsidR="4B2E642F">
        <w:rPr>
          <w:rFonts w:ascii="Aptos" w:hAnsi="Aptos" w:eastAsia="Aptos"/>
          <w:sz w:val="24"/>
          <w:szCs w:val="24"/>
        </w:rPr>
        <w:t xml:space="preserve"> </w:t>
      </w:r>
    </w:p>
    <w:p w:rsidR="0DC3A2F5" w:rsidP="5604BDCA" w:rsidRDefault="0DC3A2F5" w14:paraId="677D8727" w14:textId="1A7CF8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sz w:val="24"/>
          <w:szCs w:val="24"/>
          <w:u w:val="single"/>
        </w:rPr>
      </w:pPr>
      <w:r w:rsidRPr="5604BDCA" w:rsidR="0DC3A2F5">
        <w:rPr>
          <w:rStyle w:val="Emphasis"/>
        </w:rPr>
        <w:t>Delivery</w:t>
      </w:r>
      <w:r w:rsidRPr="5604BDCA" w:rsidR="431328F7">
        <w:rPr>
          <w:rStyle w:val="Emphasis"/>
        </w:rPr>
        <w:t xml:space="preserve"> -</w:t>
      </w:r>
      <w:r w:rsidRPr="5604BDCA" w:rsidR="2E7E21E1">
        <w:rPr>
          <w:rStyle w:val="Emphasis"/>
        </w:rPr>
        <w:t xml:space="preserve"> </w:t>
      </w:r>
      <w:r>
        <w:br/>
      </w:r>
      <w:r w:rsidRPr="5604BDCA" w:rsidR="2E7E21E1">
        <w:rPr>
          <w:rFonts w:ascii="Aptos" w:hAnsi="Aptos" w:eastAsia="Aptos"/>
          <w:sz w:val="24"/>
          <w:szCs w:val="24"/>
        </w:rPr>
        <w:t>Phishing</w:t>
      </w:r>
      <w:r w:rsidRPr="5604BDCA" w:rsidR="2E7E21E1">
        <w:rPr>
          <w:rFonts w:ascii="Aptos" w:hAnsi="Aptos" w:eastAsia="Aptos"/>
          <w:sz w:val="24"/>
          <w:szCs w:val="24"/>
        </w:rPr>
        <w:t xml:space="preserve"> </w:t>
      </w:r>
      <w:r w:rsidRPr="5604BDCA" w:rsidR="18AD26E1">
        <w:rPr>
          <w:rFonts w:ascii="Aptos" w:hAnsi="Aptos" w:eastAsia="Aptos"/>
          <w:sz w:val="24"/>
          <w:szCs w:val="24"/>
        </w:rPr>
        <w:t xml:space="preserve">do pracowników organizacji </w:t>
      </w:r>
      <w:r w:rsidRPr="5604BDCA" w:rsidR="2E7E21E1">
        <w:rPr>
          <w:rFonts w:ascii="Aptos" w:hAnsi="Aptos" w:eastAsia="Aptos"/>
          <w:sz w:val="24"/>
          <w:szCs w:val="24"/>
        </w:rPr>
        <w:t>(</w:t>
      </w:r>
      <w:r w:rsidRPr="5604BDCA" w:rsidR="2E7E21E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MITRE|ATT&amp;CK</w:t>
      </w:r>
      <w:r w:rsidRPr="5604BDCA" w:rsidR="3DA13C8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</w:t>
      </w:r>
      <w:hyperlink r:id="Raa329b5dcdab4019">
        <w:r w:rsidRPr="5604BDCA" w:rsidR="3DA13C8E">
          <w:rPr>
            <w:rStyle w:val="Hyperlink"/>
            <w:b w:val="0"/>
            <w:bCs w:val="0"/>
            <w:i w:val="0"/>
            <w:iCs w:val="0"/>
            <w:caps w:val="0"/>
            <w:smallCaps w:val="0"/>
          </w:rPr>
          <w:t>Phishing</w:t>
        </w:r>
      </w:hyperlink>
      <w:r w:rsidRPr="5604BDCA" w:rsidR="2E7E21E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</w:t>
      </w:r>
      <w:r w:rsidRPr="5604BDCA" w:rsidR="1C7BFEE8">
        <w:rPr>
          <w:b w:val="0"/>
          <w:bCs w:val="0"/>
          <w:i w:val="0"/>
          <w:iCs w:val="0"/>
          <w:caps w:val="0"/>
          <w:smallCaps w:val="0"/>
        </w:rPr>
        <w:t>)</w:t>
      </w:r>
      <w:r>
        <w:br/>
      </w:r>
      <w:r w:rsidRPr="5604BDCA" w:rsidR="2FD16E3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(MITRE|ATT&amp;CK </w:t>
      </w:r>
      <w:hyperlink r:id="R88d3ef3a7dde4f8e">
        <w:r w:rsidRPr="5604BDCA" w:rsidR="2FD16E3D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0056B3"/>
            <w:u w:val="single"/>
          </w:rPr>
          <w:t>Exploit Public-Facing Application</w:t>
        </w:r>
      </w:hyperlink>
      <w:r w:rsidRPr="5604BDCA" w:rsidR="2FD16E3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)</w:t>
      </w:r>
      <w:r>
        <w:br/>
      </w:r>
      <w:r w:rsidRPr="5604BDCA" w:rsidR="7F31580C">
        <w:rPr>
          <w:rFonts w:ascii="Aptos" w:hAnsi="Aptos" w:eastAsia="Aptos"/>
          <w:sz w:val="24"/>
          <w:szCs w:val="24"/>
        </w:rPr>
        <w:t xml:space="preserve">Podatność aplikacji </w:t>
      </w:r>
      <w:r w:rsidRPr="5604BDCA" w:rsidR="7F31580C">
        <w:rPr>
          <w:rFonts w:ascii="Aptos" w:hAnsi="Aptos" w:eastAsia="Aptos"/>
          <w:sz w:val="24"/>
          <w:szCs w:val="24"/>
        </w:rPr>
        <w:t>M</w:t>
      </w:r>
      <w:r w:rsidRPr="5604BDCA" w:rsidR="7F31580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OVEit</w:t>
      </w:r>
      <w:r w:rsidRPr="5604BDCA" w:rsidR="7F31580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Transfer </w:t>
      </w:r>
      <w:r w:rsidRPr="5604BDCA" w:rsidR="7F31580C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sz w:val="24"/>
          <w:szCs w:val="24"/>
        </w:rPr>
        <w:t xml:space="preserve">CVE-2023-34362 </w:t>
      </w:r>
      <w:r w:rsidRPr="5604BDCA" w:rsidR="7F31580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(MITRE|ATT&amp;CK </w:t>
      </w:r>
      <w:hyperlink r:id="Re4020f9b42a549bb">
        <w:r w:rsidRPr="5604BDCA" w:rsidR="7F31580C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0056B3"/>
            <w:u w:val="single"/>
          </w:rPr>
          <w:t>Exploit Public-Facing Application</w:t>
        </w:r>
      </w:hyperlink>
      <w:r w:rsidRPr="5604BDCA" w:rsidR="7F31580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) w celu instalacji LEMURLOOT</w:t>
      </w:r>
    </w:p>
    <w:p w:rsidR="0DC3A2F5" w:rsidP="5604BDCA" w:rsidRDefault="0DC3A2F5" w14:paraId="04902CE6" w14:textId="3E4B02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sz w:val="24"/>
          <w:szCs w:val="24"/>
          <w:u w:val="single"/>
        </w:rPr>
      </w:pPr>
      <w:r w:rsidRPr="5604BDCA" w:rsidR="0DC3A2F5">
        <w:rPr>
          <w:rStyle w:val="Emphasis"/>
        </w:rPr>
        <w:t>Exploitation</w:t>
      </w:r>
      <w:r w:rsidRPr="5604BDCA" w:rsidR="0DC3A2F5">
        <w:rPr>
          <w:rStyle w:val="Emphasis"/>
        </w:rPr>
        <w:t xml:space="preserve"> - </w:t>
      </w:r>
      <w:r>
        <w:br/>
      </w:r>
      <w:r w:rsidRPr="5604BDCA" w:rsidR="3B2403E0">
        <w:rPr>
          <w:rFonts w:ascii="Aptos" w:hAnsi="Aptos" w:eastAsia="Aptos"/>
          <w:sz w:val="24"/>
          <w:szCs w:val="24"/>
        </w:rPr>
        <w:t>P</w:t>
      </w:r>
      <w:r w:rsidRPr="5604BDCA" w:rsidR="0DC3A2F5">
        <w:rPr>
          <w:rFonts w:ascii="Aptos" w:hAnsi="Aptos" w:eastAsia="Aptos"/>
          <w:sz w:val="24"/>
          <w:szCs w:val="24"/>
        </w:rPr>
        <w:t xml:space="preserve">odatność </w:t>
      </w:r>
      <w:r w:rsidRPr="5604BDCA" w:rsidR="0DC3A2F5">
        <w:rPr>
          <w:rFonts w:ascii="Aptos" w:hAnsi="Aptos" w:eastAsia="Aptos"/>
          <w:sz w:val="24"/>
          <w:szCs w:val="24"/>
        </w:rPr>
        <w:t>aplikacji</w:t>
      </w:r>
      <w:r w:rsidRPr="5604BDCA" w:rsidR="0DC3A2F5">
        <w:rPr>
          <w:rFonts w:ascii="Aptos" w:hAnsi="Aptos" w:eastAsia="Aptos"/>
          <w:sz w:val="24"/>
          <w:szCs w:val="24"/>
        </w:rPr>
        <w:t xml:space="preserve"> </w:t>
      </w:r>
      <w:r w:rsidRPr="5604BDCA" w:rsidR="0DC3A2F5">
        <w:rPr>
          <w:rFonts w:ascii="Aptos" w:hAnsi="Aptos" w:eastAsia="Aptos"/>
          <w:sz w:val="24"/>
          <w:szCs w:val="24"/>
        </w:rPr>
        <w:t>M</w:t>
      </w:r>
      <w:r w:rsidRPr="5604BDCA" w:rsidR="0DC3A2F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OVEit</w:t>
      </w:r>
      <w:r w:rsidRPr="5604BDCA" w:rsidR="0DC3A2F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Transfer</w:t>
      </w:r>
      <w:r w:rsidRPr="5604BDCA" w:rsidR="5A78154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</w:t>
      </w:r>
      <w:r w:rsidRPr="5604BDCA" w:rsidR="5A781548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sz w:val="24"/>
          <w:szCs w:val="24"/>
        </w:rPr>
        <w:t xml:space="preserve">CVE-2023-34362 </w:t>
      </w:r>
      <w:r w:rsidRPr="5604BDCA" w:rsidR="719342F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(MITRE|ATT&amp;CK </w:t>
      </w:r>
      <w:hyperlink r:id="Rc5b1c6fa120a4610">
        <w:r w:rsidRPr="5604BDCA" w:rsidR="65E73DBD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0056B3"/>
            <w:u w:val="single"/>
          </w:rPr>
          <w:t>Exploit Public-Facing Application</w:t>
        </w:r>
      </w:hyperlink>
      <w:r w:rsidRPr="5604BDCA" w:rsidR="65E73DB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)</w:t>
      </w:r>
      <w:r>
        <w:br/>
      </w:r>
      <w:r w:rsidRPr="5604BDCA" w:rsidR="167A39D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Wykorzystanie </w:t>
      </w:r>
      <w:r w:rsidRPr="5604BDCA" w:rsidR="167A39D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przywilejów</w:t>
      </w:r>
      <w:r w:rsidRPr="5604BDCA" w:rsidR="167A39D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</w:t>
      </w:r>
      <w:r w:rsidRPr="5604BDCA" w:rsidR="167A39D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aplikacji</w:t>
      </w:r>
      <w:r w:rsidRPr="5604BDCA" w:rsidR="167A39D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</w:t>
      </w:r>
      <w:r w:rsidRPr="5604BDCA" w:rsidR="4122CBCF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sz w:val="24"/>
          <w:szCs w:val="24"/>
        </w:rPr>
        <w:t>CVE-2026-20316</w:t>
      </w:r>
      <w:r w:rsidRPr="5604BDCA" w:rsidR="4122CBC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</w:t>
      </w:r>
      <w:r w:rsidRPr="5604BDCA" w:rsidR="167A39D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(MITRE|ATT&amp;CK</w:t>
      </w:r>
      <w:r w:rsidRPr="5604BDCA" w:rsidR="167A39DF">
        <w:rPr>
          <w:rStyle w:val="Hyperlink"/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sz w:val="24"/>
          <w:szCs w:val="24"/>
          <w:u w:val="single"/>
        </w:rPr>
        <w:t xml:space="preserve"> </w:t>
      </w:r>
      <w:hyperlink r:id="R8eeedf839ca1470a">
        <w:r w:rsidRPr="5604BDCA" w:rsidR="167A39DF">
          <w:rPr>
            <w:rStyle w:val="Hyperlink"/>
            <w:rFonts w:ascii="Aptos" w:hAnsi="Aptos" w:eastAsia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sz w:val="24"/>
            <w:szCs w:val="24"/>
            <w:u w:val="single"/>
          </w:rPr>
          <w:t>Exploitation for Privilege Escalation</w:t>
        </w:r>
        <w:r w:rsidRPr="5604BDCA" w:rsidR="532E0946">
          <w:rPr>
            <w:rStyle w:val="Hyperlink"/>
            <w:rFonts w:ascii="Aptos" w:hAnsi="Aptos" w:eastAsia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sz w:val="24"/>
            <w:szCs w:val="24"/>
            <w:u w:val="single"/>
          </w:rPr>
          <w:t>)</w:t>
        </w:r>
      </w:hyperlink>
    </w:p>
    <w:p w:rsidR="0DC3A2F5" w:rsidP="5604BDCA" w:rsidRDefault="0DC3A2F5" w14:paraId="0E5DB14C" w14:textId="211FE955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sz w:val="24"/>
          <w:szCs w:val="24"/>
          <w:u w:val="single"/>
        </w:rPr>
      </w:pPr>
      <w:r w:rsidRPr="5604BDCA" w:rsidR="0DC3A2F5">
        <w:rPr>
          <w:rStyle w:val="Emphasis"/>
        </w:rPr>
        <w:t>Installation</w:t>
      </w:r>
      <w:r w:rsidRPr="5604BDCA" w:rsidR="50075AC0">
        <w:rPr>
          <w:rStyle w:val="Emphasis"/>
        </w:rPr>
        <w:t xml:space="preserve"> - </w:t>
      </w:r>
      <w:r>
        <w:br/>
      </w:r>
      <w:r w:rsidRPr="5604BDCA" w:rsidR="6C411C35">
        <w:rPr>
          <w:rFonts w:ascii="Aptos" w:hAnsi="Aptos" w:eastAsia="Aptos"/>
          <w:sz w:val="24"/>
          <w:szCs w:val="24"/>
        </w:rPr>
        <w:t xml:space="preserve">Zwiększenie uprawnień, w tym dostępów i pozyskiwania wrażliwych informacji z baz danych </w:t>
      </w:r>
      <w:r w:rsidRPr="5604BDCA" w:rsidR="5A196E6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(MITRE|ATT&amp;CK </w:t>
      </w:r>
      <w:hyperlink r:id="R90e8bf09b7944d58">
        <w:r w:rsidRPr="5604BDCA" w:rsidR="5A196E6E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pl-PL"/>
          </w:rPr>
          <w:t>Exploitation for Privilege Escalation</w:t>
        </w:r>
      </w:hyperlink>
      <w:r w:rsidRPr="5604BDCA" w:rsidR="5A196E6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) </w:t>
      </w:r>
    </w:p>
    <w:p w:rsidR="0DC3A2F5" w:rsidP="5604BDCA" w:rsidRDefault="0DC3A2F5" w14:paraId="38C55E69" w14:textId="0449C3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5604BDCA" w:rsidR="0DC3A2F5">
        <w:rPr>
          <w:rStyle w:val="Emphasis"/>
        </w:rPr>
        <w:t>Command</w:t>
      </w:r>
      <w:r w:rsidRPr="5604BDCA" w:rsidR="0DC3A2F5">
        <w:rPr>
          <w:rStyle w:val="Emphasis"/>
        </w:rPr>
        <w:t xml:space="preserve"> &amp; Control</w:t>
      </w:r>
      <w:r w:rsidRPr="5604BDCA" w:rsidR="7AA6FDAB">
        <w:rPr>
          <w:rStyle w:val="Emphasis"/>
        </w:rPr>
        <w:t xml:space="preserve"> -</w:t>
      </w:r>
      <w:r w:rsidRPr="5604BDCA" w:rsidR="7AA6FDAB">
        <w:rPr>
          <w:rFonts w:ascii="Aptos" w:hAnsi="Aptos" w:eastAsia="Aptos"/>
          <w:sz w:val="24"/>
          <w:szCs w:val="24"/>
        </w:rPr>
        <w:t xml:space="preserve"> </w:t>
      </w:r>
      <w:r>
        <w:br/>
      </w:r>
      <w:r w:rsidRPr="5604BDCA" w:rsidR="2B68A29E">
        <w:rPr>
          <w:rFonts w:ascii="Aptos" w:hAnsi="Aptos" w:eastAsia="Aptos"/>
          <w:sz w:val="24"/>
          <w:szCs w:val="24"/>
        </w:rPr>
        <w:t>Z</w:t>
      </w:r>
      <w:r w:rsidRPr="5604BDCA" w:rsidR="014E3186">
        <w:rPr>
          <w:rFonts w:ascii="Aptos" w:hAnsi="Aptos" w:eastAsia="Aptos"/>
          <w:sz w:val="24"/>
          <w:szCs w:val="24"/>
        </w:rPr>
        <w:t xml:space="preserve">łośliwe oprogramowanie </w:t>
      </w:r>
      <w:r w:rsidRPr="5604BDCA" w:rsidR="014E3186">
        <w:rPr>
          <w:rFonts w:ascii="Aptos" w:hAnsi="Aptos" w:eastAsia="Aptos"/>
          <w:sz w:val="24"/>
          <w:szCs w:val="24"/>
        </w:rPr>
        <w:t>SDBot</w:t>
      </w:r>
      <w:r w:rsidRPr="5604BDCA" w:rsidR="1765D947">
        <w:rPr>
          <w:rFonts w:ascii="Aptos" w:hAnsi="Aptos" w:eastAsia="Aptos"/>
          <w:sz w:val="24"/>
          <w:szCs w:val="24"/>
        </w:rPr>
        <w:t xml:space="preserve"> umożliwia wykonywanie poleceń i funkcji na zainfekowanej maszynie </w:t>
      </w:r>
      <w:r w:rsidRPr="5604BDCA" w:rsidR="1765D94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(MITRE|ATT&amp;CK </w:t>
      </w:r>
      <w:hyperlink r:id="R025268f8c4c84ff9">
        <w:r w:rsidRPr="5604BDCA" w:rsidR="20C2696C">
          <w:rPr>
            <w:rStyle w:val="Hyperlink"/>
            <w:b w:val="0"/>
            <w:bCs w:val="0"/>
            <w:i w:val="0"/>
            <w:iCs w:val="0"/>
            <w:caps w:val="0"/>
            <w:smallCaps w:val="0"/>
          </w:rPr>
          <w:t>Command and Scripting Interpreter: PowerShell</w:t>
        </w:r>
      </w:hyperlink>
      <w:r w:rsidRPr="5604BDCA" w:rsidR="20C2696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)</w:t>
      </w:r>
      <w:r>
        <w:br/>
      </w:r>
      <w:r w:rsidRPr="5604BDCA" w:rsidR="79C7CBA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RAT – Remote Access Trojan – zbiera informację, daje dostęp zdalny </w:t>
      </w:r>
      <w:r w:rsidRPr="5604BDCA" w:rsidR="75132B5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cyberprzestępcom </w:t>
      </w:r>
      <w:r w:rsidRPr="5604BDCA" w:rsidR="79C7CBA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i pozwala na używanie dodatkowego szkodliwego oprogramowania</w:t>
      </w:r>
      <w:r w:rsidRPr="5604BDCA" w:rsidR="6F76E65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. W tym momencie kontrola po stronie atakującego jest już pokaźna. </w:t>
      </w:r>
      <w:r w:rsidRPr="5604BDCA" w:rsidR="4827F2F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(MITRE|ATT&amp;CK </w:t>
      </w:r>
      <w:hyperlink r:id="R7dc51482b2184f66">
        <w:r w:rsidRPr="5604BDCA" w:rsidR="4827F2F1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pl-PL"/>
          </w:rPr>
          <w:t>Ingress Tool Transfer</w:t>
        </w:r>
      </w:hyperlink>
      <w:r w:rsidRPr="5604BDCA" w:rsidR="4827F2F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)  </w:t>
      </w:r>
    </w:p>
    <w:p w:rsidR="0DC3A2F5" w:rsidP="5604BDCA" w:rsidRDefault="0DC3A2F5" w14:paraId="4E1C4A53" w14:textId="1AD365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5604BDCA" w:rsidR="0DC3A2F5">
        <w:rPr>
          <w:rStyle w:val="Emphasis"/>
        </w:rPr>
        <w:t>Actions</w:t>
      </w:r>
      <w:r w:rsidRPr="5604BDCA" w:rsidR="0DC3A2F5">
        <w:rPr>
          <w:rStyle w:val="Emphasis"/>
        </w:rPr>
        <w:t xml:space="preserve"> on </w:t>
      </w:r>
      <w:r w:rsidRPr="5604BDCA" w:rsidR="0DC3A2F5">
        <w:rPr>
          <w:rStyle w:val="Emphasis"/>
        </w:rPr>
        <w:t>Objectives</w:t>
      </w:r>
      <w:r w:rsidRPr="5604BDCA" w:rsidR="51939B8E">
        <w:rPr>
          <w:rStyle w:val="Emphasis"/>
        </w:rPr>
        <w:t xml:space="preserve"> -</w:t>
      </w:r>
      <w:r>
        <w:br/>
      </w:r>
      <w:r w:rsidRPr="5604BDCA" w:rsidR="1CE55C57">
        <w:rPr>
          <w:rFonts w:ascii="Aptos" w:hAnsi="Aptos" w:eastAsia="Aptos"/>
          <w:sz w:val="24"/>
          <w:szCs w:val="24"/>
        </w:rPr>
        <w:t xml:space="preserve">SDBot </w:t>
      </w:r>
      <w:r w:rsidRPr="5604BDCA" w:rsidR="0B16D812">
        <w:rPr>
          <w:rFonts w:ascii="Aptos" w:hAnsi="Aptos" w:eastAsia="Aptos"/>
          <w:sz w:val="24"/>
          <w:szCs w:val="24"/>
        </w:rPr>
        <w:t>u</w:t>
      </w:r>
      <w:r w:rsidRPr="5604BDCA" w:rsidR="1CE55C57">
        <w:rPr>
          <w:rFonts w:ascii="Aptos" w:hAnsi="Aptos" w:eastAsia="Aptos"/>
          <w:sz w:val="24"/>
          <w:szCs w:val="24"/>
        </w:rPr>
        <w:t xml:space="preserve">możliwia kradzież danych i sabotaż </w:t>
      </w:r>
      <w:r w:rsidRPr="5604BDCA" w:rsidR="1CE55C5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(MITRE|ATT&amp;CK </w:t>
      </w:r>
      <w:hyperlink r:id="Rae596b250fee4797">
        <w:r w:rsidRPr="5604BDCA" w:rsidR="1CE55C57">
          <w:rPr>
            <w:rStyle w:val="Hyperlink"/>
            <w:b w:val="0"/>
            <w:bCs w:val="0"/>
            <w:i w:val="0"/>
            <w:iCs w:val="0"/>
            <w:caps w:val="0"/>
            <w:smallCaps w:val="0"/>
          </w:rPr>
          <w:t>Command and Scripting Interpreter: PowerShell</w:t>
        </w:r>
      </w:hyperlink>
      <w:r w:rsidRPr="5604BDCA" w:rsidR="1CE55C5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)</w:t>
      </w:r>
      <w:r>
        <w:br/>
      </w:r>
      <w:r w:rsidRPr="5604BDCA" w:rsidR="796A8A1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Zbieranie wrażliwych informacji ze zrzutów ekranu za pomocą </w:t>
      </w:r>
      <w:r w:rsidRPr="5604BDCA" w:rsidR="796A8A1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Truebot</w:t>
      </w:r>
      <w:r w:rsidRPr="5604BDCA" w:rsidR="796A8A1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-a</w:t>
      </w:r>
      <w:r w:rsidRPr="5604BDCA" w:rsidR="4592846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(MITRE|ATT&amp;CK </w:t>
      </w:r>
      <w:hyperlink r:id="R720b9bebf76f41a6">
        <w:r w:rsidRPr="5604BDCA" w:rsidR="45928465">
          <w:rPr>
            <w:rStyle w:val="Hyperlink"/>
            <w:b w:val="0"/>
            <w:bCs w:val="0"/>
            <w:i w:val="0"/>
            <w:iCs w:val="0"/>
            <w:caps w:val="0"/>
            <w:smallCaps w:val="0"/>
          </w:rPr>
          <w:t>Screen Capture</w:t>
        </w:r>
      </w:hyperlink>
      <w:r w:rsidRPr="5604BDCA" w:rsidR="4592846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)</w:t>
      </w:r>
      <w:r>
        <w:br/>
      </w:r>
      <w:r w:rsidRPr="5604BDCA" w:rsidR="5F31DDC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RAT – Remote Access Trojan – od tego momentu </w:t>
      </w:r>
      <w:r w:rsidRPr="5604BDCA" w:rsidR="5F31DDC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cyberprzestępcy</w:t>
      </w:r>
      <w:r w:rsidRPr="5604BDCA" w:rsidR="5F31DDC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mogą rozszerzyć portfolio zagrożeń i szkód</w:t>
      </w:r>
    </w:p>
    <w:p w:rsidR="5604BDCA" w:rsidP="5604BDCA" w:rsidRDefault="5604BDCA" w14:paraId="0E974F87" w14:textId="628E9A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/>
          <w:sz w:val="24"/>
          <w:szCs w:val="24"/>
        </w:rPr>
      </w:pPr>
    </w:p>
    <w:p w:rsidR="5604BDCA" w:rsidP="5604BDCA" w:rsidRDefault="5604BDCA" w14:paraId="17179F9C" w14:textId="6ACE5EE0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</w:pPr>
    </w:p>
    <w:p w:rsidR="67F0340C" w:rsidP="5604BDCA" w:rsidRDefault="67F0340C" w14:paraId="76B22DD4" w14:textId="0B66C2A8">
      <w:pPr>
        <w:pStyle w:val="Subtitle"/>
      </w:pPr>
      <w:r w:rsidR="67F0340C">
        <w:rPr/>
        <w:t>Ad.8</w:t>
      </w:r>
    </w:p>
    <w:p w:rsidR="7961D032" w:rsidP="5604BDCA" w:rsidRDefault="7961D032" w14:paraId="62ED8054" w14:textId="022C566E">
      <w:pPr>
        <w:pStyle w:val="ListParagraph"/>
        <w:numPr>
          <w:ilvl w:val="0"/>
          <w:numId w:val="2"/>
        </w:numPr>
        <w:jc w:val="both"/>
        <w:rPr/>
      </w:pPr>
      <w:r w:rsidR="7961D032">
        <w:rPr/>
        <w:t xml:space="preserve">Podatność pracowników organizacji na kampanie </w:t>
      </w:r>
      <w:r w:rsidR="7961D032">
        <w:rPr/>
        <w:t>phishingowe</w:t>
      </w:r>
      <w:r w:rsidR="41E925FE">
        <w:rPr/>
        <w:t xml:space="preserve"> (</w:t>
      </w:r>
      <w:r w:rsidR="41E925FE">
        <w:rPr/>
        <w:t>złożliwy</w:t>
      </w:r>
      <w:r w:rsidR="41E925FE">
        <w:rPr/>
        <w:t xml:space="preserve"> kod </w:t>
      </w:r>
      <w:r>
        <w:br/>
      </w:r>
      <w:r w:rsidR="41E925FE">
        <w:rPr/>
        <w:t>w załącznikach w celu uzyskania dostępu do danych logowania, tworzenia zrzutów ekranów użytkowników, wprowadzanych danych)</w:t>
      </w:r>
    </w:p>
    <w:p w:rsidR="7961D032" w:rsidP="5604BDCA" w:rsidRDefault="7961D032" w14:paraId="5AC48A9B" w14:textId="16F5C092">
      <w:pPr>
        <w:pStyle w:val="ListParagraph"/>
        <w:numPr>
          <w:ilvl w:val="0"/>
          <w:numId w:val="2"/>
        </w:numPr>
        <w:jc w:val="both"/>
        <w:rPr/>
      </w:pPr>
      <w:r w:rsidR="7961D032">
        <w:rPr/>
        <w:t>Liczne luki w używanym oprogramowaniu i Firewall</w:t>
      </w:r>
      <w:r w:rsidR="49E86DE2">
        <w:rPr/>
        <w:t xml:space="preserve"> (wykonywanie złośliwych instrukcji SQL, dostęp zdalny </w:t>
      </w:r>
      <w:r w:rsidR="23055968">
        <w:rPr/>
        <w:t xml:space="preserve">do </w:t>
      </w:r>
      <w:r w:rsidR="49E86DE2">
        <w:rPr/>
        <w:t>konta o niskich uprawnieniach do</w:t>
      </w:r>
      <w:r w:rsidR="1F5182F2">
        <w:rPr/>
        <w:t xml:space="preserve"> dostępu do wrażliwych danych, wstrzykiwanie poleceń przed uwierzytelnieniem)</w:t>
      </w:r>
      <w:r w:rsidR="7961D032">
        <w:rPr/>
        <w:t>:</w:t>
      </w:r>
    </w:p>
    <w:p w:rsidR="56E73AED" w:rsidP="5604BDCA" w:rsidRDefault="56E73AED" w14:paraId="2E7FEA08" w14:textId="66B34605">
      <w:pPr>
        <w:pStyle w:val="Normal"/>
      </w:pPr>
      <w:r w:rsidRPr="5604BDCA" w:rsidR="56E73AE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sz w:val="24"/>
          <w:szCs w:val="24"/>
        </w:rPr>
        <w:t>CVE-2023-34362</w:t>
      </w:r>
    </w:p>
    <w:p w:rsidR="56E73AED" w:rsidP="5604BDCA" w:rsidRDefault="56E73AED" w14:paraId="205AF1DC" w14:textId="77CF3338">
      <w:pPr>
        <w:pStyle w:val="Normal"/>
        <w:jc w:val="both"/>
        <w:rPr>
          <w:rFonts w:ascii="Aptos" w:hAnsi="Aptos" w:eastAsia="Aptos"/>
          <w:sz w:val="24"/>
          <w:szCs w:val="24"/>
        </w:rPr>
      </w:pPr>
      <w:r w:rsidRPr="5604BDCA" w:rsidR="56E73AE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Luka w aplikacji internetowej </w:t>
      </w:r>
      <w:r w:rsidRPr="5604BDCA" w:rsidR="56E73AE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MOVEit</w:t>
      </w:r>
      <w:r w:rsidRPr="5604BDCA" w:rsidR="56E73AE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Transfer -</w:t>
      </w:r>
      <w:r w:rsidRPr="5604BDCA" w:rsidR="43CEAF4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zależności od używanego silnika bazy danych (MySQL, Microsoft SQL Server lub Azure SQL) osoba atakująca może wywnioskować informacje o strukturze i zawartości bazy danych oraz wykonać instrukcje SQL, które zmieniają lub usuwają elementy bazy danych.</w:t>
      </w:r>
    </w:p>
    <w:p w:rsidR="43CEAF4F" w:rsidP="5604BDCA" w:rsidRDefault="43CEAF4F" w14:paraId="01A2E0EB" w14:textId="0C49B12D">
      <w:pPr>
        <w:pStyle w:val="Normal"/>
      </w:pPr>
      <w:commentRangeStart w:id="1912584216"/>
      <w:r w:rsidR="43CEAF4F">
        <w:drawing>
          <wp:inline wp14:editId="2C22DD0A" wp14:anchorId="29EC35B0">
            <wp:extent cx="5724525" cy="2495550"/>
            <wp:effectExtent l="0" t="0" r="0" b="0"/>
            <wp:docPr id="614712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4712918" name="Picture 614712918"/>
                    <pic:cNvPicPr/>
                  </pic:nvPicPr>
                  <pic:blipFill>
                    <a:blip xmlns:r="http://schemas.openxmlformats.org/officeDocument/2006/relationships" r:embed="rId260301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912584216"/>
      <w:r>
        <w:rPr>
          <w:rStyle w:val="CommentReference"/>
        </w:rPr>
        <w:commentReference w:id="1912584216"/>
      </w:r>
    </w:p>
    <w:p w:rsidR="5604BDCA" w:rsidP="5604BDCA" w:rsidRDefault="5604BDCA" w14:paraId="23ACE136" w14:textId="43CEA34B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</w:pPr>
    </w:p>
    <w:p w:rsidR="0AEB524C" w:rsidP="3FDD7BF9" w:rsidRDefault="0AEB524C" w14:paraId="5582E51C" w14:textId="698EDC3E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sz w:val="24"/>
          <w:szCs w:val="24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3FDD7BF9" w:rsidR="0AEB524C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sz w:val="24"/>
          <w:szCs w:val="24"/>
        </w:rPr>
        <w:t>CVE-2026-20316</w:t>
      </w:r>
    </w:p>
    <w:p w:rsidR="67F0340C" w:rsidP="5604BDCA" w:rsidRDefault="67F0340C" w14:paraId="4037DA8C" w14:textId="7617E9AD">
      <w:pPr>
        <w:pStyle w:val="Normal"/>
      </w:pPr>
      <w:r w:rsidRPr="5604BDCA" w:rsidR="67F0340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Luka w </w:t>
      </w:r>
      <w:r w:rsidRPr="5604BDCA" w:rsidR="1D9FFF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C</w:t>
      </w:r>
      <w:r w:rsidRPr="5604BDCA" w:rsidR="67F0340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isco</w:t>
      </w:r>
      <w:r w:rsidRPr="5604BDCA" w:rsidR="67F0340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</w:t>
      </w:r>
      <w:r w:rsidRPr="5604BDCA" w:rsidR="67F0340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Secure</w:t>
      </w:r>
      <w:r w:rsidRPr="5604BDCA" w:rsidR="67F0340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Firewall Management Center (FMC) - </w:t>
      </w:r>
      <w:r>
        <w:br/>
      </w:r>
      <w:commentRangeStart w:id="1048185436"/>
      <w:r w:rsidR="2053D897">
        <w:drawing>
          <wp:inline wp14:editId="7D8F021E" wp14:anchorId="69CDE489">
            <wp:extent cx="5724525" cy="3228975"/>
            <wp:effectExtent l="0" t="0" r="0" b="0"/>
            <wp:docPr id="214044666" name="drawing" descr="https://www.cisa.gov/known-exploited-vulnerabilities-catalo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44666" name="Picture 214044666"/>
                    <pic:cNvPicPr/>
                  </pic:nvPicPr>
                  <pic:blipFill>
                    <a:blip xmlns:r="http://schemas.openxmlformats.org/officeDocument/2006/relationships" r:embed="rId811101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048185436"/>
      <w:r>
        <w:rPr>
          <w:rStyle w:val="CommentReference"/>
        </w:rPr>
        <w:commentReference w:id="1048185436"/>
      </w:r>
    </w:p>
    <w:p w:rsidR="6BA3542B" w:rsidP="5604BDCA" w:rsidRDefault="6BA3542B" w14:paraId="6CF2FD4F" w14:textId="45E34B3D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sz w:val="24"/>
          <w:szCs w:val="24"/>
        </w:rPr>
      </w:pPr>
      <w:r w:rsidRPr="5604BDCA" w:rsidR="6BA3542B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sz w:val="24"/>
          <w:szCs w:val="24"/>
        </w:rPr>
        <w:t>CVE-2023-0669</w:t>
      </w:r>
    </w:p>
    <w:p w:rsidR="6BA3542B" w:rsidP="5604BDCA" w:rsidRDefault="6BA3542B" w14:paraId="2D2AB78F" w14:textId="33EC562D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5604BDCA" w:rsidR="6BA3542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Fortra</w:t>
      </w:r>
      <w:r w:rsidRPr="5604BDCA" w:rsidR="6BA3542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(dawniej </w:t>
      </w:r>
      <w:r w:rsidRPr="5604BDCA" w:rsidR="6BA3542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HelpSystems</w:t>
      </w:r>
      <w:r w:rsidRPr="5604BDCA" w:rsidR="6BA3542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) </w:t>
      </w:r>
      <w:r w:rsidRPr="5604BDCA" w:rsidR="6BA3542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GoAnywhere</w:t>
      </w:r>
      <w:r w:rsidRPr="5604BDCA" w:rsidR="6BA3542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MFT - cierpi na lukę w zabezpieczeniach umożliwiającą wstrzykiwanie poleceń przed uwierzytelnieniem</w:t>
      </w:r>
    </w:p>
    <w:p w:rsidR="6AA4F301" w:rsidP="5604BDCA" w:rsidRDefault="6AA4F301" w14:paraId="2A7E1E00" w14:textId="6AB0B214">
      <w:pPr>
        <w:pStyle w:val="Normal"/>
      </w:pPr>
      <w:commentRangeStart w:id="1759970583"/>
      <w:r w:rsidR="6AA4F301">
        <w:drawing>
          <wp:inline wp14:editId="75787296" wp14:anchorId="11751949">
            <wp:extent cx="5724525" cy="2133600"/>
            <wp:effectExtent l="0" t="0" r="0" b="0"/>
            <wp:docPr id="1825141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5141251" name="Picture 1825141251"/>
                    <pic:cNvPicPr/>
                  </pic:nvPicPr>
                  <pic:blipFill>
                    <a:blip xmlns:r="http://schemas.openxmlformats.org/officeDocument/2006/relationships" r:embed="rId196448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759970583"/>
      <w:r>
        <w:rPr>
          <w:rStyle w:val="CommentReference"/>
        </w:rPr>
        <w:commentReference w:id="1759970583"/>
      </w:r>
    </w:p>
    <w:p w:rsidR="702030F7" w:rsidP="5604BDCA" w:rsidRDefault="702030F7" w14:paraId="395788E6" w14:textId="350F4832">
      <w:pPr>
        <w:pStyle w:val="Subtitle"/>
      </w:pPr>
      <w:r w:rsidR="702030F7">
        <w:rPr/>
        <w:t>Ad.9</w:t>
      </w:r>
    </w:p>
    <w:p w:rsidR="2D3C519D" w:rsidP="5604BDCA" w:rsidRDefault="2D3C519D" w14:paraId="4A682DCB" w14:textId="1B6250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/>
          <w:noProof w:val="0"/>
          <w:sz w:val="24"/>
          <w:szCs w:val="24"/>
          <w:lang w:val="pl-PL"/>
        </w:rPr>
      </w:pPr>
      <w:r w:rsidR="2D3C519D">
        <w:rPr/>
        <w:t xml:space="preserve">Operacje ograniczania szkód i przyszłych infiltracji można było rozpocząć po otrzymaniu wiadomości z </w:t>
      </w:r>
      <w:r w:rsidR="2D373273">
        <w:rPr/>
        <w:t xml:space="preserve">żądaniem okupu i przyznaniem </w:t>
      </w:r>
      <w:r w:rsidR="2D373273">
        <w:rPr/>
        <w:t>zhakowania</w:t>
      </w:r>
      <w:r w:rsidR="2D373273">
        <w:rPr/>
        <w:t xml:space="preserve"> 130 jednostek</w:t>
      </w:r>
      <w:r w:rsidR="147335F9">
        <w:rPr/>
        <w:t xml:space="preserve">, wiedząc, że w użyciu jest aplikacja, która wspiera </w:t>
      </w:r>
      <w:r w:rsidRPr="5604BDCA" w:rsidR="147335F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 xml:space="preserve">MySQL, Microsoft SQL Server, and </w:t>
      </w:r>
      <w:r w:rsidRPr="5604BDCA" w:rsidR="147335F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Azure</w:t>
      </w:r>
      <w:r w:rsidRPr="5604BDCA" w:rsidR="147335F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 xml:space="preserve"> SQL – podobnie jak w poprzedniej aplikacji.</w:t>
      </w:r>
      <w:r w:rsidRPr="5604BDCA" w:rsidR="55B0A88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 xml:space="preserve"> Czyli według mnie na etapie Rekonesansu i w momencie, gdzie zostały przejęte dane użytkowników organizacji za pomocą Phishingu.</w:t>
      </w:r>
    </w:p>
    <w:p w:rsidR="27F46E50" w:rsidP="5604BDCA" w:rsidRDefault="27F46E50" w14:paraId="3A49C69A" w14:textId="53B78E25">
      <w:pPr>
        <w:pStyle w:val="Subtitle"/>
      </w:pPr>
      <w:r w:rsidR="27F46E50">
        <w:rPr/>
        <w:t>Ad. 10</w:t>
      </w:r>
    </w:p>
    <w:p w:rsidR="0D9BE4E2" w:rsidP="5604BDCA" w:rsidRDefault="0D9BE4E2" w14:paraId="3EC598A6" w14:textId="3AD8292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="0D9BE4E2">
        <w:rPr/>
        <w:t>Audyt aktywnych kont administracyjnych</w:t>
      </w:r>
      <w:r w:rsidR="78471631">
        <w:rPr/>
        <w:t xml:space="preserve"> (przy okazji wdrożyć zasadę najmniejszych uprawnień jakie są potrzebne dla danego typu konta oraz dodać do grupy użytkowników specjalnie c</w:t>
      </w:r>
      <w:r w:rsidR="3EF23B3F">
        <w:rPr/>
        <w:t>hronionych</w:t>
      </w:r>
      <w:r w:rsidR="78471631">
        <w:rPr/>
        <w:t>)</w:t>
      </w:r>
      <w:r w:rsidR="0D9BE4E2">
        <w:rPr/>
        <w:t xml:space="preserve">. </w:t>
      </w:r>
      <w:r w:rsidR="27F46E50">
        <w:rPr/>
        <w:t xml:space="preserve">Nie można postawić bazy danych </w:t>
      </w:r>
      <w:r w:rsidR="23874492">
        <w:rPr/>
        <w:t>nienaruszonej z momentu pierwszej iniekcji złośliwego kodu</w:t>
      </w:r>
      <w:r w:rsidR="27F46E50">
        <w:rPr/>
        <w:t xml:space="preserve"> tj. Nie można pozwolić na pozostawienie kont użytkowników stworzonych przez </w:t>
      </w:r>
      <w:r w:rsidRPr="5604BDCA" w:rsidR="636902B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CL0P </w:t>
      </w:r>
      <w:r w:rsidRPr="5604BDCA" w:rsidR="636902B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Ransomware</w:t>
      </w:r>
      <w:r w:rsidRPr="5604BDCA" w:rsidR="636902B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Gang</w:t>
      </w:r>
      <w:r w:rsidRPr="5604BDCA" w:rsidR="444E028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. Skan w poszukiwaniu zainfekowanych instancji plików instalacyjnych Zoom (Zoom </w:t>
      </w:r>
      <w:r w:rsidRPr="5604BDCA" w:rsidR="444E028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Trueboot</w:t>
      </w:r>
      <w:r w:rsidRPr="5604BDCA" w:rsidR="444E028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).</w:t>
      </w:r>
      <w:r w:rsidRPr="5604BDCA" w:rsidR="4188214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Bieżąca obserwacja najbardziej znanych zagrożeń w </w:t>
      </w:r>
      <w:r w:rsidRPr="5604BDCA" w:rsidR="4188214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Cyberbezpieczeństwie</w:t>
      </w:r>
      <w:r w:rsidRPr="5604BDCA" w:rsidR="4188214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i zapobieganie </w:t>
      </w:r>
      <w:r w:rsidRPr="5604BDCA" w:rsidR="25488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przed świeżo poznanymi exploitami</w:t>
      </w:r>
    </w:p>
    <w:p w:rsidR="0ABC951F" w:rsidP="5604BDCA" w:rsidRDefault="0ABC951F" w14:paraId="444CAE1C" w14:textId="4DB62E6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5604BDCA" w:rsidR="0ABC951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Wymuszenie </w:t>
      </w:r>
      <w:r w:rsidRPr="5604BDCA" w:rsidR="6537E22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(aktualizacja) </w:t>
      </w:r>
      <w:r w:rsidRPr="5604BDCA" w:rsidR="0ABC951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używania </w:t>
      </w:r>
      <w:r w:rsidRPr="5604BDCA" w:rsidR="51B6482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najnowszej </w:t>
      </w:r>
      <w:r w:rsidRPr="5604BDCA" w:rsidR="0ABC951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wersji aplikacji </w:t>
      </w:r>
      <w:r w:rsidRPr="5604BDCA" w:rsidR="0ABC951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MOVEit</w:t>
      </w:r>
      <w:r w:rsidRPr="5604BDCA" w:rsidR="0ABC951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Transfer, która nie posiada błędu w postaci</w:t>
      </w:r>
      <w:r w:rsidRPr="5604BDCA" w:rsidR="768C061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CVE-2023-34362,</w:t>
      </w:r>
      <w:r w:rsidRPr="5604BDCA" w:rsidR="0ABC951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CVE-2023-0669, </w:t>
      </w:r>
      <w:r w:rsidRPr="5604BDCA" w:rsidR="00E98E8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wraz z aktualizacją </w:t>
      </w:r>
      <w:r w:rsidRPr="5604BDCA" w:rsidR="00E98E8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Firewall</w:t>
      </w:r>
      <w:r w:rsidRPr="5604BDCA" w:rsidR="78DB8F9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a</w:t>
      </w:r>
      <w:r w:rsidRPr="5604BDCA" w:rsidR="00E98E8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aby nie miał podatności CVE-2026-20316</w:t>
      </w:r>
      <w:r w:rsidRPr="5604BDCA" w:rsidR="6BDC6AE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. Bieżąco aktualizacja systemów, oprogramowania i sterowników urządzeń</w:t>
      </w:r>
      <w:r w:rsidRPr="5604BDCA" w:rsidR="10BDC42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. Sprawdzenie integralności oprogramowania i czy nie ma niepożądanych zmian wersji plików</w:t>
      </w:r>
    </w:p>
    <w:p w:rsidR="2FD899BA" w:rsidP="5604BDCA" w:rsidRDefault="2FD899BA" w14:paraId="746FA187" w14:textId="447C2B4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5604BDCA" w:rsidR="2FD899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Zbanowanie</w:t>
      </w:r>
      <w:r w:rsidRPr="5604BDCA" w:rsidR="2FD899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w organizacji i w aplikacji listy złośliwych domen oraz znanych</w:t>
      </w:r>
      <w:r>
        <w:br/>
      </w:r>
      <w:r w:rsidRPr="5604BDCA" w:rsidR="2FD899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i podejrzanych adresów e-mail</w:t>
      </w:r>
      <w:r w:rsidRPr="5604BDCA" w:rsidR="1BEF512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, wyłączenie linków i skryptów w otrzymywanej korespondencji oraz szkolenia z bezpieczeństwa </w:t>
      </w:r>
      <w:r w:rsidRPr="5604BDCA" w:rsidR="1BEF512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odnośnie</w:t>
      </w:r>
      <w:r w:rsidRPr="5604BDCA" w:rsidR="1BEF512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załączników </w:t>
      </w:r>
      <w:r>
        <w:br/>
      </w:r>
      <w:r w:rsidRPr="5604BDCA" w:rsidR="1BEF512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z nieznanych źródeł i nadawcy)</w:t>
      </w:r>
    </w:p>
    <w:p w:rsidR="5FE90C58" w:rsidP="5604BDCA" w:rsidRDefault="5FE90C58" w14:paraId="252CE6B5" w14:textId="43E4855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5604BDCA" w:rsidR="5FE90C5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Umieszczenie instalatorów do używanych programów w organizacji </w:t>
      </w:r>
      <w:r>
        <w:br/>
      </w:r>
      <w:r w:rsidRPr="5604BDCA" w:rsidR="5FE90C5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w administrowanym przez wydzielone jednostki centrum </w:t>
      </w:r>
      <w:r w:rsidRPr="5604BDCA" w:rsidR="317CF84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oprogramowania, aby zapobiec pobieraniu ich z zewnętrznych źródeł</w:t>
      </w:r>
      <w:r w:rsidRPr="5604BDCA" w:rsidR="3B2515A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oraz wymagane poświadczenie </w:t>
      </w:r>
      <w:r w:rsidRPr="5604BDCA" w:rsidR="288C3E1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administratora,</w:t>
      </w:r>
      <w:r w:rsidRPr="5604BDCA" w:rsidR="3B2515A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aby zainstalować oprogramowanie</w:t>
      </w:r>
      <w:r w:rsidRPr="5604BDCA" w:rsidR="4D1A40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z w:val="24"/>
          <w:szCs w:val="24"/>
        </w:rPr>
        <w:t>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c837d0035e76461c"/>
      <w:footerReference w:type="default" r:id="R5e9d29bfde3a4233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RP" w:author="Remigiusz Pryczek" w:date="2026-08-02T23:53:48" w:id="1048185436">
    <w:p xmlns:w14="http://schemas.microsoft.com/office/word/2010/wordml" xmlns:w="http://schemas.openxmlformats.org/wordprocessingml/2006/main" w:rsidR="1E83980A" w:rsidRDefault="4DF426B1" w14:paraId="13B5E05F" w14:textId="097A0B6E">
      <w:pPr>
        <w:pStyle w:val="CommentText"/>
      </w:pPr>
      <w:r>
        <w:rPr>
          <w:rStyle w:val="CommentReference"/>
        </w:rPr>
        <w:annotationRef/>
      </w:r>
      <w:r w:rsidRPr="5234CEF6" w:rsidR="36AB444C">
        <w:t>https://www.cisa.gov/known-exploited-vulnerabilities-catalog</w:t>
      </w:r>
    </w:p>
  </w:comment>
  <w:comment xmlns:w="http://schemas.openxmlformats.org/wordprocessingml/2006/main" w:initials="RP" w:author="Remigiusz Pryczek" w:date="2026-08-02T23:56:31" w:id="1759970583">
    <w:p xmlns:w14="http://schemas.microsoft.com/office/word/2010/wordml" xmlns:w="http://schemas.openxmlformats.org/wordprocessingml/2006/main" w:rsidR="0120B89D" w:rsidRDefault="17D1FCAE" w14:paraId="3892EBFD" w14:textId="0BBCEDB7">
      <w:pPr>
        <w:pStyle w:val="CommentText"/>
      </w:pPr>
      <w:r>
        <w:rPr>
          <w:rStyle w:val="CommentReference"/>
        </w:rPr>
        <w:annotationRef/>
      </w:r>
      <w:r w:rsidRPr="08A00D6E" w:rsidR="2934D66D">
        <w:t>https://nvd.nist.gov/vuln/detail/CVE-2023-0669</w:t>
      </w:r>
    </w:p>
  </w:comment>
  <w:comment xmlns:w="http://schemas.openxmlformats.org/wordprocessingml/2006/main" w:initials="RP" w:author="Remigiusz Pryczek" w:date="2026-08-03T00:01:22" w:id="1912584216">
    <w:p xmlns:w14="http://schemas.microsoft.com/office/word/2010/wordml" xmlns:w="http://schemas.openxmlformats.org/wordprocessingml/2006/main" w:rsidR="1B602C4F" w:rsidRDefault="3BD77004" w14:paraId="64296357" w14:textId="2A85CC5A">
      <w:pPr>
        <w:pStyle w:val="CommentText"/>
      </w:pPr>
      <w:r>
        <w:rPr>
          <w:rStyle w:val="CommentReference"/>
        </w:rPr>
        <w:annotationRef/>
      </w:r>
      <w:r w:rsidRPr="3B00668E" w:rsidR="78E47E53">
        <w:t>https://nvd.nist.gov/vuln/detail/CVE-2023-34362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3B5E05F"/>
  <w15:commentEx w15:done="0" w15:paraId="3892EBFD"/>
  <w15:commentEx w15:done="0" w15:paraId="6429635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A32EFF7" w16cex:dateUtc="2026-08-02T21:53:48.975Z"/>
  <w16cex:commentExtensible w16cex:durableId="2E32888B" w16cex:dateUtc="2026-08-02T21:56:31.138Z"/>
  <w16cex:commentExtensible w16cex:durableId="79FAB4E1" w16cex:dateUtc="2026-08-02T22:01:22.75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3B5E05F" w16cid:durableId="7A32EFF7"/>
  <w16cid:commentId w16cid:paraId="3892EBFD" w16cid:durableId="2E32888B"/>
  <w16cid:commentId w16cid:paraId="64296357" w16cid:durableId="79FAB4E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04BDCA" w:rsidTr="5604BDCA" w14:paraId="0BBD64B1">
      <w:trPr>
        <w:trHeight w:val="300"/>
      </w:trPr>
      <w:tc>
        <w:tcPr>
          <w:tcW w:w="3005" w:type="dxa"/>
          <w:tcMar/>
        </w:tcPr>
        <w:p w:rsidR="5604BDCA" w:rsidP="5604BDCA" w:rsidRDefault="5604BDCA" w14:paraId="35674A2A" w14:textId="491AD02A">
          <w:pPr>
            <w:pStyle w:val="Footer"/>
            <w:bidi w:val="0"/>
            <w:rPr>
              <w:sz w:val="18"/>
              <w:szCs w:val="18"/>
            </w:rPr>
          </w:pPr>
          <w:r w:rsidRPr="5604BDCA" w:rsidR="5604BDCA">
            <w:rPr>
              <w:sz w:val="18"/>
              <w:szCs w:val="18"/>
            </w:rPr>
            <w:t>Remigiusz Pryczek</w:t>
          </w:r>
        </w:p>
      </w:tc>
      <w:tc>
        <w:tcPr>
          <w:tcW w:w="3005" w:type="dxa"/>
          <w:tcMar/>
        </w:tcPr>
        <w:p w:rsidR="5604BDCA" w:rsidP="5604BDCA" w:rsidRDefault="5604BDCA" w14:paraId="1DF60E69" w14:textId="3DAB1A0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604BDCA" w:rsidP="5604BDCA" w:rsidRDefault="5604BDCA" w14:paraId="25639F64" w14:textId="0173B563">
          <w:pPr>
            <w:pStyle w:val="Header"/>
            <w:bidi w:val="0"/>
            <w:ind w:right="-115"/>
            <w:jc w:val="right"/>
          </w:pPr>
          <w:r w:rsidRPr="5604BDCA">
            <w:rPr>
              <w:sz w:val="18"/>
              <w:szCs w:val="18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5604BDCA">
            <w:rPr>
              <w:sz w:val="18"/>
              <w:szCs w:val="18"/>
            </w:rPr>
            <w:fldChar w:fldCharType="end"/>
          </w:r>
        </w:p>
      </w:tc>
    </w:tr>
  </w:tbl>
  <w:p w:rsidR="5604BDCA" w:rsidP="5604BDCA" w:rsidRDefault="5604BDCA" w14:paraId="63E7DED9" w14:textId="127A9F7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04BDCA" w:rsidTr="5604BDCA" w14:paraId="72F8BD8C">
      <w:trPr>
        <w:trHeight w:val="300"/>
      </w:trPr>
      <w:tc>
        <w:tcPr>
          <w:tcW w:w="3005" w:type="dxa"/>
          <w:tcMar/>
        </w:tcPr>
        <w:p w:rsidR="5604BDCA" w:rsidP="5604BDCA" w:rsidRDefault="5604BDCA" w14:paraId="76D5066A" w14:textId="7835F01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604BDCA" w:rsidP="5604BDCA" w:rsidRDefault="5604BDCA" w14:paraId="2EE2F73C" w14:textId="7C0A245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604BDCA" w:rsidP="5604BDCA" w:rsidRDefault="5604BDCA" w14:paraId="6E87EAB6" w14:textId="4AC577F6">
          <w:pPr>
            <w:pStyle w:val="Header"/>
            <w:bidi w:val="0"/>
            <w:ind w:right="-115"/>
            <w:jc w:val="right"/>
          </w:pPr>
        </w:p>
      </w:tc>
    </w:tr>
  </w:tbl>
  <w:p w:rsidR="5604BDCA" w:rsidP="5604BDCA" w:rsidRDefault="5604BDCA" w14:paraId="64442B85" w14:textId="2BE5386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42e27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a384ac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2f0547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d2360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a4cb76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694f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Remigiusz Pryczek">
    <w15:presenceInfo w15:providerId="Windows Live" w15:userId="f602b91616f5521b"/>
  </w15:person>
  <w15:person w15:author="Remigiusz Pryczek">
    <w15:presenceInfo w15:providerId="Windows Live" w15:userId="f602b91616f552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ED41DD"/>
    <w:rsid w:val="004E4C75"/>
    <w:rsid w:val="00C9285A"/>
    <w:rsid w:val="00E98E80"/>
    <w:rsid w:val="014E3186"/>
    <w:rsid w:val="0236E212"/>
    <w:rsid w:val="052BE0D3"/>
    <w:rsid w:val="057A49ED"/>
    <w:rsid w:val="05B82804"/>
    <w:rsid w:val="063EE05F"/>
    <w:rsid w:val="0682E465"/>
    <w:rsid w:val="06D8C89D"/>
    <w:rsid w:val="07F541DA"/>
    <w:rsid w:val="087D3C32"/>
    <w:rsid w:val="0974F076"/>
    <w:rsid w:val="0ABC951F"/>
    <w:rsid w:val="0AEB524C"/>
    <w:rsid w:val="0B16D812"/>
    <w:rsid w:val="0BC208A9"/>
    <w:rsid w:val="0C243409"/>
    <w:rsid w:val="0C2BDCC2"/>
    <w:rsid w:val="0D6D63A9"/>
    <w:rsid w:val="0D793A3C"/>
    <w:rsid w:val="0D9BE4E2"/>
    <w:rsid w:val="0DC3A2F5"/>
    <w:rsid w:val="0E1F4E9A"/>
    <w:rsid w:val="0E86013F"/>
    <w:rsid w:val="0F00FDB2"/>
    <w:rsid w:val="0F74D62D"/>
    <w:rsid w:val="10480BF9"/>
    <w:rsid w:val="10BDC42A"/>
    <w:rsid w:val="10CC8BF9"/>
    <w:rsid w:val="10F31146"/>
    <w:rsid w:val="1148ED68"/>
    <w:rsid w:val="1175AE01"/>
    <w:rsid w:val="11EA25A4"/>
    <w:rsid w:val="121C7365"/>
    <w:rsid w:val="12DEA7E4"/>
    <w:rsid w:val="146EAB04"/>
    <w:rsid w:val="147335F9"/>
    <w:rsid w:val="1530333D"/>
    <w:rsid w:val="16381127"/>
    <w:rsid w:val="16492D13"/>
    <w:rsid w:val="165F319B"/>
    <w:rsid w:val="167A39DF"/>
    <w:rsid w:val="1765D947"/>
    <w:rsid w:val="18AD26E1"/>
    <w:rsid w:val="1A16F126"/>
    <w:rsid w:val="1AC59DAE"/>
    <w:rsid w:val="1B4E800E"/>
    <w:rsid w:val="1B65437D"/>
    <w:rsid w:val="1BEB155B"/>
    <w:rsid w:val="1BEF512C"/>
    <w:rsid w:val="1C7BFEE8"/>
    <w:rsid w:val="1CE55C57"/>
    <w:rsid w:val="1D25AA07"/>
    <w:rsid w:val="1D479142"/>
    <w:rsid w:val="1D6083D8"/>
    <w:rsid w:val="1D9FFF49"/>
    <w:rsid w:val="1E1AE0EB"/>
    <w:rsid w:val="1E4D9688"/>
    <w:rsid w:val="1F5182F2"/>
    <w:rsid w:val="1F8B89B2"/>
    <w:rsid w:val="2053D897"/>
    <w:rsid w:val="2071AA17"/>
    <w:rsid w:val="2086B64B"/>
    <w:rsid w:val="20C2696C"/>
    <w:rsid w:val="21BC1A56"/>
    <w:rsid w:val="21DB259A"/>
    <w:rsid w:val="22182280"/>
    <w:rsid w:val="22338258"/>
    <w:rsid w:val="22B37227"/>
    <w:rsid w:val="230167B4"/>
    <w:rsid w:val="2304C2A3"/>
    <w:rsid w:val="23055968"/>
    <w:rsid w:val="235B6731"/>
    <w:rsid w:val="23874492"/>
    <w:rsid w:val="24355CCC"/>
    <w:rsid w:val="24F3DFF0"/>
    <w:rsid w:val="253373AF"/>
    <w:rsid w:val="25488F73"/>
    <w:rsid w:val="25C85892"/>
    <w:rsid w:val="25CD9892"/>
    <w:rsid w:val="2600A46C"/>
    <w:rsid w:val="2666D129"/>
    <w:rsid w:val="26C1B15E"/>
    <w:rsid w:val="26E41318"/>
    <w:rsid w:val="26F0508A"/>
    <w:rsid w:val="277D018E"/>
    <w:rsid w:val="27D5FC11"/>
    <w:rsid w:val="27F46E50"/>
    <w:rsid w:val="2869DFD4"/>
    <w:rsid w:val="288C3E18"/>
    <w:rsid w:val="295406D2"/>
    <w:rsid w:val="29F168DB"/>
    <w:rsid w:val="2A781A05"/>
    <w:rsid w:val="2ABFEA76"/>
    <w:rsid w:val="2B68A29E"/>
    <w:rsid w:val="2BD86710"/>
    <w:rsid w:val="2D373273"/>
    <w:rsid w:val="2D3C519D"/>
    <w:rsid w:val="2D558F28"/>
    <w:rsid w:val="2E7AEFA9"/>
    <w:rsid w:val="2E7E21E1"/>
    <w:rsid w:val="2F53669B"/>
    <w:rsid w:val="2F6DD874"/>
    <w:rsid w:val="2F8F0395"/>
    <w:rsid w:val="2FA56BAF"/>
    <w:rsid w:val="2FD16E3D"/>
    <w:rsid w:val="2FD899BA"/>
    <w:rsid w:val="30E4469B"/>
    <w:rsid w:val="3136D4D3"/>
    <w:rsid w:val="317CF846"/>
    <w:rsid w:val="31FED42E"/>
    <w:rsid w:val="32C4AF69"/>
    <w:rsid w:val="33FC8811"/>
    <w:rsid w:val="3449E582"/>
    <w:rsid w:val="347A16F6"/>
    <w:rsid w:val="347CA9DF"/>
    <w:rsid w:val="35F40009"/>
    <w:rsid w:val="36A9E0A0"/>
    <w:rsid w:val="36F08B17"/>
    <w:rsid w:val="370D06CF"/>
    <w:rsid w:val="37925D9E"/>
    <w:rsid w:val="3881A562"/>
    <w:rsid w:val="394F8F79"/>
    <w:rsid w:val="3A2CBF59"/>
    <w:rsid w:val="3A764AFE"/>
    <w:rsid w:val="3A9EBF19"/>
    <w:rsid w:val="3AC70EFB"/>
    <w:rsid w:val="3AC721A3"/>
    <w:rsid w:val="3AED41DD"/>
    <w:rsid w:val="3B1E0317"/>
    <w:rsid w:val="3B2403E0"/>
    <w:rsid w:val="3B2515A2"/>
    <w:rsid w:val="3BCD77F6"/>
    <w:rsid w:val="3C023F60"/>
    <w:rsid w:val="3D543662"/>
    <w:rsid w:val="3D86B637"/>
    <w:rsid w:val="3D8B35A8"/>
    <w:rsid w:val="3DA13C8E"/>
    <w:rsid w:val="3DAED4D9"/>
    <w:rsid w:val="3EE5AC05"/>
    <w:rsid w:val="3EF23B3F"/>
    <w:rsid w:val="3F68DA37"/>
    <w:rsid w:val="3F69087B"/>
    <w:rsid w:val="3FDD7BF9"/>
    <w:rsid w:val="4021CEA3"/>
    <w:rsid w:val="40B702D6"/>
    <w:rsid w:val="4122CBCF"/>
    <w:rsid w:val="414DA7E3"/>
    <w:rsid w:val="41882141"/>
    <w:rsid w:val="41E925FE"/>
    <w:rsid w:val="42905479"/>
    <w:rsid w:val="42A1DB96"/>
    <w:rsid w:val="431328F7"/>
    <w:rsid w:val="435BBC27"/>
    <w:rsid w:val="438E9EED"/>
    <w:rsid w:val="43CEAF4F"/>
    <w:rsid w:val="43E2CAA8"/>
    <w:rsid w:val="440E0FAF"/>
    <w:rsid w:val="442F5A3F"/>
    <w:rsid w:val="444E028C"/>
    <w:rsid w:val="4500D027"/>
    <w:rsid w:val="458CDDDA"/>
    <w:rsid w:val="45928465"/>
    <w:rsid w:val="459D4F99"/>
    <w:rsid w:val="45BC00F7"/>
    <w:rsid w:val="466E68F0"/>
    <w:rsid w:val="469DB6E8"/>
    <w:rsid w:val="46B6F5C6"/>
    <w:rsid w:val="478F99FB"/>
    <w:rsid w:val="47E76DA4"/>
    <w:rsid w:val="48189254"/>
    <w:rsid w:val="4827F2F1"/>
    <w:rsid w:val="4859AAB1"/>
    <w:rsid w:val="489379C7"/>
    <w:rsid w:val="491026E5"/>
    <w:rsid w:val="49E86DE2"/>
    <w:rsid w:val="4B2E642F"/>
    <w:rsid w:val="4C0FFE85"/>
    <w:rsid w:val="4C11B8E7"/>
    <w:rsid w:val="4D1A4049"/>
    <w:rsid w:val="4D346FF9"/>
    <w:rsid w:val="4D5D8009"/>
    <w:rsid w:val="4DFE530A"/>
    <w:rsid w:val="4EF1094D"/>
    <w:rsid w:val="4EF7DFC2"/>
    <w:rsid w:val="4FE3A484"/>
    <w:rsid w:val="50075AC0"/>
    <w:rsid w:val="5036D219"/>
    <w:rsid w:val="5040795F"/>
    <w:rsid w:val="5083945E"/>
    <w:rsid w:val="50B5843A"/>
    <w:rsid w:val="51939B8E"/>
    <w:rsid w:val="519CA0DF"/>
    <w:rsid w:val="51B64828"/>
    <w:rsid w:val="52187F8A"/>
    <w:rsid w:val="52BF965D"/>
    <w:rsid w:val="532E0946"/>
    <w:rsid w:val="53348F42"/>
    <w:rsid w:val="538ABEA4"/>
    <w:rsid w:val="53C47418"/>
    <w:rsid w:val="543F5E71"/>
    <w:rsid w:val="55B0A88E"/>
    <w:rsid w:val="5604BDCA"/>
    <w:rsid w:val="56B06868"/>
    <w:rsid w:val="56DDDF1B"/>
    <w:rsid w:val="56E73AED"/>
    <w:rsid w:val="57008112"/>
    <w:rsid w:val="577679C9"/>
    <w:rsid w:val="57B499EB"/>
    <w:rsid w:val="57C4D421"/>
    <w:rsid w:val="57C75F27"/>
    <w:rsid w:val="57CEF53B"/>
    <w:rsid w:val="585BF2E8"/>
    <w:rsid w:val="5884F30F"/>
    <w:rsid w:val="59B28D1B"/>
    <w:rsid w:val="59F71A7C"/>
    <w:rsid w:val="5A089C6E"/>
    <w:rsid w:val="5A196E6E"/>
    <w:rsid w:val="5A781548"/>
    <w:rsid w:val="5ADA028F"/>
    <w:rsid w:val="5C9F94B9"/>
    <w:rsid w:val="5CB3C4A8"/>
    <w:rsid w:val="5D2E9BDF"/>
    <w:rsid w:val="5D30AB13"/>
    <w:rsid w:val="5D34EAF0"/>
    <w:rsid w:val="5E25A904"/>
    <w:rsid w:val="5E862CE9"/>
    <w:rsid w:val="5EB2BC82"/>
    <w:rsid w:val="5F06458E"/>
    <w:rsid w:val="5F31DDC9"/>
    <w:rsid w:val="5FBEDD0B"/>
    <w:rsid w:val="5FE90C58"/>
    <w:rsid w:val="6012C6BB"/>
    <w:rsid w:val="60A7AD47"/>
    <w:rsid w:val="613D15FE"/>
    <w:rsid w:val="6148C96E"/>
    <w:rsid w:val="61F53081"/>
    <w:rsid w:val="622232FE"/>
    <w:rsid w:val="626C6746"/>
    <w:rsid w:val="628CF367"/>
    <w:rsid w:val="62BA3C9B"/>
    <w:rsid w:val="636902BB"/>
    <w:rsid w:val="641F8DAF"/>
    <w:rsid w:val="645C10E8"/>
    <w:rsid w:val="6476FD55"/>
    <w:rsid w:val="64A28DC5"/>
    <w:rsid w:val="6527B4B9"/>
    <w:rsid w:val="6537E221"/>
    <w:rsid w:val="65788182"/>
    <w:rsid w:val="6591A4DD"/>
    <w:rsid w:val="65E73DBD"/>
    <w:rsid w:val="6695CEEA"/>
    <w:rsid w:val="66D65761"/>
    <w:rsid w:val="6755FC08"/>
    <w:rsid w:val="6795787E"/>
    <w:rsid w:val="67E15347"/>
    <w:rsid w:val="67F0340C"/>
    <w:rsid w:val="6832E523"/>
    <w:rsid w:val="690CAA09"/>
    <w:rsid w:val="69169EBA"/>
    <w:rsid w:val="6A164C12"/>
    <w:rsid w:val="6A1A85C9"/>
    <w:rsid w:val="6AA4F301"/>
    <w:rsid w:val="6BA3542B"/>
    <w:rsid w:val="6BDC6AE1"/>
    <w:rsid w:val="6C411C35"/>
    <w:rsid w:val="6D2029B0"/>
    <w:rsid w:val="6D948CC1"/>
    <w:rsid w:val="6DCBFC57"/>
    <w:rsid w:val="6EF68564"/>
    <w:rsid w:val="6F76E653"/>
    <w:rsid w:val="702030F7"/>
    <w:rsid w:val="70298A75"/>
    <w:rsid w:val="712DBB73"/>
    <w:rsid w:val="716F17F4"/>
    <w:rsid w:val="719342F3"/>
    <w:rsid w:val="71B9D5CB"/>
    <w:rsid w:val="71BFD988"/>
    <w:rsid w:val="7233B5F4"/>
    <w:rsid w:val="74F5ADAA"/>
    <w:rsid w:val="75132B5F"/>
    <w:rsid w:val="751C5BED"/>
    <w:rsid w:val="75A9E140"/>
    <w:rsid w:val="75AC22E1"/>
    <w:rsid w:val="75D92E0C"/>
    <w:rsid w:val="768C0613"/>
    <w:rsid w:val="76CFE5B4"/>
    <w:rsid w:val="78233D2F"/>
    <w:rsid w:val="78471631"/>
    <w:rsid w:val="785D936C"/>
    <w:rsid w:val="78CF68DA"/>
    <w:rsid w:val="78DB8F94"/>
    <w:rsid w:val="78E93EE3"/>
    <w:rsid w:val="7961D032"/>
    <w:rsid w:val="796A8A12"/>
    <w:rsid w:val="796C92AB"/>
    <w:rsid w:val="79C7CBA0"/>
    <w:rsid w:val="7A446D44"/>
    <w:rsid w:val="7AA6FDAB"/>
    <w:rsid w:val="7ACC7A14"/>
    <w:rsid w:val="7D1E3B55"/>
    <w:rsid w:val="7D5449DE"/>
    <w:rsid w:val="7E64E3D8"/>
    <w:rsid w:val="7EAB2FD7"/>
    <w:rsid w:val="7F2A9951"/>
    <w:rsid w:val="7F31580C"/>
    <w:rsid w:val="7F453504"/>
    <w:rsid w:val="7F536821"/>
    <w:rsid w:val="7F646347"/>
    <w:rsid w:val="7FE0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653A8"/>
  <w15:chartTrackingRefBased/>
  <w15:docId w15:val="{67327805-EE02-4764-B282-52226DC4C8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link w:val="TitleChar"/>
    <w:qFormat/>
    <w:rsid w:val="5604BDC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5604BDCA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character" w:styleId="Emphasis">
    <w:uiPriority w:val="20"/>
    <w:name w:val="Emphasis"/>
    <w:basedOn w:val="DefaultParagraphFont"/>
    <w:qFormat/>
    <w:rsid w:val="5604BDCA"/>
    <w:rPr>
      <w:i w:val="1"/>
      <w:iCs w:val="1"/>
    </w:rPr>
  </w:style>
  <w:style w:type="character" w:styleId="Hyperlink">
    <w:uiPriority w:val="99"/>
    <w:name w:val="Hyperlink"/>
    <w:basedOn w:val="DefaultParagraphFont"/>
    <w:unhideWhenUsed/>
    <w:rsid w:val="5604BDC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5604BDC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604BDC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5604BDCA"/>
    <w:pPr>
      <w:spacing/>
      <w:ind w:left="720"/>
      <w:contextualSpacing/>
    </w:pPr>
  </w:style>
  <w:style w:type="paragraph" w:styleId="Subtitle">
    <w:uiPriority w:val="11"/>
    <w:name w:val="Subtitle"/>
    <w:basedOn w:val="Normal"/>
    <w:next w:val="Normal"/>
    <w:qFormat/>
    <w:rsid w:val="5604BDC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c8106d8a86f74441" /><Relationship Type="http://schemas.microsoft.com/office/2016/09/relationships/commentsIds" Target="commentsIds.xml" Id="R5e890d3f8d474c0e" /><Relationship Type="http://schemas.microsoft.com/office/2011/relationships/commentsExtended" Target="commentsExtended.xml" Id="Rac2be9bfba894fb0" /><Relationship Type="http://schemas.microsoft.com/office/2018/08/relationships/commentsExtensible" Target="commentsExtensible.xml" Id="Rc53e23a0b0bc4422" /><Relationship Type="http://schemas.microsoft.com/office/2011/relationships/people" Target="people.xml" Id="R9a1ccf4f2d7b4bd7" /><Relationship Type="http://schemas.openxmlformats.org/officeDocument/2006/relationships/hyperlink" Target="https://nvd.nist.gov/vuln/detail/CVE-2023-0669" TargetMode="External" Id="R01774b1b95324710" /><Relationship Type="http://schemas.openxmlformats.org/officeDocument/2006/relationships/hyperlink" Target="https://attack.mitre.org/versions/v13/techniques/T1113/" TargetMode="External" Id="Re9da79a289764b7b" /><Relationship Type="http://schemas.openxmlformats.org/officeDocument/2006/relationships/hyperlink" Target="https://attack.mitre.org/versions/v13/techniques/T1566/" TargetMode="External" Id="Raa329b5dcdab4019" /><Relationship Type="http://schemas.openxmlformats.org/officeDocument/2006/relationships/hyperlink" Target="https://attack.mitre.org/versions/v13/techniques/T1190" TargetMode="External" Id="R88d3ef3a7dde4f8e" /><Relationship Type="http://schemas.openxmlformats.org/officeDocument/2006/relationships/hyperlink" Target="https://attack.mitre.org/versions/v13/techniques/T1190" TargetMode="External" Id="Re4020f9b42a549bb" /><Relationship Type="http://schemas.openxmlformats.org/officeDocument/2006/relationships/hyperlink" Target="https://attack.mitre.org/versions/v13/techniques/T1190" TargetMode="External" Id="Rc5b1c6fa120a4610" /><Relationship Type="http://schemas.openxmlformats.org/officeDocument/2006/relationships/hyperlink" Target="https://attack.mitre.org/versions/v13/techniques/T1068" TargetMode="External" Id="R8eeedf839ca1470a" /><Relationship Type="http://schemas.openxmlformats.org/officeDocument/2006/relationships/hyperlink" Target="https://attack.mitre.org/versions/v13/techniques/T1068/" TargetMode="External" Id="R90e8bf09b7944d58" /><Relationship Type="http://schemas.openxmlformats.org/officeDocument/2006/relationships/hyperlink" Target="https://attack.mitre.org/versions/v13/techniques/T1059/001/" TargetMode="External" Id="R025268f8c4c84ff9" /><Relationship Type="http://schemas.openxmlformats.org/officeDocument/2006/relationships/hyperlink" Target="https://attack.mitre.org/versions/v13/techniques/T1105/" TargetMode="External" Id="R7dc51482b2184f66" /><Relationship Type="http://schemas.openxmlformats.org/officeDocument/2006/relationships/hyperlink" Target="https://attack.mitre.org/versions/v13/techniques/T1059/001/" TargetMode="External" Id="Rae596b250fee4797" /><Relationship Type="http://schemas.openxmlformats.org/officeDocument/2006/relationships/hyperlink" Target="https://attack.mitre.org/versions/v13/techniques/T1113/" TargetMode="External" Id="R720b9bebf76f41a6" /><Relationship Type="http://schemas.openxmlformats.org/officeDocument/2006/relationships/image" Target="/media/image.png" Id="rId260301980" /><Relationship Type="http://schemas.openxmlformats.org/officeDocument/2006/relationships/image" Target="/media/image2.png" Id="rId811101069" /><Relationship Type="http://schemas.openxmlformats.org/officeDocument/2006/relationships/image" Target="/media/image3.png" Id="rId196448445" /><Relationship Type="http://schemas.openxmlformats.org/officeDocument/2006/relationships/header" Target="header.xml" Id="Rc837d0035e76461c" /><Relationship Type="http://schemas.openxmlformats.org/officeDocument/2006/relationships/footer" Target="footer.xml" Id="R5e9d29bfde3a4233" /><Relationship Type="http://schemas.openxmlformats.org/officeDocument/2006/relationships/numbering" Target="numbering.xml" Id="R3f6abcf2f0594e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2026-08-02T21:05:21.3230519Z</dcterms:created>
  <dcterms:modified xsi:type="dcterms:W3CDTF">2026-08-03T00:44:00.0425078Z</dcterms:modified>
  <dc:creator>Remigiusz Pryczek</dc:creator>
  <lastModifiedBy>Remigiusz Pryczek</lastModifiedBy>
</coreProperties>
</file>