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VELAMMAL ENGINEERING COLLEGE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2022-2023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SEMINARS CONDUCTED UNDER PROFESSIONAL SOCIETIES</w:t>
      </w:r>
    </w:p>
    <w:tbl>
      <w:tblPr>
        <w:tblStyle w:val="Table1"/>
        <w:tblW w:w="126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350"/>
        <w:gridCol w:w="2100"/>
        <w:gridCol w:w="1770"/>
        <w:gridCol w:w="2565"/>
        <w:gridCol w:w="1575"/>
        <w:gridCol w:w="2655"/>
        <w:tblGridChange w:id="0">
          <w:tblGrid>
            <w:gridCol w:w="645"/>
            <w:gridCol w:w="1350"/>
            <w:gridCol w:w="2100"/>
            <w:gridCol w:w="1770"/>
            <w:gridCol w:w="2565"/>
            <w:gridCol w:w="1575"/>
            <w:gridCol w:w="26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S.No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EVENT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COORDINATOR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PERSON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BENEFICIARIES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 PO, PSO</w:t>
            </w:r>
          </w:p>
        </w:tc>
      </w:tr>
      <w:tr>
        <w:trPr>
          <w:cantSplit w:val="0"/>
          <w:trHeight w:val="12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2-9-2022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Seminar on Machine learning and its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&amp;Mrs.A.Prema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Dr.K.A.Varun Kumar,Asst Professor,SRM institute of science and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 Year Students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20.10.2022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Seminar On Artificial Intelligence and its Scope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&amp;Mrs.A.Prema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Dr.V.Gowri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 Year Students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19.11.2022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Seminar on Campus to Corporate :Skills to migrate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Dr.P.Visu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Mr.S.Johnson,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Project Manager, Specialist,ISTD and MMA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III,II Year Students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22-2-2023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Seminar on Upgrading Skills to IT Sector.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&amp;Mrs.A.Prema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Mr.B.Balu,Product Manager,Zoho Corporation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year students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rHeight w:val="10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2.3.2023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Seminar on Trends Driving Artificial Intelligence Innovation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Mrs.Mythili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Mrs.S.Vijayalakshmi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Mrs.Vinisha Gladys Belshi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Mr.A.Naresh Kumar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Assistant Professor,Sairam Engineering college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 Year students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  <w:tab/>
        <w:tab/>
        <w:tab/>
        <w:tab/>
        <w:tab/>
        <w:tab/>
        <w:tab/>
        <w:tab/>
        <w:tab/>
        <w:tab/>
        <w:tab/>
        <w:tab/>
        <w:tab/>
        <w:t xml:space="preserve">Approved by</w:t>
      </w:r>
    </w:p>
    <w:p w:rsidR="00000000" w:rsidDel="00000000" w:rsidP="00000000" w:rsidRDefault="00000000" w:rsidRPr="00000000" w14:paraId="00000036">
      <w:pPr>
        <w:ind w:left="10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(HOD/AI&amp;DS)</w:t>
      </w:r>
    </w:p>
    <w:p w:rsidR="00000000" w:rsidDel="00000000" w:rsidP="00000000" w:rsidRDefault="00000000" w:rsidRPr="00000000" w14:paraId="00000037">
      <w:pPr>
        <w:ind w:left="-360" w:firstLine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VELAMMAL ENGINEERING COLLEGE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2022-2023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CONDUCTED UNDER PROFESSIONAL SOCIETIES</w:t>
      </w:r>
    </w:p>
    <w:tbl>
      <w:tblPr>
        <w:tblStyle w:val="Table2"/>
        <w:tblW w:w="126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350"/>
        <w:gridCol w:w="2040"/>
        <w:gridCol w:w="1830"/>
        <w:gridCol w:w="2565"/>
        <w:gridCol w:w="1575"/>
        <w:gridCol w:w="2655"/>
        <w:tblGridChange w:id="0">
          <w:tblGrid>
            <w:gridCol w:w="645"/>
            <w:gridCol w:w="1350"/>
            <w:gridCol w:w="2040"/>
            <w:gridCol w:w="1830"/>
            <w:gridCol w:w="2565"/>
            <w:gridCol w:w="1575"/>
            <w:gridCol w:w="26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S.No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EVENT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COORDINATOR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PERSON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BENEFICIARIES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 PO, PSO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6.3.2022&amp;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7.3.2022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Hands on Workshop on ZIAHUB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Mrs.R.Kavitha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Ms.Reena Makwana,Product manager,Zoho Coporation Pvt ltd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 year  Students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22-2-2023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Hands on Workshop on working on Live applicatiions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&amp;Mrs.A.Prema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Mr.B.Praveen kumar,Software development Engineer,Comcast India.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year students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22-2-2023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Workshop on Design Thinking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Mrs.R.Kavitha &amp; Mrs.RajaSuganya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Sri.Balaji Aravind.R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Cofounder of Arjun Vision 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 Year Students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1.11.2022&amp;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2.11.2022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Workshop on Artificial Intelligence and deep learning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&amp;Mrs.A.Prema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Dr.S.Sibi Chakkaravathy,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Associate Professor,VIT,Andhra Pradesh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III,II Year Students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  <w:tab/>
        <w:tab/>
        <w:tab/>
        <w:tab/>
        <w:tab/>
        <w:tab/>
        <w:tab/>
        <w:tab/>
        <w:tab/>
        <w:tab/>
        <w:tab/>
        <w:tab/>
        <w:tab/>
        <w:t xml:space="preserve">Approved by</w:t>
      </w:r>
    </w:p>
    <w:p w:rsidR="00000000" w:rsidDel="00000000" w:rsidP="00000000" w:rsidRDefault="00000000" w:rsidRPr="00000000" w14:paraId="00000064">
      <w:pPr>
        <w:ind w:left="10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(HOD/AI&amp;DS)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360" w:firstLine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VELAMMAL ENGINEERING COLLEGE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2022-2023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GUEST LECTURE CONDUCTED UNDER PROFESSIONAL SOCIETIES</w:t>
      </w:r>
    </w:p>
    <w:tbl>
      <w:tblPr>
        <w:tblStyle w:val="Table3"/>
        <w:tblW w:w="126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2"/>
        <w:gridCol w:w="1346"/>
        <w:gridCol w:w="2070"/>
        <w:gridCol w:w="2340"/>
        <w:gridCol w:w="2160"/>
        <w:gridCol w:w="1620"/>
        <w:gridCol w:w="2475"/>
        <w:tblGridChange w:id="0">
          <w:tblGrid>
            <w:gridCol w:w="652"/>
            <w:gridCol w:w="1346"/>
            <w:gridCol w:w="2070"/>
            <w:gridCol w:w="2340"/>
            <w:gridCol w:w="2160"/>
            <w:gridCol w:w="162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S.No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EVENT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COORDINATOR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PERSON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BENEFICIARIES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 PO, PSO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1-4-2023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Guest 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Lecture on Webservices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Mrs.A.Prema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&amp;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Mr.S.Umeshwaran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Senior Engineer,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Ford Motor Company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 year  students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28.3-2023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Database Exposure in IT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Mrs.S.Vijayalakshmi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Mrs.J.Vinisha Gladys Belshi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Mrs.S.Mythili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Ms.Cecilia.I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Object Storage Service Offering &amp;Autoamtion Manager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Ford Motor Company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 ,III year  students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20.3.2023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Guest lecture on Design and Anlysis of algorithm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Mrs.RajaSuganya &amp; Mrs.R.Kavitha 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Dr.C.Geetha,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Professor/CSE dept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RMK Engineering college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III,II Year Students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28.11.2022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Guest Lecture on Hashing in Data Structures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Mrs.RajaSuganya&amp;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R.Kavitha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Mrs.K.BalaSaranya,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Assistant Professor,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R.M.D.Engineering college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 Year students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  <w:tab/>
        <w:tab/>
        <w:tab/>
        <w:tab/>
        <w:tab/>
        <w:tab/>
        <w:tab/>
        <w:tab/>
        <w:tab/>
        <w:tab/>
        <w:tab/>
        <w:tab/>
        <w:tab/>
        <w:t xml:space="preserve">Approved by</w:t>
      </w:r>
    </w:p>
    <w:p w:rsidR="00000000" w:rsidDel="00000000" w:rsidP="00000000" w:rsidRDefault="00000000" w:rsidRPr="00000000" w14:paraId="0000009E">
      <w:pPr>
        <w:ind w:left="10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(HOD/AI&amp;DS)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360" w:firstLine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VELAMMAL ENGINEERING COLLEGE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2022-2023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EVENTS CONDUCTED UNDER PROFESSIONAL SOCIETIES</w:t>
      </w:r>
    </w:p>
    <w:tbl>
      <w:tblPr>
        <w:tblStyle w:val="Table4"/>
        <w:tblW w:w="126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2"/>
        <w:gridCol w:w="1346"/>
        <w:gridCol w:w="2070"/>
        <w:gridCol w:w="2340"/>
        <w:gridCol w:w="2160"/>
        <w:gridCol w:w="1620"/>
        <w:gridCol w:w="2475"/>
        <w:tblGridChange w:id="0">
          <w:tblGrid>
            <w:gridCol w:w="652"/>
            <w:gridCol w:w="1346"/>
            <w:gridCol w:w="2070"/>
            <w:gridCol w:w="2340"/>
            <w:gridCol w:w="2160"/>
            <w:gridCol w:w="1620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S.No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EVENT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COORDINATOR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PERSON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BENEFICIARIES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RELEVANT PO, PSO</w:t>
            </w:r>
          </w:p>
        </w:tc>
      </w:tr>
      <w:tr>
        <w:trPr>
          <w:cantSplit w:val="0"/>
          <w:trHeight w:val="129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5-4-2023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AI Tech Expo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Mrs.S.Saranya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 department Students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5-8-2022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Technical and Non Technical event -Patronux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Mrs.RajaSuganya&amp;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R.Kavitha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 department Students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PSO1,PSO2, PO3,PO6, PO9,PO10, PO11,PSO1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  <w:tab/>
        <w:tab/>
        <w:tab/>
        <w:tab/>
        <w:tab/>
        <w:tab/>
        <w:tab/>
        <w:tab/>
        <w:tab/>
        <w:tab/>
        <w:tab/>
        <w:tab/>
        <w:tab/>
        <w:t xml:space="preserve">Approved by</w:t>
      </w:r>
    </w:p>
    <w:p w:rsidR="00000000" w:rsidDel="00000000" w:rsidP="00000000" w:rsidRDefault="00000000" w:rsidRPr="00000000" w14:paraId="000000BC">
      <w:pPr>
        <w:ind w:left="10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(HOD/AI&amp;DS)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6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Fxk3ZiTbuh/JmPbFxqh7PvvOJQ==">CgMxLjAyCGguZ2pkZ3hzOAByITE2RjRMSGU1OE9aeXlmVHBSUnpVNmJuLV9HWGxCQmE0QQ==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