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445A1" w14:textId="686BCCB8" w:rsidR="00361945" w:rsidRPr="00986FCB" w:rsidRDefault="00986FCB" w:rsidP="00986FCB">
      <w:pPr>
        <w:tabs>
          <w:tab w:val="center" w:pos="8604"/>
        </w:tabs>
        <w:spacing w:after="1858" w:line="265" w:lineRule="auto"/>
        <w:rPr>
          <w:sz w:val="24"/>
          <w:szCs w:val="24"/>
        </w:rPr>
      </w:pPr>
      <w:r>
        <w:rPr>
          <w:rFonts w:ascii="Arial" w:eastAsia="Arial" w:hAnsi="Arial" w:cs="Arial"/>
          <w:sz w:val="16"/>
        </w:rPr>
        <w:tab/>
      </w:r>
      <w:r w:rsidR="00EA7AD1" w:rsidRPr="00986FCB">
        <w:rPr>
          <w:rFonts w:eastAsia="Arial"/>
          <w:sz w:val="24"/>
          <w:szCs w:val="24"/>
        </w:rPr>
        <w:t xml:space="preserve">guia societário </w:t>
      </w:r>
      <w:r w:rsidRPr="00986FCB">
        <w:rPr>
          <w:rFonts w:eastAsia="Arial"/>
          <w:sz w:val="24"/>
          <w:szCs w:val="24"/>
        </w:rPr>
        <w:t>- ELEMENTOS DA ALTERAÇÃO</w:t>
      </w:r>
    </w:p>
    <w:p w14:paraId="507B989F" w14:textId="0400FF20" w:rsidR="00986FCB" w:rsidRPr="00986FCB" w:rsidRDefault="00986FCB" w:rsidP="001172B8">
      <w:pPr>
        <w:pStyle w:val="Ttulo3"/>
        <w:rPr>
          <w:rFonts w:ascii="Calibri" w:hAnsi="Calibri" w:cs="Calibri"/>
          <w:sz w:val="24"/>
          <w:szCs w:val="24"/>
        </w:rPr>
      </w:pPr>
      <w:r w:rsidRPr="00986FCB">
        <w:rPr>
          <w:sz w:val="24"/>
          <w:szCs w:val="24"/>
        </w:rPr>
        <w:t>ELEMENTOS DA ALTERAÇÃO</w:t>
      </w:r>
      <w:r w:rsidRPr="00986FCB">
        <w:rPr>
          <w:sz w:val="24"/>
          <w:szCs w:val="24"/>
        </w:rPr>
        <w:tab/>
      </w:r>
    </w:p>
    <w:p w14:paraId="60C59974" w14:textId="774295D9" w:rsidR="00361945" w:rsidRPr="001172B8" w:rsidRDefault="00986FCB" w:rsidP="00986FCB">
      <w:pPr>
        <w:pStyle w:val="Ttulo1"/>
        <w:tabs>
          <w:tab w:val="center" w:pos="4900"/>
          <w:tab w:val="left" w:pos="6505"/>
          <w:tab w:val="center" w:pos="14035"/>
        </w:tabs>
        <w:ind w:left="0"/>
        <w:rPr>
          <w:rFonts w:asciiTheme="minorHAnsi" w:hAnsiTheme="minorHAnsi" w:cstheme="minorHAnsi"/>
          <w:sz w:val="24"/>
          <w:szCs w:val="24"/>
        </w:rPr>
      </w:pPr>
      <w:r w:rsidRPr="001172B8">
        <w:rPr>
          <w:rFonts w:asciiTheme="minorHAnsi" w:hAnsiTheme="minorHAnsi" w:cstheme="minorHAnsi"/>
          <w:sz w:val="24"/>
          <w:szCs w:val="24"/>
        </w:rPr>
        <w:tab/>
      </w:r>
    </w:p>
    <w:p w14:paraId="179CEE94" w14:textId="77777777" w:rsidR="00361945" w:rsidRPr="001172B8" w:rsidRDefault="00EA7AD1" w:rsidP="00986FCB">
      <w:pPr>
        <w:spacing w:after="38" w:line="264" w:lineRule="auto"/>
        <w:ind w:right="1127"/>
        <w:jc w:val="both"/>
        <w:rPr>
          <w:rFonts w:asciiTheme="minorHAnsi" w:hAnsiTheme="minorHAnsi" w:cstheme="minorHAnsi"/>
          <w:sz w:val="24"/>
          <w:szCs w:val="24"/>
        </w:rPr>
      </w:pPr>
      <w:r w:rsidRPr="001172B8">
        <w:rPr>
          <w:rFonts w:asciiTheme="minorHAnsi" w:eastAsia="Arial" w:hAnsiTheme="minorHAnsi" w:cstheme="minorHAnsi"/>
          <w:color w:val="444444"/>
          <w:sz w:val="24"/>
          <w:szCs w:val="24"/>
        </w:rPr>
        <w:t>A alteração do ato constitutivo deverá conter, no mínimo, os seguintes elementos:</w:t>
      </w:r>
    </w:p>
    <w:p w14:paraId="7A796BC5" w14:textId="62C55ED1" w:rsidR="00361945" w:rsidRPr="001172B8" w:rsidRDefault="00EA7AD1">
      <w:pPr>
        <w:spacing w:after="0"/>
        <w:ind w:left="94" w:right="832" w:hanging="10"/>
        <w:jc w:val="right"/>
        <w:rPr>
          <w:rFonts w:asciiTheme="minorHAnsi" w:hAnsiTheme="minorHAnsi" w:cstheme="minorHAnsi"/>
          <w:sz w:val="24"/>
          <w:szCs w:val="24"/>
        </w:rPr>
      </w:pPr>
      <w:hyperlink r:id="rId6"/>
    </w:p>
    <w:p w14:paraId="5F83F61D" w14:textId="3DE37274" w:rsidR="00986FCB" w:rsidRPr="00074BAE" w:rsidRDefault="00EA7AD1" w:rsidP="00074BAE">
      <w:pPr>
        <w:pStyle w:val="PargrafodaLista"/>
        <w:numPr>
          <w:ilvl w:val="0"/>
          <w:numId w:val="7"/>
        </w:numPr>
        <w:spacing w:after="0" w:line="264" w:lineRule="auto"/>
        <w:ind w:right="1127"/>
        <w:jc w:val="both"/>
        <w:rPr>
          <w:rFonts w:asciiTheme="minorHAnsi" w:hAnsiTheme="minorHAnsi" w:cstheme="minorHAnsi"/>
          <w:sz w:val="24"/>
          <w:szCs w:val="24"/>
        </w:rPr>
      </w:pPr>
      <w:r w:rsidRPr="00074BAE">
        <w:rPr>
          <w:rFonts w:asciiTheme="minorHAnsi" w:eastAsia="Arial" w:hAnsiTheme="minorHAnsi" w:cstheme="minorHAnsi"/>
          <w:color w:val="444444"/>
          <w:sz w:val="24"/>
          <w:szCs w:val="24"/>
        </w:rPr>
        <w:t>Título (Alteração do ato constitutivo), recomendando-se indicar o n° de sequência da alteração</w:t>
      </w:r>
    </w:p>
    <w:p w14:paraId="59AA99C4" w14:textId="25591613" w:rsidR="00986FCB" w:rsidRPr="00074BAE" w:rsidRDefault="00986FCB" w:rsidP="00074BAE">
      <w:pPr>
        <w:pStyle w:val="PargrafodaLista"/>
        <w:numPr>
          <w:ilvl w:val="0"/>
          <w:numId w:val="7"/>
        </w:numPr>
        <w:spacing w:after="0" w:line="264" w:lineRule="auto"/>
        <w:ind w:right="1127"/>
        <w:jc w:val="both"/>
        <w:rPr>
          <w:rFonts w:asciiTheme="minorHAnsi" w:eastAsia="Arial" w:hAnsiTheme="minorHAnsi" w:cstheme="minorHAnsi"/>
          <w:color w:val="444444"/>
          <w:sz w:val="24"/>
          <w:szCs w:val="24"/>
        </w:rPr>
      </w:pPr>
      <w:r w:rsidRPr="00074BAE">
        <w:rPr>
          <w:rFonts w:asciiTheme="minorHAnsi" w:eastAsia="Arial" w:hAnsiTheme="minorHAnsi" w:cstheme="minorHAnsi"/>
          <w:color w:val="444444"/>
          <w:sz w:val="24"/>
          <w:szCs w:val="24"/>
        </w:rPr>
        <w:t>Pre</w:t>
      </w:r>
      <w:r w:rsidR="001172B8" w:rsidRPr="00074BAE">
        <w:rPr>
          <w:rFonts w:asciiTheme="minorHAnsi" w:eastAsia="Arial" w:hAnsiTheme="minorHAnsi" w:cstheme="minorHAnsi"/>
          <w:color w:val="444444"/>
          <w:sz w:val="24"/>
          <w:szCs w:val="24"/>
        </w:rPr>
        <w:t>â</w:t>
      </w:r>
      <w:r w:rsidRPr="00074BAE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mbulo </w:t>
      </w:r>
    </w:p>
    <w:p w14:paraId="08DE1669" w14:textId="0ED3DEEE" w:rsidR="00986FCB" w:rsidRPr="001172B8" w:rsidRDefault="00986FCB" w:rsidP="00986FCB">
      <w:pPr>
        <w:pStyle w:val="PargrafodaLista"/>
        <w:spacing w:after="0" w:line="264" w:lineRule="auto"/>
        <w:ind w:left="2339" w:right="1127"/>
        <w:jc w:val="both"/>
        <w:rPr>
          <w:rFonts w:asciiTheme="minorHAnsi" w:hAnsiTheme="minorHAnsi" w:cstheme="minorHAnsi"/>
          <w:sz w:val="24"/>
          <w:szCs w:val="24"/>
        </w:rPr>
      </w:pPr>
    </w:p>
    <w:p w14:paraId="6B8D783B" w14:textId="7ED90C9B" w:rsidR="00986FCB" w:rsidRPr="001172B8" w:rsidRDefault="00EA7AD1" w:rsidP="00986FCB">
      <w:pPr>
        <w:spacing w:after="0" w:line="264" w:lineRule="auto"/>
        <w:ind w:right="1127"/>
        <w:jc w:val="both"/>
        <w:rPr>
          <w:rFonts w:asciiTheme="minorHAnsi" w:hAnsiTheme="minorHAnsi" w:cstheme="minorHAnsi"/>
          <w:sz w:val="24"/>
          <w:szCs w:val="24"/>
        </w:rPr>
      </w:pPr>
      <w:r w:rsidRPr="001172B8">
        <w:rPr>
          <w:rFonts w:asciiTheme="minorHAnsi" w:eastAsia="Arial" w:hAnsiTheme="minorHAnsi" w:cstheme="minorHAnsi"/>
          <w:color w:val="444444"/>
          <w:sz w:val="24"/>
          <w:szCs w:val="24"/>
        </w:rPr>
        <w:t>Deverá constar no preâmbulo da alteração do ato constitutivo:</w:t>
      </w:r>
    </w:p>
    <w:p w14:paraId="12FA3C54" w14:textId="77777777" w:rsidR="00986FCB" w:rsidRPr="001172B8" w:rsidRDefault="00986FCB" w:rsidP="00986FCB">
      <w:pPr>
        <w:spacing w:after="0" w:line="264" w:lineRule="auto"/>
        <w:ind w:right="1127"/>
        <w:jc w:val="both"/>
        <w:rPr>
          <w:rFonts w:asciiTheme="minorHAnsi" w:hAnsiTheme="minorHAnsi" w:cstheme="minorHAnsi"/>
          <w:sz w:val="24"/>
          <w:szCs w:val="24"/>
        </w:rPr>
      </w:pPr>
    </w:p>
    <w:p w14:paraId="5E64FD6B" w14:textId="1E2EA768" w:rsidR="00361945" w:rsidRPr="001172B8" w:rsidRDefault="00EA7AD1" w:rsidP="00986FCB">
      <w:pPr>
        <w:ind w:left="1416" w:hanging="565"/>
        <w:rPr>
          <w:rFonts w:asciiTheme="minorHAnsi" w:hAnsiTheme="minorHAnsi" w:cstheme="minorHAnsi"/>
          <w:sz w:val="24"/>
          <w:szCs w:val="24"/>
        </w:rPr>
      </w:pPr>
      <w:r w:rsidRPr="001172B8">
        <w:rPr>
          <w:rFonts w:asciiTheme="minorHAnsi" w:hAnsiTheme="minorHAnsi" w:cstheme="minorHAnsi"/>
          <w:sz w:val="24"/>
          <w:szCs w:val="24"/>
        </w:rPr>
        <w:t>a) Nome e qualificação do titular;</w:t>
      </w:r>
    </w:p>
    <w:p w14:paraId="635ADDC4" w14:textId="0F02F1E2" w:rsidR="00361945" w:rsidRPr="001172B8" w:rsidRDefault="00EA7AD1" w:rsidP="00986FCB">
      <w:pPr>
        <w:ind w:left="1416" w:hanging="565"/>
        <w:rPr>
          <w:rFonts w:asciiTheme="minorHAnsi" w:hAnsiTheme="minorHAnsi" w:cstheme="minorHAnsi"/>
          <w:sz w:val="24"/>
          <w:szCs w:val="24"/>
        </w:rPr>
      </w:pPr>
      <w:r w:rsidRPr="001172B8">
        <w:rPr>
          <w:rFonts w:asciiTheme="minorHAnsi" w:hAnsiTheme="minorHAnsi" w:cstheme="minorHAnsi"/>
          <w:sz w:val="24"/>
          <w:szCs w:val="24"/>
        </w:rPr>
        <w:t>b) Qualificação da empresa (citar nome empresarial, endereço, NIRE e CNPJ);</w:t>
      </w:r>
    </w:p>
    <w:p w14:paraId="2FFA979F" w14:textId="77777777" w:rsidR="00361945" w:rsidRPr="001172B8" w:rsidRDefault="00EA7AD1" w:rsidP="00986FCB">
      <w:pPr>
        <w:ind w:left="1416" w:hanging="565"/>
        <w:rPr>
          <w:rFonts w:asciiTheme="minorHAnsi" w:hAnsiTheme="minorHAnsi" w:cstheme="minorHAnsi"/>
          <w:sz w:val="24"/>
          <w:szCs w:val="24"/>
        </w:rPr>
      </w:pPr>
      <w:r w:rsidRPr="001172B8">
        <w:rPr>
          <w:rFonts w:asciiTheme="minorHAnsi" w:hAnsiTheme="minorHAnsi" w:cstheme="minorHAnsi"/>
          <w:sz w:val="24"/>
          <w:szCs w:val="24"/>
        </w:rPr>
        <w:t>c) A resolução de promover a alteração do ato constitutivo</w:t>
      </w:r>
    </w:p>
    <w:p w14:paraId="3B978C6C" w14:textId="77777777" w:rsidR="00361945" w:rsidRPr="001172B8" w:rsidRDefault="00EA7AD1">
      <w:pPr>
        <w:spacing w:after="28"/>
        <w:ind w:left="1979"/>
        <w:rPr>
          <w:rFonts w:asciiTheme="minorHAnsi" w:eastAsia="Arial" w:hAnsiTheme="minorHAnsi" w:cstheme="minorHAnsi"/>
          <w:color w:val="444444"/>
          <w:sz w:val="24"/>
          <w:szCs w:val="24"/>
        </w:rPr>
      </w:pPr>
      <w:r w:rsidRPr="001172B8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 </w:t>
      </w:r>
    </w:p>
    <w:p w14:paraId="3FF2E706" w14:textId="7A909C40" w:rsidR="00361945" w:rsidRPr="00074BAE" w:rsidRDefault="00EA7AD1" w:rsidP="00074BAE">
      <w:pPr>
        <w:pStyle w:val="PargrafodaLista"/>
        <w:numPr>
          <w:ilvl w:val="0"/>
          <w:numId w:val="7"/>
        </w:numPr>
        <w:spacing w:after="0" w:line="264" w:lineRule="auto"/>
        <w:ind w:right="1127"/>
        <w:jc w:val="both"/>
        <w:rPr>
          <w:rFonts w:asciiTheme="minorHAnsi" w:eastAsia="Arial" w:hAnsiTheme="minorHAnsi" w:cstheme="minorHAnsi"/>
          <w:color w:val="444444"/>
          <w:sz w:val="24"/>
          <w:szCs w:val="24"/>
        </w:rPr>
      </w:pPr>
      <w:r w:rsidRPr="00074BAE">
        <w:rPr>
          <w:rFonts w:asciiTheme="minorHAnsi" w:eastAsia="Arial" w:hAnsiTheme="minorHAnsi" w:cstheme="minorHAnsi"/>
          <w:color w:val="444444"/>
          <w:sz w:val="24"/>
          <w:szCs w:val="24"/>
        </w:rPr>
        <w:t>Corpo da alteração:</w:t>
      </w:r>
    </w:p>
    <w:p w14:paraId="67CA15C2" w14:textId="77777777" w:rsidR="001172B8" w:rsidRPr="001172B8" w:rsidRDefault="001172B8" w:rsidP="001172B8">
      <w:pPr>
        <w:pStyle w:val="PargrafodaLista"/>
        <w:spacing w:after="0" w:line="264" w:lineRule="auto"/>
        <w:ind w:left="1134" w:right="1127"/>
        <w:jc w:val="both"/>
        <w:rPr>
          <w:rFonts w:asciiTheme="minorHAnsi" w:eastAsia="Arial" w:hAnsiTheme="minorHAnsi" w:cstheme="minorHAnsi"/>
          <w:color w:val="444444"/>
          <w:sz w:val="24"/>
          <w:szCs w:val="24"/>
        </w:rPr>
      </w:pPr>
    </w:p>
    <w:p w14:paraId="64959836" w14:textId="739BCA00" w:rsidR="00361945" w:rsidRPr="001172B8" w:rsidRDefault="00EA7AD1" w:rsidP="00EA7AD1">
      <w:pPr>
        <w:pStyle w:val="SemEspaamento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1172B8">
        <w:rPr>
          <w:rFonts w:asciiTheme="minorHAnsi" w:hAnsiTheme="minorHAnsi" w:cstheme="minorHAnsi"/>
          <w:sz w:val="24"/>
          <w:szCs w:val="24"/>
        </w:rPr>
        <w:t>Nova redação das cláusulas alteradas, expressando as modificações introduzidas;</w:t>
      </w:r>
    </w:p>
    <w:p w14:paraId="1C54B83C" w14:textId="77777777" w:rsidR="001172B8" w:rsidRPr="001172B8" w:rsidRDefault="00EA7AD1" w:rsidP="00EA7AD1">
      <w:pPr>
        <w:pStyle w:val="SemEspaamento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1172B8">
        <w:rPr>
          <w:rFonts w:asciiTheme="minorHAnsi" w:hAnsiTheme="minorHAnsi" w:cstheme="minorHAnsi"/>
          <w:sz w:val="24"/>
          <w:szCs w:val="24"/>
        </w:rPr>
        <w:t>Redação das cláusul</w:t>
      </w:r>
      <w:r w:rsidRPr="001172B8">
        <w:rPr>
          <w:rFonts w:asciiTheme="minorHAnsi" w:hAnsiTheme="minorHAnsi" w:cstheme="minorHAnsi"/>
          <w:sz w:val="24"/>
          <w:szCs w:val="24"/>
        </w:rPr>
        <w:t xml:space="preserve">as incluídas;  </w:t>
      </w:r>
    </w:p>
    <w:p w14:paraId="440970F3" w14:textId="1BAAB910" w:rsidR="00074BAE" w:rsidRDefault="00EA7AD1" w:rsidP="00EA7AD1">
      <w:pPr>
        <w:pStyle w:val="SemEspaamento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074BAE">
        <w:rPr>
          <w:rFonts w:asciiTheme="minorHAnsi" w:hAnsiTheme="minorHAnsi" w:cstheme="minorHAnsi"/>
          <w:sz w:val="24"/>
          <w:szCs w:val="24"/>
        </w:rPr>
        <w:t>Indicação das cláusulas suprimidas; e</w:t>
      </w:r>
    </w:p>
    <w:p w14:paraId="7F8A48AA" w14:textId="77777777" w:rsidR="00074BAE" w:rsidRPr="00074BAE" w:rsidRDefault="00074BAE" w:rsidP="00074BAE">
      <w:pPr>
        <w:pStyle w:val="SemEspaamento"/>
        <w:ind w:left="2339"/>
        <w:rPr>
          <w:rFonts w:asciiTheme="minorHAnsi" w:hAnsiTheme="minorHAnsi" w:cstheme="minorHAnsi"/>
          <w:sz w:val="24"/>
          <w:szCs w:val="24"/>
        </w:rPr>
      </w:pPr>
    </w:p>
    <w:p w14:paraId="614BB23E" w14:textId="7D345668" w:rsidR="00361945" w:rsidRPr="00074BAE" w:rsidRDefault="00EA7AD1" w:rsidP="00074BAE">
      <w:pPr>
        <w:pStyle w:val="PargrafodaLista"/>
        <w:numPr>
          <w:ilvl w:val="0"/>
          <w:numId w:val="7"/>
        </w:numPr>
        <w:spacing w:after="0" w:line="264" w:lineRule="auto"/>
        <w:ind w:right="1127"/>
        <w:jc w:val="both"/>
        <w:rPr>
          <w:rFonts w:asciiTheme="minorHAnsi" w:eastAsia="Arial" w:hAnsiTheme="minorHAnsi" w:cstheme="minorHAnsi"/>
          <w:color w:val="444444"/>
          <w:sz w:val="24"/>
          <w:szCs w:val="24"/>
        </w:rPr>
      </w:pPr>
      <w:r w:rsidRPr="00074BAE">
        <w:rPr>
          <w:rFonts w:asciiTheme="minorHAnsi" w:eastAsia="Arial" w:hAnsiTheme="minorHAnsi" w:cstheme="minorHAnsi"/>
          <w:color w:val="444444"/>
          <w:sz w:val="24"/>
          <w:szCs w:val="24"/>
        </w:rPr>
        <w:t>Fecho, seguido</w:t>
      </w:r>
      <w:r w:rsidRPr="00074BAE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 pelo</w:t>
      </w:r>
      <w:r w:rsidRPr="00074BAE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 nome por extenso dos signatários e respectivas assinaturas.</w:t>
      </w:r>
    </w:p>
    <w:p w14:paraId="2363122B" w14:textId="77777777" w:rsidR="001172B8" w:rsidRPr="001172B8" w:rsidRDefault="001172B8" w:rsidP="001172B8">
      <w:pPr>
        <w:pStyle w:val="PargrafodaLista"/>
        <w:spacing w:after="0" w:line="264" w:lineRule="auto"/>
        <w:ind w:left="1134" w:right="1127"/>
        <w:jc w:val="both"/>
        <w:rPr>
          <w:rFonts w:asciiTheme="minorHAnsi" w:eastAsia="Arial" w:hAnsiTheme="minorHAnsi" w:cstheme="minorHAnsi"/>
          <w:color w:val="444444"/>
          <w:sz w:val="24"/>
          <w:szCs w:val="24"/>
        </w:rPr>
      </w:pPr>
    </w:p>
    <w:p w14:paraId="3001D7CE" w14:textId="77777777" w:rsidR="00361945" w:rsidRPr="00986FCB" w:rsidRDefault="00EA7AD1" w:rsidP="001172B8">
      <w:pPr>
        <w:pBdr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</w:pBdr>
        <w:spacing w:after="12183" w:line="265" w:lineRule="auto"/>
        <w:ind w:left="1989" w:right="730" w:hanging="1989"/>
        <w:rPr>
          <w:sz w:val="24"/>
          <w:szCs w:val="24"/>
        </w:rPr>
      </w:pPr>
      <w:r w:rsidRPr="001172B8">
        <w:rPr>
          <w:rFonts w:asciiTheme="minorHAnsi" w:eastAsia="Arial" w:hAnsiTheme="minorHAnsi" w:cstheme="minorHAnsi"/>
          <w:color w:val="444444"/>
          <w:sz w:val="24"/>
          <w:szCs w:val="24"/>
        </w:rPr>
        <w:t>Para fi</w:t>
      </w:r>
      <w:r w:rsidRPr="00986FCB">
        <w:rPr>
          <w:rFonts w:eastAsia="Arial"/>
          <w:color w:val="444444"/>
          <w:sz w:val="24"/>
          <w:szCs w:val="24"/>
        </w:rPr>
        <w:t>ns do registro, não há necessidade de assinaturas de testemunhas.</w:t>
      </w:r>
    </w:p>
    <w:p w14:paraId="011F3445" w14:textId="10286665" w:rsidR="00361945" w:rsidRDefault="00EA7AD1" w:rsidP="00986FCB">
      <w:pPr>
        <w:pStyle w:val="Ttulo2"/>
        <w:tabs>
          <w:tab w:val="center" w:pos="1665"/>
          <w:tab w:val="center" w:pos="5733"/>
          <w:tab w:val="center" w:pos="9021"/>
          <w:tab w:val="center" w:pos="12484"/>
        </w:tabs>
        <w:ind w:left="0"/>
      </w:pPr>
      <w:r>
        <w:rPr>
          <w:b w:val="0"/>
          <w:color w:val="000000"/>
          <w:sz w:val="22"/>
        </w:rPr>
        <w:lastRenderedPageBreak/>
        <w:tab/>
      </w:r>
      <w:r>
        <w:rPr>
          <w:noProof/>
        </w:rPr>
        <w:drawing>
          <wp:inline distT="0" distB="0" distL="0" distR="0" wp14:anchorId="373545D4" wp14:editId="11C49615">
            <wp:extent cx="1251508" cy="340547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1508" cy="3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524FB0F" w14:textId="342DA975" w:rsidR="00361945" w:rsidRDefault="00EA7AD1">
      <w:pPr>
        <w:tabs>
          <w:tab w:val="right" w:pos="15801"/>
        </w:tabs>
        <w:spacing w:after="154" w:line="265" w:lineRule="auto"/>
        <w:ind w:left="-15"/>
      </w:pPr>
      <w:r>
        <w:rPr>
          <w:rFonts w:ascii="Arial" w:eastAsia="Arial" w:hAnsi="Arial" w:cs="Arial"/>
          <w:sz w:val="16"/>
        </w:rPr>
        <w:tab/>
      </w:r>
    </w:p>
    <w:sectPr w:rsidR="00361945" w:rsidSect="00986FCB">
      <w:pgSz w:w="16858" w:h="23842"/>
      <w:pgMar w:top="587" w:right="527" w:bottom="1440" w:left="25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6602"/>
    <w:multiLevelType w:val="hybridMultilevel"/>
    <w:tmpl w:val="DF5A4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1489"/>
    <w:multiLevelType w:val="hybridMultilevel"/>
    <w:tmpl w:val="47A62B48"/>
    <w:lvl w:ilvl="0" w:tplc="04160017">
      <w:start w:val="1"/>
      <w:numFmt w:val="lowerLetter"/>
      <w:lvlText w:val="%1)"/>
      <w:lvlJc w:val="left"/>
      <w:pPr>
        <w:ind w:left="2339" w:hanging="360"/>
      </w:pPr>
      <w:rPr>
        <w:rFonts w:hint="default"/>
        <w:color w:val="444444"/>
      </w:rPr>
    </w:lvl>
    <w:lvl w:ilvl="1" w:tplc="04160019" w:tentative="1">
      <w:start w:val="1"/>
      <w:numFmt w:val="lowerLetter"/>
      <w:lvlText w:val="%2."/>
      <w:lvlJc w:val="left"/>
      <w:pPr>
        <w:ind w:left="3059" w:hanging="360"/>
      </w:pPr>
    </w:lvl>
    <w:lvl w:ilvl="2" w:tplc="0416001B" w:tentative="1">
      <w:start w:val="1"/>
      <w:numFmt w:val="lowerRoman"/>
      <w:lvlText w:val="%3."/>
      <w:lvlJc w:val="right"/>
      <w:pPr>
        <w:ind w:left="3779" w:hanging="180"/>
      </w:pPr>
    </w:lvl>
    <w:lvl w:ilvl="3" w:tplc="0416000F" w:tentative="1">
      <w:start w:val="1"/>
      <w:numFmt w:val="decimal"/>
      <w:lvlText w:val="%4."/>
      <w:lvlJc w:val="left"/>
      <w:pPr>
        <w:ind w:left="4499" w:hanging="360"/>
      </w:pPr>
    </w:lvl>
    <w:lvl w:ilvl="4" w:tplc="04160019" w:tentative="1">
      <w:start w:val="1"/>
      <w:numFmt w:val="lowerLetter"/>
      <w:lvlText w:val="%5."/>
      <w:lvlJc w:val="left"/>
      <w:pPr>
        <w:ind w:left="5219" w:hanging="360"/>
      </w:pPr>
    </w:lvl>
    <w:lvl w:ilvl="5" w:tplc="0416001B" w:tentative="1">
      <w:start w:val="1"/>
      <w:numFmt w:val="lowerRoman"/>
      <w:lvlText w:val="%6."/>
      <w:lvlJc w:val="right"/>
      <w:pPr>
        <w:ind w:left="5939" w:hanging="180"/>
      </w:pPr>
    </w:lvl>
    <w:lvl w:ilvl="6" w:tplc="0416000F" w:tentative="1">
      <w:start w:val="1"/>
      <w:numFmt w:val="decimal"/>
      <w:lvlText w:val="%7."/>
      <w:lvlJc w:val="left"/>
      <w:pPr>
        <w:ind w:left="6659" w:hanging="360"/>
      </w:pPr>
    </w:lvl>
    <w:lvl w:ilvl="7" w:tplc="04160019" w:tentative="1">
      <w:start w:val="1"/>
      <w:numFmt w:val="lowerLetter"/>
      <w:lvlText w:val="%8."/>
      <w:lvlJc w:val="left"/>
      <w:pPr>
        <w:ind w:left="7379" w:hanging="360"/>
      </w:pPr>
    </w:lvl>
    <w:lvl w:ilvl="8" w:tplc="0416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2" w15:restartNumberingAfterBreak="0">
    <w:nsid w:val="054A190C"/>
    <w:multiLevelType w:val="hybridMultilevel"/>
    <w:tmpl w:val="26AC1524"/>
    <w:lvl w:ilvl="0" w:tplc="06684784">
      <w:start w:val="1"/>
      <w:numFmt w:val="lowerLetter"/>
      <w:lvlText w:val="%1)"/>
      <w:lvlJc w:val="left"/>
      <w:pPr>
        <w:ind w:left="2339" w:hanging="360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3059" w:hanging="360"/>
      </w:pPr>
    </w:lvl>
    <w:lvl w:ilvl="2" w:tplc="0416001B" w:tentative="1">
      <w:start w:val="1"/>
      <w:numFmt w:val="lowerRoman"/>
      <w:lvlText w:val="%3."/>
      <w:lvlJc w:val="right"/>
      <w:pPr>
        <w:ind w:left="3779" w:hanging="180"/>
      </w:pPr>
    </w:lvl>
    <w:lvl w:ilvl="3" w:tplc="0416000F" w:tentative="1">
      <w:start w:val="1"/>
      <w:numFmt w:val="decimal"/>
      <w:lvlText w:val="%4."/>
      <w:lvlJc w:val="left"/>
      <w:pPr>
        <w:ind w:left="4499" w:hanging="360"/>
      </w:pPr>
    </w:lvl>
    <w:lvl w:ilvl="4" w:tplc="04160019" w:tentative="1">
      <w:start w:val="1"/>
      <w:numFmt w:val="lowerLetter"/>
      <w:lvlText w:val="%5."/>
      <w:lvlJc w:val="left"/>
      <w:pPr>
        <w:ind w:left="5219" w:hanging="360"/>
      </w:pPr>
    </w:lvl>
    <w:lvl w:ilvl="5" w:tplc="0416001B" w:tentative="1">
      <w:start w:val="1"/>
      <w:numFmt w:val="lowerRoman"/>
      <w:lvlText w:val="%6."/>
      <w:lvlJc w:val="right"/>
      <w:pPr>
        <w:ind w:left="5939" w:hanging="180"/>
      </w:pPr>
    </w:lvl>
    <w:lvl w:ilvl="6" w:tplc="0416000F" w:tentative="1">
      <w:start w:val="1"/>
      <w:numFmt w:val="decimal"/>
      <w:lvlText w:val="%7."/>
      <w:lvlJc w:val="left"/>
      <w:pPr>
        <w:ind w:left="6659" w:hanging="360"/>
      </w:pPr>
    </w:lvl>
    <w:lvl w:ilvl="7" w:tplc="04160019" w:tentative="1">
      <w:start w:val="1"/>
      <w:numFmt w:val="lowerLetter"/>
      <w:lvlText w:val="%8."/>
      <w:lvlJc w:val="left"/>
      <w:pPr>
        <w:ind w:left="7379" w:hanging="360"/>
      </w:pPr>
    </w:lvl>
    <w:lvl w:ilvl="8" w:tplc="0416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3" w15:restartNumberingAfterBreak="0">
    <w:nsid w:val="06DB2146"/>
    <w:multiLevelType w:val="hybridMultilevel"/>
    <w:tmpl w:val="60F4D4C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67D4"/>
    <w:multiLevelType w:val="hybridMultilevel"/>
    <w:tmpl w:val="E6945B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56B86"/>
    <w:multiLevelType w:val="hybridMultilevel"/>
    <w:tmpl w:val="8E6C5546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DA63233"/>
    <w:multiLevelType w:val="hybridMultilevel"/>
    <w:tmpl w:val="05BAFF26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3FC2E90"/>
    <w:multiLevelType w:val="hybridMultilevel"/>
    <w:tmpl w:val="263A090E"/>
    <w:lvl w:ilvl="0" w:tplc="B078754E">
      <w:start w:val="3"/>
      <w:numFmt w:val="lowerLetter"/>
      <w:lvlText w:val="%1)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ADC5910">
      <w:start w:val="1"/>
      <w:numFmt w:val="bullet"/>
      <w:lvlText w:val="●"/>
      <w:lvlJc w:val="left"/>
      <w:pPr>
        <w:ind w:left="2121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6C0CC76">
      <w:start w:val="1"/>
      <w:numFmt w:val="bullet"/>
      <w:lvlText w:val="▪"/>
      <w:lvlJc w:val="left"/>
      <w:pPr>
        <w:ind w:left="4957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80AB25A">
      <w:start w:val="1"/>
      <w:numFmt w:val="bullet"/>
      <w:lvlText w:val="•"/>
      <w:lvlJc w:val="left"/>
      <w:pPr>
        <w:ind w:left="5677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60A502E">
      <w:start w:val="1"/>
      <w:numFmt w:val="bullet"/>
      <w:lvlText w:val="o"/>
      <w:lvlJc w:val="left"/>
      <w:pPr>
        <w:ind w:left="6397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2B299FC">
      <w:start w:val="1"/>
      <w:numFmt w:val="bullet"/>
      <w:lvlText w:val="▪"/>
      <w:lvlJc w:val="left"/>
      <w:pPr>
        <w:ind w:left="7117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ACED004">
      <w:start w:val="1"/>
      <w:numFmt w:val="bullet"/>
      <w:lvlText w:val="•"/>
      <w:lvlJc w:val="left"/>
      <w:pPr>
        <w:ind w:left="7837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180F26A">
      <w:start w:val="1"/>
      <w:numFmt w:val="bullet"/>
      <w:lvlText w:val="o"/>
      <w:lvlJc w:val="left"/>
      <w:pPr>
        <w:ind w:left="8557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A86D11E">
      <w:start w:val="1"/>
      <w:numFmt w:val="bullet"/>
      <w:lvlText w:val="▪"/>
      <w:lvlJc w:val="left"/>
      <w:pPr>
        <w:ind w:left="9277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2D55E9"/>
    <w:multiLevelType w:val="hybridMultilevel"/>
    <w:tmpl w:val="3A60ECF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ABC2414"/>
    <w:multiLevelType w:val="hybridMultilevel"/>
    <w:tmpl w:val="8C0046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34050A"/>
    <w:multiLevelType w:val="hybridMultilevel"/>
    <w:tmpl w:val="1A4C35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82E7C"/>
    <w:multiLevelType w:val="hybridMultilevel"/>
    <w:tmpl w:val="1ACC6F1A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CCC0FD1"/>
    <w:multiLevelType w:val="hybridMultilevel"/>
    <w:tmpl w:val="FCA869D4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F043D44"/>
    <w:multiLevelType w:val="hybridMultilevel"/>
    <w:tmpl w:val="3364D682"/>
    <w:lvl w:ilvl="0" w:tplc="04160017">
      <w:start w:val="1"/>
      <w:numFmt w:val="lowerLetter"/>
      <w:lvlText w:val="%1)"/>
      <w:lvlJc w:val="left"/>
      <w:pPr>
        <w:ind w:left="2339" w:hanging="360"/>
      </w:pPr>
      <w:rPr>
        <w:rFonts w:hint="default"/>
        <w:color w:val="444444"/>
      </w:rPr>
    </w:lvl>
    <w:lvl w:ilvl="1" w:tplc="04160019" w:tentative="1">
      <w:start w:val="1"/>
      <w:numFmt w:val="lowerLetter"/>
      <w:lvlText w:val="%2."/>
      <w:lvlJc w:val="left"/>
      <w:pPr>
        <w:ind w:left="3059" w:hanging="360"/>
      </w:pPr>
    </w:lvl>
    <w:lvl w:ilvl="2" w:tplc="0416001B" w:tentative="1">
      <w:start w:val="1"/>
      <w:numFmt w:val="lowerRoman"/>
      <w:lvlText w:val="%3."/>
      <w:lvlJc w:val="right"/>
      <w:pPr>
        <w:ind w:left="3779" w:hanging="180"/>
      </w:pPr>
    </w:lvl>
    <w:lvl w:ilvl="3" w:tplc="0416000F" w:tentative="1">
      <w:start w:val="1"/>
      <w:numFmt w:val="decimal"/>
      <w:lvlText w:val="%4."/>
      <w:lvlJc w:val="left"/>
      <w:pPr>
        <w:ind w:left="4499" w:hanging="360"/>
      </w:pPr>
    </w:lvl>
    <w:lvl w:ilvl="4" w:tplc="04160019" w:tentative="1">
      <w:start w:val="1"/>
      <w:numFmt w:val="lowerLetter"/>
      <w:lvlText w:val="%5."/>
      <w:lvlJc w:val="left"/>
      <w:pPr>
        <w:ind w:left="5219" w:hanging="360"/>
      </w:pPr>
    </w:lvl>
    <w:lvl w:ilvl="5" w:tplc="0416001B" w:tentative="1">
      <w:start w:val="1"/>
      <w:numFmt w:val="lowerRoman"/>
      <w:lvlText w:val="%6."/>
      <w:lvlJc w:val="right"/>
      <w:pPr>
        <w:ind w:left="5939" w:hanging="180"/>
      </w:pPr>
    </w:lvl>
    <w:lvl w:ilvl="6" w:tplc="0416000F" w:tentative="1">
      <w:start w:val="1"/>
      <w:numFmt w:val="decimal"/>
      <w:lvlText w:val="%7."/>
      <w:lvlJc w:val="left"/>
      <w:pPr>
        <w:ind w:left="6659" w:hanging="360"/>
      </w:pPr>
    </w:lvl>
    <w:lvl w:ilvl="7" w:tplc="04160019" w:tentative="1">
      <w:start w:val="1"/>
      <w:numFmt w:val="lowerLetter"/>
      <w:lvlText w:val="%8."/>
      <w:lvlJc w:val="left"/>
      <w:pPr>
        <w:ind w:left="7379" w:hanging="360"/>
      </w:pPr>
    </w:lvl>
    <w:lvl w:ilvl="8" w:tplc="0416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4" w15:restartNumberingAfterBreak="0">
    <w:nsid w:val="4609798D"/>
    <w:multiLevelType w:val="hybridMultilevel"/>
    <w:tmpl w:val="EF5AE1F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E5E36A3"/>
    <w:multiLevelType w:val="hybridMultilevel"/>
    <w:tmpl w:val="9C169E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A3D11"/>
    <w:multiLevelType w:val="hybridMultilevel"/>
    <w:tmpl w:val="950A1B50"/>
    <w:lvl w:ilvl="0" w:tplc="B676795E">
      <w:start w:val="4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57977BD1"/>
    <w:multiLevelType w:val="hybridMultilevel"/>
    <w:tmpl w:val="ABB6E46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657F01D8"/>
    <w:multiLevelType w:val="hybridMultilevel"/>
    <w:tmpl w:val="E878D7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E0DDC"/>
    <w:multiLevelType w:val="hybridMultilevel"/>
    <w:tmpl w:val="E6328EB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9A33C96"/>
    <w:multiLevelType w:val="hybridMultilevel"/>
    <w:tmpl w:val="18C217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2"/>
  </w:num>
  <w:num w:numId="7">
    <w:abstractNumId w:val="4"/>
  </w:num>
  <w:num w:numId="8">
    <w:abstractNumId w:val="13"/>
  </w:num>
  <w:num w:numId="9">
    <w:abstractNumId w:val="19"/>
  </w:num>
  <w:num w:numId="10">
    <w:abstractNumId w:val="5"/>
  </w:num>
  <w:num w:numId="11">
    <w:abstractNumId w:val="11"/>
  </w:num>
  <w:num w:numId="12">
    <w:abstractNumId w:val="12"/>
  </w:num>
  <w:num w:numId="13">
    <w:abstractNumId w:val="6"/>
  </w:num>
  <w:num w:numId="14">
    <w:abstractNumId w:val="14"/>
  </w:num>
  <w:num w:numId="15">
    <w:abstractNumId w:val="8"/>
  </w:num>
  <w:num w:numId="16">
    <w:abstractNumId w:val="15"/>
  </w:num>
  <w:num w:numId="17">
    <w:abstractNumId w:val="18"/>
  </w:num>
  <w:num w:numId="18">
    <w:abstractNumId w:val="20"/>
  </w:num>
  <w:num w:numId="19">
    <w:abstractNumId w:val="10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45"/>
    <w:rsid w:val="00074BAE"/>
    <w:rsid w:val="001172B8"/>
    <w:rsid w:val="00361945"/>
    <w:rsid w:val="00986FCB"/>
    <w:rsid w:val="00EA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D0A6"/>
  <w15:docId w15:val="{B54CE2BB-E6AE-4367-8B6C-2EED431F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8"/>
      <w:ind w:left="2113"/>
      <w:outlineLvl w:val="0"/>
    </w:pPr>
    <w:rPr>
      <w:rFonts w:ascii="Calibri" w:eastAsia="Calibri" w:hAnsi="Calibri" w:cs="Calibri"/>
      <w:color w:val="444444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641"/>
      <w:outlineLvl w:val="1"/>
    </w:pPr>
    <w:rPr>
      <w:rFonts w:ascii="Calibri" w:eastAsia="Calibri" w:hAnsi="Calibri" w:cs="Calibri"/>
      <w:b/>
      <w:color w:val="ABABAB"/>
      <w:sz w:val="23"/>
    </w:rPr>
  </w:style>
  <w:style w:type="paragraph" w:styleId="Ttulo3">
    <w:name w:val="heading 3"/>
    <w:next w:val="Normal"/>
    <w:link w:val="Ttulo3Char"/>
    <w:uiPriority w:val="9"/>
    <w:unhideWhenUsed/>
    <w:qFormat/>
    <w:rsid w:val="001172B8"/>
    <w:pPr>
      <w:keepNext/>
      <w:keepLines/>
      <w:spacing w:after="229"/>
      <w:ind w:left="44"/>
      <w:outlineLvl w:val="2"/>
    </w:pPr>
    <w:rPr>
      <w:rFonts w:ascii="Arial" w:eastAsia="Arial" w:hAnsi="Arial" w:cs="Arial"/>
      <w:b/>
      <w:color w:val="2F5496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444444"/>
      <w:sz w:val="23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ABABAB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86FC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1172B8"/>
    <w:rPr>
      <w:rFonts w:ascii="Arial" w:eastAsia="Arial" w:hAnsi="Arial" w:cs="Arial"/>
      <w:b/>
      <w:color w:val="2F5496"/>
      <w:sz w:val="16"/>
    </w:rPr>
  </w:style>
  <w:style w:type="paragraph" w:styleId="SemEspaamento">
    <w:name w:val="No Spacing"/>
    <w:uiPriority w:val="1"/>
    <w:qFormat/>
    <w:rsid w:val="001172B8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osocietario.econeteditora.com.br/noticias/assinatura-digital-de-atos-e-documentos-levados-a-registro-na-junta-comercial---drei-n-07520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1C4F1-21F5-4A3F-8D43-24F47EBF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2021-02-11T16:58:00Z</dcterms:created>
  <dcterms:modified xsi:type="dcterms:W3CDTF">2021-02-11T16:58:00Z</dcterms:modified>
</cp:coreProperties>
</file>