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Basic New Trainee Series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Second pass. Every task in the practice simulation is now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Table of Contents</w:t>
      </w:r>
    </w:p>
    <w:p>
      <w:pPr>
        <w:spacing w:after="40"/>
      </w:pPr>
      <w:r>
        <w:rPr>
          <w:b/>
          <w:i w:val="0"/>
          <w:u w:val="none"/>
        </w:rPr>
        <w:t>Introduction</w:t>
      </w:r>
    </w:p>
    <w:p>
      <w:pPr>
        <w:spacing w:after="20"/>
      </w:pPr>
      <w:r>
        <w:rPr>
          <w:b w:val="0"/>
          <w:i w:val="0"/>
          <w:u w:val="none"/>
        </w:rPr>
        <w:t>Course Overview</w:t>
      </w:r>
    </w:p>
    <w:p>
      <w:pPr>
        <w:spacing w:after="20"/>
      </w:pPr>
      <w:r>
        <w:rPr>
          <w:b w:val="0"/>
          <w:i w:val="0"/>
          <w:u w:val="none"/>
        </w:rPr>
        <w:t>Someone Asks You for an Update</w:t>
      </w:r>
    </w:p>
    <w:p>
      <w:pPr>
        <w:spacing w:after="20"/>
      </w:pPr>
      <w:r>
        <w:rPr>
          <w:b w:val="0"/>
          <w:i w:val="0"/>
          <w:u w:val="none"/>
        </w:rPr>
        <w:t>Why Searching Thoroughly Matters</w:t>
      </w:r>
    </w:p>
    <w:p>
      <w:pPr>
        <w:spacing w:after="40"/>
      </w:pPr>
      <w:r>
        <w:rPr>
          <w:b/>
          <w:i w:val="0"/>
          <w:u w:val="none"/>
        </w:rPr>
        <w:t>Two Rules Before You Touch the Keyboard</w:t>
      </w:r>
    </w:p>
    <w:p>
      <w:pPr>
        <w:spacing w:after="20"/>
      </w:pPr>
      <w:r>
        <w:rPr>
          <w:b w:val="0"/>
          <w:i w:val="0"/>
          <w:u w:val="none"/>
        </w:rPr>
        <w:t>Assume a Record Already Exists</w:t>
      </w:r>
    </w:p>
    <w:p>
      <w:pPr>
        <w:spacing w:after="20"/>
      </w:pPr>
      <w:r>
        <w:rPr>
          <w:b w:val="0"/>
          <w:i w:val="0"/>
          <w:u w:val="none"/>
        </w:rPr>
        <w:t>Never Create Before You Search</w:t>
      </w:r>
    </w:p>
    <w:p>
      <w:pPr>
        <w:spacing w:after="40"/>
      </w:pPr>
      <w:r>
        <w:rPr>
          <w:b/>
          <w:i w:val="0"/>
          <w:u w:val="none"/>
        </w:rPr>
        <w:t>Preparing to Search</w:t>
      </w:r>
    </w:p>
    <w:p>
      <w:pPr>
        <w:spacing w:after="20"/>
      </w:pPr>
      <w:r>
        <w:rPr>
          <w:b w:val="0"/>
          <w:i w:val="0"/>
          <w:u w:val="none"/>
        </w:rPr>
        <w:t>What to Collect First</w:t>
      </w:r>
    </w:p>
    <w:p>
      <w:pPr>
        <w:spacing w:after="20"/>
      </w:pPr>
      <w:r>
        <w:rPr>
          <w:b w:val="0"/>
          <w:i w:val="0"/>
          <w:u w:val="none"/>
        </w:rPr>
        <w:t>The Order to Ask In</w:t>
      </w:r>
    </w:p>
    <w:p>
      <w:pPr>
        <w:spacing w:after="20"/>
      </w:pPr>
      <w:r>
        <w:rPr>
          <w:b w:val="0"/>
          <w:i w:val="0"/>
          <w:u w:val="none"/>
        </w:rPr>
        <w:t>Confirm the Spelling</w:t>
      </w:r>
    </w:p>
    <w:p>
      <w:pPr>
        <w:spacing w:after="40"/>
      </w:pPr>
      <w:r>
        <w:rPr>
          <w:b/>
          <w:i w:val="0"/>
          <w:u w:val="none"/>
        </w:rPr>
        <w:t>How Search Works</w:t>
      </w:r>
    </w:p>
    <w:p>
      <w:pPr>
        <w:spacing w:after="20"/>
      </w:pPr>
      <w:r>
        <w:rPr>
          <w:b w:val="0"/>
          <w:i w:val="0"/>
          <w:u w:val="none"/>
        </w:rPr>
        <w:t>One Bar, Many Kinds of Information</w:t>
      </w:r>
    </w:p>
    <w:p>
      <w:pPr>
        <w:spacing w:after="20"/>
      </w:pPr>
      <w:r>
        <w:rPr>
          <w:b w:val="0"/>
          <w:i w:val="0"/>
          <w:u w:val="none"/>
        </w:rPr>
        <w:t>Searching by Name</w:t>
      </w:r>
    </w:p>
    <w:p>
      <w:pPr>
        <w:spacing w:after="20"/>
      </w:pPr>
      <w:r>
        <w:rPr>
          <w:b w:val="0"/>
          <w:i w:val="0"/>
          <w:u w:val="none"/>
        </w:rPr>
        <w:t>Searching by Date of Birth</w:t>
      </w:r>
    </w:p>
    <w:p>
      <w:pPr>
        <w:spacing w:after="20"/>
      </w:pPr>
      <w:r>
        <w:rPr>
          <w:b w:val="0"/>
          <w:i w:val="0"/>
          <w:u w:val="none"/>
        </w:rPr>
        <w:t>Searching by Social Security Number</w:t>
      </w:r>
    </w:p>
    <w:p>
      <w:pPr>
        <w:spacing w:after="20"/>
      </w:pPr>
      <w:r>
        <w:rPr>
          <w:b w:val="0"/>
          <w:i w:val="0"/>
          <w:u w:val="none"/>
        </w:rPr>
        <w:t>Reading the Results</w:t>
      </w:r>
    </w:p>
    <w:p>
      <w:pPr>
        <w:spacing w:after="40"/>
      </w:pPr>
      <w:r>
        <w:rPr>
          <w:b/>
          <w:i w:val="0"/>
          <w:u w:val="none"/>
        </w:rPr>
        <w:t>When Search Comes Up Empty</w:t>
      </w:r>
    </w:p>
    <w:p>
      <w:pPr>
        <w:spacing w:after="20"/>
      </w:pPr>
      <w:r>
        <w:rPr>
          <w:b w:val="0"/>
          <w:i w:val="0"/>
          <w:u w:val="none"/>
        </w:rPr>
        <w:t>Alternate Names</w:t>
      </w:r>
    </w:p>
    <w:p>
      <w:pPr>
        <w:spacing w:after="20"/>
      </w:pPr>
      <w:r>
        <w:rPr>
          <w:b w:val="0"/>
          <w:i w:val="0"/>
          <w:u w:val="none"/>
        </w:rPr>
        <w:t>Alternate Spellings</w:t>
      </w:r>
    </w:p>
    <w:p>
      <w:pPr>
        <w:spacing w:after="20"/>
      </w:pPr>
      <w:r>
        <w:rPr>
          <w:b w:val="0"/>
          <w:i w:val="0"/>
          <w:u w:val="none"/>
        </w:rPr>
        <w:t>Start Over From a Different Fact</w:t>
      </w:r>
    </w:p>
    <w:p>
      <w:pPr>
        <w:spacing w:after="20"/>
      </w:pPr>
      <w:r>
        <w:rPr>
          <w:b w:val="0"/>
          <w:i w:val="0"/>
          <w:u w:val="none"/>
        </w:rPr>
        <w:t>Street Outreach: Searching by Location</w:t>
      </w:r>
    </w:p>
    <w:p>
      <w:pPr>
        <w:spacing w:after="20"/>
      </w:pPr>
      <w:r>
        <w:rPr>
          <w:b w:val="0"/>
          <w:i w:val="0"/>
          <w:u w:val="none"/>
        </w:rPr>
        <w:t>Ask Your Data Staff</w:t>
      </w:r>
    </w:p>
    <w:p>
      <w:pPr>
        <w:spacing w:after="20"/>
      </w:pPr>
      <w:r>
        <w:rPr>
          <w:b w:val="0"/>
          <w:i w:val="0"/>
          <w:u w:val="none"/>
        </w:rPr>
        <w:t>Only Then, Create a Record</w:t>
      </w:r>
    </w:p>
    <w:p>
      <w:pPr>
        <w:spacing w:after="40"/>
      </w:pPr>
      <w:r>
        <w:rPr>
          <w:b/>
          <w:i w:val="0"/>
          <w:u w:val="none"/>
        </w:rPr>
        <w:t>Practice: Finding a Participant</w:t>
      </w:r>
    </w:p>
    <w:p>
      <w:pPr>
        <w:spacing w:after="20"/>
      </w:pPr>
      <w:r>
        <w:rPr>
          <w:b w:val="0"/>
          <w:i w:val="0"/>
          <w:u w:val="none"/>
        </w:rPr>
        <w:t>How the Practice Works</w:t>
      </w:r>
    </w:p>
    <w:p>
      <w:pPr>
        <w:spacing w:after="20"/>
      </w:pPr>
      <w:r>
        <w:rPr>
          <w:b w:val="0"/>
          <w:i w:val="0"/>
          <w:u w:val="none"/>
        </w:rPr>
        <w:t>Task 1 — The Name He Gave You</w:t>
      </w:r>
    </w:p>
    <w:p>
      <w:pPr>
        <w:spacing w:after="20"/>
      </w:pPr>
      <w:r>
        <w:rPr>
          <w:b w:val="0"/>
          <w:i w:val="0"/>
          <w:u w:val="none"/>
        </w:rPr>
        <w:t>Task 2 — When the Last Name May Have Changed</w:t>
      </w:r>
    </w:p>
    <w:p>
      <w:pPr>
        <w:spacing w:after="20"/>
      </w:pPr>
      <w:r>
        <w:rPr>
          <w:b w:val="0"/>
          <w:i w:val="0"/>
          <w:u w:val="none"/>
        </w:rPr>
        <w:t>Task 3 — Starting From the Last Four of the SSN</w:t>
      </w:r>
    </w:p>
    <w:p>
      <w:pPr>
        <w:spacing w:after="20"/>
      </w:pPr>
      <w:r>
        <w:rPr>
          <w:b w:val="0"/>
          <w:i w:val="0"/>
          <w:u w:val="none"/>
        </w:rPr>
        <w:t>Task 4 — A Name You Cannot Spell</w:t>
      </w:r>
    </w:p>
    <w:p>
      <w:pPr>
        <w:spacing w:after="20"/>
      </w:pPr>
      <w:r>
        <w:rPr>
          <w:b w:val="0"/>
          <w:i w:val="0"/>
          <w:u w:val="none"/>
        </w:rPr>
        <w:t>Task 5 — Too Many Results</w:t>
      </w:r>
    </w:p>
    <w:p>
      <w:pPr>
        <w:spacing w:after="20"/>
      </w:pPr>
      <w:r>
        <w:rPr>
          <w:b w:val="0"/>
          <w:i w:val="0"/>
          <w:u w:val="none"/>
        </w:rPr>
        <w:t>Task 6 — Nothing Comes Back</w:t>
      </w:r>
    </w:p>
    <w:p>
      <w:pPr>
        <w:spacing w:after="20"/>
      </w:pPr>
      <w:r>
        <w:rPr>
          <w:b w:val="0"/>
          <w:i w:val="0"/>
          <w:u w:val="none"/>
        </w:rPr>
        <w:t>Task 7 — Spelled the Way Someone Else Heard It</w:t>
      </w:r>
    </w:p>
    <w:p>
      <w:pPr>
        <w:spacing w:after="20"/>
      </w:pPr>
      <w:r>
        <w:rPr>
          <w:b w:val="0"/>
          <w:i w:val="0"/>
          <w:u w:val="none"/>
        </w:rPr>
        <w:t>Task 8 — A Surname Typed as One Word</w:t>
      </w:r>
    </w:p>
    <w:p>
      <w:pPr>
        <w:spacing w:after="20"/>
      </w:pPr>
      <w:r>
        <w:rPr>
          <w:b w:val="0"/>
          <w:i w:val="0"/>
          <w:u w:val="none"/>
        </w:rPr>
        <w:t>Checkpoint: From Finding to Verifying</w:t>
      </w:r>
    </w:p>
    <w:p>
      <w:pPr>
        <w:spacing w:after="40"/>
      </w:pPr>
      <w:r>
        <w:rPr>
          <w:b/>
          <w:i w:val="0"/>
          <w:u w:val="none"/>
        </w:rPr>
        <w:t>Verify: Is This the Right Person?</w:t>
      </w:r>
    </w:p>
    <w:p>
      <w:pPr>
        <w:spacing w:after="20"/>
      </w:pPr>
      <w:r>
        <w:rPr>
          <w:b w:val="0"/>
          <w:i w:val="0"/>
          <w:u w:val="none"/>
        </w:rPr>
        <w:t>First Level: Photo and Documents</w:t>
      </w:r>
    </w:p>
    <w:p>
      <w:pPr>
        <w:spacing w:after="20"/>
      </w:pPr>
      <w:r>
        <w:rPr>
          <w:b w:val="0"/>
          <w:i w:val="0"/>
          <w:u w:val="none"/>
        </w:rPr>
        <w:t>Second Level: Two of Three</w:t>
      </w:r>
    </w:p>
    <w:p>
      <w:pPr>
        <w:spacing w:after="20"/>
      </w:pPr>
      <w:r>
        <w:rPr>
          <w:b w:val="0"/>
          <w:i w:val="0"/>
          <w:u w:val="none"/>
        </w:rPr>
        <w:t>Still Unsure</w:t>
      </w:r>
    </w:p>
    <w:p>
      <w:pPr>
        <w:spacing w:after="20"/>
      </w:pPr>
      <w:r>
        <w:rPr>
          <w:b w:val="0"/>
          <w:i w:val="0"/>
          <w:u w:val="none"/>
        </w:rPr>
        <w:t>If You Later Find You Were Wrong</w:t>
      </w:r>
    </w:p>
    <w:p>
      <w:pPr>
        <w:spacing w:after="20"/>
      </w:pPr>
      <w:r>
        <w:rPr>
          <w:b w:val="0"/>
          <w:i w:val="0"/>
          <w:u w:val="none"/>
        </w:rPr>
        <w:t>Record the Match, Then Keep Looking</w:t>
      </w:r>
    </w:p>
    <w:p>
      <w:pPr>
        <w:spacing w:after="40"/>
      </w:pPr>
      <w:r>
        <w:rPr>
          <w:b/>
          <w:i w:val="0"/>
          <w:u w:val="none"/>
        </w:rPr>
        <w:t>What You Found</w:t>
      </w:r>
    </w:p>
    <w:p>
      <w:pPr>
        <w:spacing w:after="20"/>
      </w:pPr>
      <w:r>
        <w:rPr>
          <w:b w:val="0"/>
          <w:i w:val="0"/>
          <w:u w:val="none"/>
        </w:rPr>
        <w:t>No Matching Record</w:t>
      </w:r>
    </w:p>
    <w:p>
      <w:pPr>
        <w:spacing w:after="20"/>
      </w:pPr>
      <w:r>
        <w:rPr>
          <w:b w:val="0"/>
          <w:i w:val="0"/>
          <w:u w:val="none"/>
        </w:rPr>
        <w:t>One Matching Record</w:t>
      </w:r>
    </w:p>
    <w:p>
      <w:pPr>
        <w:spacing w:after="20"/>
      </w:pPr>
      <w:r>
        <w:rPr>
          <w:b w:val="0"/>
          <w:i w:val="0"/>
          <w:u w:val="none"/>
        </w:rPr>
        <w:t>Several Matching Records</w:t>
      </w:r>
    </w:p>
    <w:p>
      <w:pPr>
        <w:spacing w:after="20"/>
      </w:pPr>
      <w:r>
        <w:rPr>
          <w:b w:val="0"/>
          <w:i w:val="0"/>
          <w:u w:val="none"/>
        </w:rPr>
        <w:t>Choosing Which Record to Work From</w:t>
      </w:r>
    </w:p>
    <w:p>
      <w:pPr>
        <w:spacing w:after="40"/>
      </w:pPr>
      <w:r>
        <w:rPr>
          <w:b/>
          <w:i w:val="0"/>
          <w:u w:val="none"/>
        </w:rPr>
        <w:t>Practice: Verifying a Record</w:t>
      </w:r>
    </w:p>
    <w:p>
      <w:pPr>
        <w:spacing w:after="20"/>
      </w:pPr>
      <w:r>
        <w:rPr>
          <w:b w:val="0"/>
          <w:i w:val="0"/>
          <w:u w:val="none"/>
        </w:rPr>
        <w:t>Task 9 — Two People, One Name</w:t>
      </w:r>
    </w:p>
    <w:p>
      <w:pPr>
        <w:spacing w:after="20"/>
      </w:pPr>
      <w:r>
        <w:rPr>
          <w:b w:val="0"/>
          <w:i w:val="0"/>
          <w:u w:val="none"/>
        </w:rPr>
        <w:t>Task 10 — When the Identifiers Are Thin</w:t>
      </w:r>
    </w:p>
    <w:p>
      <w:pPr>
        <w:spacing w:after="20"/>
      </w:pPr>
      <w:r>
        <w:rPr>
          <w:b w:val="0"/>
          <w:i w:val="0"/>
          <w:u w:val="none"/>
        </w:rPr>
        <w:t>Task 11 — Where They Have Been Staying</w:t>
      </w:r>
    </w:p>
    <w:p>
      <w:pPr>
        <w:spacing w:after="20"/>
      </w:pPr>
      <w:r>
        <w:rPr>
          <w:b w:val="0"/>
          <w:i w:val="0"/>
          <w:u w:val="none"/>
        </w:rPr>
        <w:t>Task 12 — More Than One Record Matches</w:t>
      </w:r>
    </w:p>
    <w:p>
      <w:pPr>
        <w:spacing w:after="20"/>
      </w:pPr>
      <w:r>
        <w:rPr>
          <w:b w:val="0"/>
          <w:i w:val="0"/>
          <w:u w:val="none"/>
        </w:rPr>
        <w:t>Task 13 — Finding the Same Person Twice</w:t>
      </w:r>
    </w:p>
    <w:p>
      <w:pPr>
        <w:spacing w:after="40"/>
      </w:pPr>
      <w:r>
        <w:rPr>
          <w:b/>
          <w:i w:val="0"/>
          <w:u w:val="none"/>
        </w:rPr>
        <w:t>When You Are Short on Time</w:t>
      </w:r>
    </w:p>
    <w:p>
      <w:pPr>
        <w:spacing w:after="20"/>
      </w:pPr>
      <w:r>
        <w:rPr>
          <w:b w:val="0"/>
          <w:i w:val="0"/>
          <w:u w:val="none"/>
        </w:rPr>
        <w:t>In the Field</w:t>
      </w:r>
    </w:p>
    <w:p>
      <w:pPr>
        <w:spacing w:after="40"/>
      </w:pPr>
      <w:r>
        <w:rPr>
          <w:b/>
          <w:i w:val="0"/>
          <w:u w:val="none"/>
        </w:rPr>
        <w:t>Knowledge Check</w:t>
      </w:r>
    </w:p>
    <w:p>
      <w:pPr>
        <w:spacing w:after="40"/>
      </w:pPr>
      <w:r>
        <w:rPr>
          <w:b/>
          <w:i w:val="0"/>
          <w:u w:val="none"/>
        </w:rPr>
        <w:t>Take This With You</w:t>
      </w:r>
    </w:p>
    <w:p>
      <w:pPr>
        <w:spacing w:after="20"/>
      </w:pPr>
      <w:r>
        <w:rPr>
          <w:b w:val="0"/>
          <w:i w:val="0"/>
          <w:u w:val="none"/>
        </w:rPr>
        <w:t>The One-Page Version</w:t>
      </w:r>
    </w:p>
    <w:p>
      <w:pPr>
        <w:spacing w:after="40"/>
      </w:pPr>
      <w:r>
        <w:rPr>
          <w:b/>
          <w:i w:val="0"/>
          <w:u w:val="none"/>
        </w:rPr>
        <w:t>Summary</w:t>
      </w:r>
    </w:p>
    <w:p>
      <w:pPr>
        <w:spacing w:after="20"/>
      </w:pPr>
      <w:r>
        <w:rPr>
          <w:b w:val="0"/>
          <w:i w:val="0"/>
          <w:u w:val="none"/>
        </w:rPr>
        <w:t>What You Practiced</w:t>
      </w:r>
    </w:p>
    <w:p>
      <w:pPr>
        <w:spacing w:after="20"/>
      </w:pPr>
      <w:r>
        <w:rPr>
          <w:b w:val="0"/>
          <w:i w:val="0"/>
          <w:u w:val="none"/>
        </w:rPr>
        <w:t>Survey</w:t>
      </w:r>
    </w:p>
    <w:p>
      <w:r>
        <w:br w:type="page"/>
      </w:r>
    </w:p>
    <w:p/>
    <w:p>
      <w:pPr>
        <w:spacing w:after="160"/>
      </w:pPr>
      <w:r>
        <w:rPr>
          <w:b/>
          <w:i w:val="0"/>
          <w:u w:val="single"/>
        </w:rPr>
        <w:t>Introduction</w:t>
      </w:r>
    </w:p>
    <w:p>
      <w:pPr>
        <w:spacing w:after="80"/>
      </w:pPr>
      <w:r>
        <w:rPr>
          <w:b/>
          <w:i w:val="0"/>
          <w:u w:val="none"/>
        </w:rPr>
        <w:t>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fifty minutes. Roughly half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Thirteen scored tasks and a knowledge check is a long single sitting. If the series would rather run shorter lessons, the natural cut is the checkpoint between task 8 and task 9 — eight tasks on searching, four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Before You Start</w:t>
      </w:r>
    </w:p>
    <w:p>
      <w:pPr>
        <w:spacing w:after="160"/>
      </w:pPr>
      <w:r>
        <w:rPr>
          <w:b w:val="0"/>
          <w:i w:val="0"/>
          <w:u w:val="none"/>
        </w:rPr>
        <w:t>One question before the lesson begins: which Continuum of Care do you work with?</w:t>
      </w:r>
    </w:p>
    <w:p>
      <w:pPr>
        <w:spacing w:after="160"/>
      </w:pPr>
      <w:r>
        <w:rPr>
          <w:b w:val="0"/>
          <w:i/>
          <w:u w:val="none"/>
        </w:rPr>
        <w:t>Single-select, asked on the opening screen and stored for the rest of the course. It decides which CoC the lesson names when it talks about the unduplicated count, and it is worth knowing who is taking this training.</w:t>
      </w:r>
    </w:p>
    <w:p>
      <w:pPr>
        <w:spacing w:after="160"/>
      </w:pPr>
      <w:r>
        <w:rPr>
          <w:b w:val="0"/>
          <w:i w:val="0"/>
          <w:color w:val="C01C1C"/>
          <w:u w:val="none"/>
        </w:rPr>
        <w:t>Author question: is a pre-survey required for this course, or is this an enrollment question rather than a lesson question? If enrollment already captures the learner's CoC, this screen should be dropped rather than asking for it twice.</w:t>
      </w:r>
    </w:p>
    <w:p>
      <w:pPr>
        <w:spacing w:after="80"/>
      </w:pPr>
      <w:r>
        <w:rPr>
          <w:b/>
          <w:i w:val="0"/>
          <w:u w:val="none"/>
        </w:rPr>
        <w:t>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wants to know whether there is any news about interim housing for him.</w:t>
      </w:r>
    </w:p>
    <w:p>
      <w:pPr>
        <w:spacing w:after="160"/>
      </w:pPr>
      <w:r>
        <w:rPr>
          <w:b w:val="0"/>
          <w:i w:val="0"/>
          <w:u w:val="none"/>
        </w:rPr>
        <w:t>It is a fair question and it deserves a real answer.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already owed comes with him — the time he has waited, the programs he is enrolled in, the place he holds on a list. Get it wrong and he starts again from nothing in a second record, while the first one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160"/>
      </w:pPr>
      <w:r>
        <w:rPr>
          <w:b w:val="0"/>
          <w:i w:val="0"/>
          <w:color w:val="C01C1C"/>
          <w:u w:val="none"/>
        </w:rPr>
        <w:t>Author question: is there an approved participant persona and photo set we should use here, or should this stay illustrative? Photographs of people experiencing homelessness carry consent considerations even when licensed, and an illustrative style avoids that entirely.</w:t>
      </w:r>
    </w:p>
    <w:p>
      <w:pPr>
        <w:spacing w:after="160"/>
      </w:pPr>
      <w:r>
        <w:rPr>
          <w:b w:val="0"/>
          <w:i w:val="0"/>
          <w:color w:val="C01C1C"/>
          <w:u w:val="none"/>
        </w:rPr>
        <w:t>Author question: this opener now matches the way outreach staff describe it — a city cleanup, and the participant approaches asking for an update on interim housing. Confirm that is representative, and give the participant a name if the team has a persona it already uses.</w:t>
      </w:r>
    </w:p>
    <w:p>
      <w:pPr>
        <w:spacing w:after="80"/>
      </w:pPr>
      <w:r>
        <w:rPr>
          <w:b/>
          <w:i w:val="0"/>
          <w:u w:val="none"/>
        </w:rPr>
        <w:t>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so finding the right one is the difference between continuing their case and restarting it.</w:t>
      </w:r>
    </w:p>
    <w:p>
      <w:pPr>
        <w:spacing w:after="160"/>
      </w:pPr>
      <w:r>
        <w:rPr>
          <w:b w:val="0"/>
          <w:i w:val="0"/>
          <w:u w:val="none"/>
        </w:rPr>
        <w:t>There is a harder edge to it than history. A participant's HMIS record can serve as third-party documentation of their homelessness — a stay in an emergency shelter or Safe Haven, or a contact recorded by a street outreach worker, is evidence of where they have been. That evidence is part of what qualifies them for housing. A duplicate splits it: the bed nights and contacts that prove their history sit on the record you did not find.</w:t>
      </w:r>
    </w:p>
    <w:p>
      <w:pPr>
        <w:spacing w:after="160"/>
      </w:pPr>
      <w:r>
        <w:rPr>
          <w:b w:val="0"/>
          <w:i w:val="0"/>
          <w:u w:val="none"/>
        </w:rPr>
        <w:t>Referrals work the same way. Coordinated entry rides on the client record, so a second record does not just lose the history — it separates the person from the referral.</w:t>
      </w:r>
    </w:p>
    <w:p>
      <w:pPr>
        <w:spacing w:after="160"/>
      </w:pPr>
      <w:r>
        <w:rPr>
          <w:b w:val="0"/>
          <w:i/>
          <w:u w:val="none"/>
        </w:rPr>
        <w:t>Sourced from HUD Exchange's HMIS Fundamentals curriculum; see reference/hud-exchange-fundamentals.md. Marked for a source link in the next pass.</w:t>
      </w:r>
    </w:p>
    <w:p>
      <w:pPr>
        <w:spacing w:after="160"/>
      </w:pPr>
      <w:r>
        <w:rPr>
          <w:b w:val="0"/>
          <w:i w:val="0"/>
          <w:u w:val="none"/>
        </w:rPr>
        <w:t>It also avoids duplicate records, keeps a participant's full history available, and prevents delays later. When records are split or incomplete, participants can lose access to services or housing opportunities, and staff spend time afterwards repairing the data.</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Two Rules Before You Touch the Keyboard</w:t>
      </w:r>
    </w:p>
    <w:p>
      <w:pPr>
        <w:spacing w:after="80"/>
      </w:pPr>
      <w:r>
        <w:rPr>
          <w:b/>
          <w:i w:val="0"/>
          <w:u w:val="none"/>
        </w:rPr>
        <w:t>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Write it down. You will refer back to it several times, and asking someone to repeat their date of birth four times does not build trust.</w:t>
      </w:r>
    </w:p>
    <w:p>
      <w:pPr>
        <w:spacing w:after="160"/>
      </w:pPr>
      <w:r>
        <w:rPr>
          <w:b w:val="0"/>
          <w:i w:val="0"/>
          <w:u w:val="none"/>
        </w:rPr>
        <w:t>Keep the note to what you need — a name and a date of birth. Do not write down a Social Security Number, use an agency device rather than a personal one where you can, and get rid of the note once the information is in HMIS. It is a participant's identifying information and it is your responsibility for as long as you are carrying it.</w:t>
      </w:r>
    </w:p>
    <w:p>
      <w:pPr>
        <w:spacing w:after="160"/>
      </w:pPr>
      <w:r>
        <w:rPr>
          <w:b w:val="0"/>
          <w:i w:val="0"/>
          <w:color w:val="C01C1C"/>
          <w:u w:val="none"/>
        </w:rPr>
        <w:t>Author question: confirm this matches LAHSA's data-handling policy for field notes. The earlier draft says to note the name and DOB or SSN on paper or in a phone's Notes app; the wording above deliberately stops short of the SSN.</w:t>
      </w:r>
    </w:p>
    <w:p>
      <w:pPr>
        <w:spacing w:after="80"/>
      </w:pPr>
      <w:r>
        <w:rPr>
          <w:b/>
          <w:i w:val="0"/>
          <w:u w:val="none"/>
        </w:rPr>
        <w:t>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You will practice exactly that situation later in this lesson.</w:t>
      </w:r>
    </w:p>
    <w:p>
      <w:pPr>
        <w:spacing w:after="80"/>
      </w:pPr>
      <w:r>
        <w:rPr>
          <w:b/>
          <w:i w:val="0"/>
          <w:u w:val="none"/>
        </w:rPr>
        <w:t>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Why It Is These Three</w:t>
      </w:r>
    </w:p>
    <w:p>
      <w:pPr>
        <w:spacing w:after="160"/>
      </w:pPr>
      <w:r>
        <w:rPr>
          <w:b w:val="0"/>
          <w:i w:val="0"/>
          <w:u w:val="none"/>
        </w:rPr>
        <w:t>Name, date of birth and Social Security Number are not an arbitrary trio. HUD calls them Universal Identifier Elements, and the standard says there is to be one and only one of each per client record.</w:t>
      </w:r>
    </w:p>
    <w:p>
      <w:pPr>
        <w:spacing w:after="160"/>
      </w:pPr>
      <w:r>
        <w:rPr>
          <w:b w:val="0"/>
          <w:i w:val="0"/>
          <w:u w:val="none"/>
        </w:rPr>
        <w:t>That is worth sitting with, because it is the whole argument in one line. If a person is meant to have one name, one date of birth and one Social Security Number in HMIS, then a second record is not untidy — it is a contradiction of the standard, and it is why those same three fields are what you verify against later.</w:t>
      </w:r>
    </w:p>
    <w:p>
      <w:pPr>
        <w:spacing w:after="160"/>
      </w:pPr>
      <w:r>
        <w:rPr>
          <w:b w:val="0"/>
          <w:i w:val="0"/>
          <w:u w:val="none"/>
        </w:rPr>
        <w:t>Everything else on a record — the programs, the dates, the destinations — belongs to a particular stay, and can legitimately differ from one enrollment to the next. The identifiers cannot.</w:t>
      </w:r>
    </w:p>
    <w:p>
      <w:pPr>
        <w:spacing w:after="160"/>
      </w:pPr>
      <w:r>
        <w:rPr>
          <w:b w:val="0"/>
          <w:i/>
          <w:u w:val="none"/>
        </w:rPr>
        <w:t>Sourced from the HMIS Data Standards via HUD Exchange. A source link goes here in the next pass.</w:t>
      </w:r>
    </w:p>
    <w:p>
      <w:pPr>
        <w:spacing w:after="80"/>
      </w:pPr>
      <w:r>
        <w:rPr>
          <w:b/>
          <w:i w:val="0"/>
          <w:u w:val="none"/>
        </w:rPr>
        <w:t>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val="0"/>
          <w:i w:val="0"/>
          <w:u w:val="single"/>
        </w:rPr>
        <w:t>What the code next to it tells you</w:t>
      </w:r>
    </w:p>
    <w:p>
      <w:pPr>
        <w:spacing w:after="160"/>
      </w:pPr>
      <w:r>
        <w:rPr>
          <w:b w:val="0"/>
          <w:i w:val="0"/>
          <w:u w:val="none"/>
        </w:rPr>
        <w:t>A record also carries a reason when the number is not there, and the three you will see mean genuinely different things:</w:t>
      </w:r>
    </w:p>
    <w:p>
      <w:pPr>
        <w:pStyle w:val="ListBullet"/>
        <w:spacing w:after="40"/>
      </w:pPr>
      <w:r>
        <w:t>Client doesn't know — they do not have the information.</w:t>
      </w:r>
    </w:p>
    <w:p>
      <w:pPr>
        <w:pStyle w:val="ListBullet"/>
        <w:spacing w:after="40"/>
      </w:pPr>
      <w:r>
        <w:t>Client refused — they know it and have chosen not to give it. That is their decision to make, and it is a legitimate answer. Nobody is denied assistance for it.</w:t>
      </w:r>
    </w:p>
    <w:p>
      <w:pPr>
        <w:pStyle w:val="ListBullet"/>
        <w:spacing w:after="40"/>
      </w:pPr>
      <w:r>
        <w:t>Data not collected — nobody recorded it. Often that means nobody asked.</w:t>
      </w:r>
    </w:p>
    <w:p>
      <w:pPr>
        <w:spacing w:after="160"/>
      </w:pPr>
      <w:r>
        <w:rPr>
          <w:b w:val="0"/>
          <w:i w:val="0"/>
          <w:u w:val="none"/>
        </w:rPr>
        <w:t>The difference is worth reading. A refusal is settled; a gap is not. If a record shows data not collected and you are with the participant, that is a blank you may be able to fill — and one more identifier to verify against next time.</w:t>
      </w:r>
    </w:p>
    <w:p>
      <w:pPr>
        <w:spacing w:after="160"/>
      </w:pPr>
      <w:r>
        <w:rPr>
          <w:b w:val="0"/>
          <w:i w:val="0"/>
          <w:u w:val="none"/>
        </w:rPr>
        <w:t>The rule that goes with it: you may not decide on someone's behalf. Do not record a refusal without asking, and never use it to mean that you do not know the answer.</w:t>
      </w:r>
    </w:p>
    <w:p>
      <w:pPr>
        <w:spacing w:after="160"/>
      </w:pPr>
      <w:r>
        <w:rPr>
          <w:b w:val="0"/>
          <w:i/>
          <w:u w:val="none"/>
        </w:rPr>
        <w:t>These are the HMIS Data Standards definitions, from HUD Exchange. Source link next pass.</w:t>
      </w:r>
    </w:p>
    <w:p>
      <w:pPr>
        <w:spacing w:after="160"/>
      </w:pPr>
      <w:r>
        <w:rPr>
          <w:b w:val="0"/>
          <w:i w:val="0"/>
          <w:color w:val="C01C1C"/>
          <w:u w:val="none"/>
        </w:rPr>
        <w:t>Author question: HUD's current wording is Client prefers not to answer. Our simulation displays Client refused, which is the older phrasing. Confirm which one Clarity actually shows on the record page — the lesson should use whatever the learner will see, and the simulation should match it.</w:t>
      </w:r>
    </w:p>
    <w:p>
      <w:pPr>
        <w:spacing w:after="80"/>
      </w:pPr>
      <w:r>
        <w:rPr>
          <w:b/>
          <w:i w:val="0"/>
          <w:u w:val="none"/>
        </w:rPr>
        <w:t>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val="0"/>
          <w:u w:val="none"/>
        </w:rPr>
        <w:t>There is a further column, ROI, which you will see but do not need for this lesson. It is covered where it belongs, alongside consent and data sharing.</w:t>
      </w:r>
    </w:p>
    <w:p>
      <w:pPr>
        <w:spacing w:after="160"/>
      </w:pPr>
      <w:r>
        <w:rPr>
          <w:b w:val="0"/>
          <w:i/>
          <w:u w:val="none"/>
        </w:rPr>
        <w:t>ROI is deliberately not taught here — it has not been introduced anywhere in the series yet, and consent deserves explaining properly rather than in passing. The column stays visible in the simulation because it is on the real screen; the narration does not lean on it.</w:t>
      </w:r>
    </w:p>
    <w:p>
      <w:pPr>
        <w:spacing w:after="160"/>
      </w:pPr>
      <w:r>
        <w:rPr>
          <w:b w:val="0"/>
          <w:i w:val="0"/>
          <w:color w:val="C01C1C"/>
          <w:u w:val="none"/>
        </w:rPr>
        <w:t>Author question: which lesson introduces ROI and Release of Information? This one should point forward to it by name once that is settled.</w:t>
      </w:r>
    </w:p>
    <w:p>
      <w:pPr>
        <w:spacing w:after="160"/>
      </w:pPr>
      <w:r>
        <w:rPr>
          <w:b w:val="0"/>
          <w:i w:val="0"/>
          <w:u w:val="none"/>
        </w:rPr>
        <w:t>A word about wording. This lesson says participant. The software says Client. They mean the same person.</w:t>
      </w:r>
    </w:p>
    <w:p>
      <w:pPr>
        <w:spacing w:after="160"/>
      </w:pPr>
      <w:r>
        <w:rPr>
          <w:b w:val="0"/>
          <w:i w:val="0"/>
          <w:color w:val="C01C1C"/>
          <w:u w:val="none"/>
        </w:rPr>
        <w:t>Author question: confirm the team wants participant used in narration throughout, with the software's own label acknowledged once here.</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w:t>
      </w:r>
    </w:p>
    <w:p>
      <w:pPr>
        <w:spacing w:after="80"/>
      </w:pPr>
      <w:r>
        <w:rPr>
          <w:b/>
          <w:i w:val="0"/>
          <w:u w:val="none"/>
        </w:rPr>
        <w:t>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Ask to see any identification or written documentation. It is the fastest way to discover a name nobody thought to mention.</w:t>
      </w:r>
    </w:p>
    <w:p>
      <w:pPr>
        <w:spacing w:after="80"/>
      </w:pPr>
      <w:r>
        <w:rPr>
          <w:b/>
          <w:i w:val="0"/>
          <w:u w:val="none"/>
        </w:rPr>
        <w:t>Alternate Spellings</w:t>
      </w:r>
    </w:p>
    <w:p>
      <w:pPr>
        <w:spacing w:after="160"/>
      </w:pPr>
      <w:r>
        <w:rPr>
          <w:b w:val="0"/>
          <w:i w:val="0"/>
          <w:u w:val="none"/>
        </w:rPr>
        <w:t>Try the spellings a previous provider might have used by mistake. For Katherine Johnson: catherine, cat, jonson, jon.</w:t>
      </w:r>
    </w:p>
    <w:p>
      <w:pPr>
        <w:spacing w:after="80"/>
      </w:pPr>
      <w:r>
        <w:rPr>
          <w:b/>
          <w:i w:val="0"/>
          <w:u w:val="none"/>
        </w:rPr>
        <w:t>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p>
      <w:pPr>
        <w:spacing w:after="80"/>
      </w:pPr>
      <w:r>
        <w:rPr>
          <w:b/>
          <w:i w:val="0"/>
          <w:u w:val="none"/>
        </w:rPr>
        <w:t>Street Outreach: Searching by Location</w:t>
      </w:r>
    </w:p>
    <w:p>
      <w:pPr>
        <w:spacing w:after="160"/>
      </w:pPr>
      <w:r>
        <w:rPr>
          <w:b w:val="0"/>
          <w:i w:val="0"/>
          <w:u w:val="none"/>
        </w:rPr>
        <w:t>If you are working in street outreach, search using the Outreach module. Enter the location where you have met this participant — an address or a cross street — and look at the records at or near that location.</w:t>
      </w:r>
    </w:p>
    <w:p>
      <w:pPr>
        <w:spacing w:after="160"/>
      </w:pPr>
      <w:r>
        <w:rPr>
          <w:b w:val="0"/>
          <w:i/>
          <w:u w:val="none"/>
        </w:rPr>
        <w:t>The Outreach module is not part of this lesson's practice simulation. Consider a short screen recording, or defer it to a later lesson.</w:t>
      </w:r>
    </w:p>
    <w:p>
      <w:pPr>
        <w:spacing w:after="160"/>
      </w:pPr>
      <w:r>
        <w:rPr>
          <w:b w:val="0"/>
          <w:i w:val="0"/>
          <w:color w:val="C01C1C"/>
          <w:u w:val="none"/>
        </w:rPr>
        <w:t>Author question: should the Outreach module be demonstrated here, or held for a dedicated outreach lesson? It is the one step in this list the practice cannot cover.</w:t>
      </w:r>
    </w:p>
    <w:p>
      <w:pPr>
        <w:spacing w:after="80"/>
      </w:pPr>
      <w:r>
        <w:rPr>
          <w:b/>
          <w:i w:val="0"/>
          <w:u w:val="none"/>
        </w:rPr>
        <w:t>Ask Your Data Staff</w:t>
      </w:r>
    </w:p>
    <w:p>
      <w:pPr>
        <w:spacing w:after="160"/>
      </w:pPr>
      <w:r>
        <w:rPr>
          <w:b w:val="0"/>
          <w:i w:val="0"/>
          <w:u w:val="none"/>
        </w:rPr>
        <w:t>If you have time and your organisation has data staff, ask them. They search differently and they find things.</w:t>
      </w:r>
    </w:p>
    <w:p>
      <w:pPr>
        <w:spacing w:after="80"/>
      </w:pPr>
      <w:r>
        <w:rPr>
          <w:b/>
          <w:i w:val="0"/>
          <w:u w:val="none"/>
        </w:rPr>
        <w:t>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val="0"/>
          <w:u w:val="none"/>
        </w:rPr>
        <w:t>When you get the chance afterwards, submit a ticket to HMIS Support with the Unique Identifier of the record you created and ask them to double-check that you did not miss an existing one.</w:t>
      </w:r>
    </w:p>
    <w:p>
      <w:pPr>
        <w:spacing w:after="160"/>
      </w:pPr>
      <w:r>
        <w:rPr>
          <w:b w:val="0"/>
          <w:i/>
          <w:u w:val="none"/>
        </w:rPr>
        <w:t>Creating a record is Lesson 2. In this lesson the Add button acknowledges the learner and explains that it is covered next — and points out when the participant in the current task already has a record.</w:t>
      </w:r>
    </w:p>
    <w:p/>
    <w:p>
      <w:pPr>
        <w:spacing w:after="160"/>
      </w:pPr>
      <w:r>
        <w:rPr>
          <w:b/>
          <w:i w:val="0"/>
          <w:u w:val="single"/>
        </w:rPr>
        <w:t>Practice: Finding a Participant</w:t>
      </w:r>
    </w:p>
    <w:p>
      <w:pPr>
        <w:spacing w:after="80"/>
      </w:pPr>
      <w:r>
        <w:rPr>
          <w:b/>
          <w:i w:val="0"/>
          <w:u w:val="none"/>
        </w:rPr>
        <w:t>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will be given thirteen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task, feedback and score. Each task is scored: full marks first time, partial marks after a wrong attempt or a revealed hint. There is no skip; a hint is always available.</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Scoring, which is the same for every task: ten points if they find it first time without a hint, five otherwise. Eighty per cent passes. There is no skip, and the hint is always available.</w:t>
      </w:r>
    </w:p>
    <w:p>
      <w:pPr>
        <w:spacing w:after="160"/>
      </w:pPr>
      <w:r>
        <w:rPr>
          <w:b w:val="0"/>
          <w:i w:val="0"/>
          <w:color w:val="C01C1C"/>
          <w:u w:val="none"/>
        </w:rPr>
        <w:t>Author question: the pass mark and the cost of a hint need confirming together. As it stands a learner who takes a hint on six of the thirteen tasks cannot reach eighty per cent no matter how well they do on the rest — and the lesson does not tell them. Options are to lower the pass mark, make hints free, or make the practice unscored and let the knowledge check carry the grade.</w:t>
      </w:r>
    </w:p>
    <w:p>
      <w:pPr>
        <w:spacing w:after="80"/>
      </w:pPr>
      <w:r>
        <w:rPr>
          <w:b/>
          <w:i w:val="0"/>
          <w:u w:val="none"/>
        </w:rPr>
        <w:t>Task 1 — The Name He Gave You</w:t>
      </w:r>
    </w:p>
    <w:p>
      <w:pPr>
        <w:spacing w:after="160"/>
      </w:pPr>
      <w:r>
        <w:rPr>
          <w:b w:val="0"/>
          <w:i/>
          <w:u w:val="none"/>
        </w:rPr>
        <w:t>Draft reference: alternate names and nicknames.</w:t>
      </w:r>
    </w:p>
    <w:p>
      <w:pPr>
        <w:spacing w:after="80"/>
      </w:pPr>
      <w:r>
        <w:rPr>
          <w:b w:val="0"/>
          <w:i w:val="0"/>
          <w:u w:val="single"/>
        </w:rPr>
        <w:t>The situation, as the learner sees it</w:t>
      </w:r>
    </w:p>
    <w:p>
      <w:pPr>
        <w:spacing w:after="160"/>
      </w:pPr>
      <w:r>
        <w:rPr>
          <w:b w:val="0"/>
          <w:i w:val="0"/>
          <w:u w:val="none"/>
        </w:rPr>
        <w:t>A man at the front desk says "Everyone calls me Lefty. Lefty Torres. I stayed here last winter." You type Lefty. Nothing comes back.</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The name he gave you isn't the name on the record, and no alias was ever recorded for him. Drop it and search the surname on its own — Tor is enough.</w:t>
      </w:r>
    </w:p>
    <w:p>
      <w:pPr>
        <w:spacing w:after="80"/>
      </w:pPr>
      <w:r>
        <w:rPr>
          <w:b w:val="0"/>
          <w:i w:val="0"/>
          <w:u w:val="single"/>
        </w:rPr>
        <w:t>The correct record</w:t>
      </w:r>
    </w:p>
    <w:p>
      <w:pPr>
        <w:spacing w:after="160"/>
      </w:pPr>
      <w:r>
        <w:rPr>
          <w:b w:val="0"/>
          <w:i w:val="0"/>
          <w:u w:val="none"/>
        </w:rPr>
        <w:t>Michael Torres · unique identifier 357BF6714 · born 14 March 1979 · SSN 912-45-8802.</w:t>
      </w:r>
    </w:p>
    <w:p>
      <w:pPr>
        <w:spacing w:after="80"/>
      </w:pPr>
      <w:r>
        <w:rPr>
          <w:b w:val="0"/>
          <w:i w:val="0"/>
          <w:u w:val="single"/>
        </w:rPr>
        <w:t>Feedback when they get it right</w:t>
      </w:r>
    </w:p>
    <w:p>
      <w:pPr>
        <w:spacing w:after="160"/>
      </w:pPr>
      <w:r>
        <w:rPr>
          <w:b w:val="0"/>
          <w:i w:val="0"/>
          <w:u w:val="none"/>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p>
      <w:pPr>
        <w:spacing w:after="80"/>
      </w:pPr>
      <w:r>
        <w:rPr>
          <w:b/>
          <w:i w:val="0"/>
          <w:u w:val="none"/>
        </w:rPr>
        <w:t>Task 2 — When the Last Name May Have Changed</w:t>
      </w:r>
    </w:p>
    <w:p>
      <w:pPr>
        <w:spacing w:after="160"/>
      </w:pPr>
      <w:r>
        <w:rPr>
          <w:b w:val="0"/>
          <w:i/>
          <w:u w:val="none"/>
        </w:rPr>
        <w:t>Draft reference: search by year of birth alone.</w:t>
      </w:r>
    </w:p>
    <w:p>
      <w:pPr>
        <w:spacing w:after="80"/>
      </w:pPr>
      <w:r>
        <w:rPr>
          <w:b w:val="0"/>
          <w:i w:val="0"/>
          <w:u w:val="single"/>
        </w:rPr>
        <w:t>The situation, as the learner sees it</w:t>
      </w:r>
    </w:p>
    <w:p>
      <w:pPr>
        <w:spacing w:after="160"/>
      </w:pPr>
      <w:r>
        <w:rPr>
          <w:b w:val="0"/>
          <w:i w:val="0"/>
          <w:u w:val="none"/>
        </w:rPr>
        <w:t>A woman says everyone calls her Kate. She thinks her record may be under a former married name but isn't sure which. She knows she was born in 1985.</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Start from one piece of information you trust. A year works on its own — 1985, or just 85.</w:t>
      </w:r>
    </w:p>
    <w:p>
      <w:pPr>
        <w:spacing w:after="80"/>
      </w:pPr>
      <w:r>
        <w:rPr>
          <w:b w:val="0"/>
          <w:i w:val="0"/>
          <w:u w:val="single"/>
        </w:rPr>
        <w:t>The correct record</w:t>
      </w:r>
    </w:p>
    <w:p>
      <w:pPr>
        <w:spacing w:after="160"/>
      </w:pPr>
      <w:r>
        <w:rPr>
          <w:b w:val="0"/>
          <w:i w:val="0"/>
          <w:u w:val="none"/>
        </w:rPr>
        <w:t>Katherine Morrison · unique identifier F565C146B · born 22 July 1985 · SSN 934-17-3145.</w:t>
      </w:r>
    </w:p>
    <w:p>
      <w:pPr>
        <w:spacing w:after="80"/>
      </w:pPr>
      <w:r>
        <w:rPr>
          <w:b w:val="0"/>
          <w:i w:val="0"/>
          <w:u w:val="single"/>
        </w:rPr>
        <w:t>Feedback when they get it right</w:t>
      </w:r>
    </w:p>
    <w:p>
      <w:pPr>
        <w:spacing w:after="160"/>
      </w:pPr>
      <w:r>
        <w:rPr>
          <w:b w:val="0"/>
          <w:i w:val="0"/>
          <w:u w:val="none"/>
        </w:rPr>
        <w:t>She is filed as Katherine Morrison. Starting from a single reliable fact is the documented approach, and a year alone narrows three hundred records to a list you can read by eye.</w:t>
      </w:r>
    </w:p>
    <w:p>
      <w:pPr>
        <w:spacing w:after="80"/>
      </w:pPr>
      <w:r>
        <w:rPr>
          <w:b/>
          <w:i w:val="0"/>
          <w:u w:val="none"/>
        </w:rPr>
        <w:t>Task 3 — Starting From the Last Four of the SSN</w:t>
      </w:r>
    </w:p>
    <w:p>
      <w:pPr>
        <w:spacing w:after="160"/>
      </w:pPr>
      <w:r>
        <w:rPr>
          <w:b w:val="0"/>
          <w:i/>
          <w:u w:val="none"/>
        </w:rPr>
        <w:t>Draft reference: search by the last four digits of the Social Security Number.</w:t>
      </w:r>
    </w:p>
    <w:p>
      <w:pPr>
        <w:spacing w:after="80"/>
      </w:pPr>
      <w:r>
        <w:rPr>
          <w:b w:val="0"/>
          <w:i w:val="0"/>
          <w:u w:val="single"/>
        </w:rPr>
        <w:t>The situation, as the learner sees it</w:t>
      </w:r>
    </w:p>
    <w:p>
      <w:pPr>
        <w:spacing w:after="160"/>
      </w:pPr>
      <w:r>
        <w:rPr>
          <w:b w:val="0"/>
          <w:i w:val="0"/>
          <w:u w:val="none"/>
        </w:rPr>
        <w:t>A woman gives her name as Danielle and the last four of her Social Security Number: 7742. She is not sure how her surname was spelled when she enrolled.</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Search the four digits on their own. Two people share them — use her first name to tell them apart.</w:t>
      </w:r>
    </w:p>
    <w:p>
      <w:pPr>
        <w:spacing w:after="80"/>
      </w:pPr>
      <w:r>
        <w:rPr>
          <w:b w:val="0"/>
          <w:i w:val="0"/>
          <w:u w:val="single"/>
        </w:rPr>
        <w:t>The correct record</w:t>
      </w:r>
    </w:p>
    <w:p>
      <w:pPr>
        <w:spacing w:after="160"/>
      </w:pPr>
      <w:r>
        <w:rPr>
          <w:b w:val="0"/>
          <w:i w:val="0"/>
          <w:u w:val="none"/>
        </w:rPr>
        <w:t>Danielle Whitmore · unique identifier D41A7C930 · born 14 May 1991 · SSN 918-30-7742.</w:t>
      </w:r>
    </w:p>
    <w:p>
      <w:pPr>
        <w:spacing w:after="80"/>
      </w:pPr>
      <w:r>
        <w:rPr>
          <w:b w:val="0"/>
          <w:i w:val="0"/>
          <w:u w:val="single"/>
        </w:rPr>
        <w:t>Feedback when they get it right</w:t>
      </w:r>
    </w:p>
    <w:p>
      <w:pPr>
        <w:spacing w:after="160"/>
      </w:pPr>
      <w:r>
        <w:rPr>
          <w:b w:val="0"/>
          <w:i w:val="0"/>
          <w:u w:val="none"/>
        </w:rPr>
        <w:t>Searching the last four is one of the documented starting points, and it works even when the name is unreliable. But a four-digit fragment is not unique: two people here end 7742. Narrow with it, then confirm on something else.</w:t>
      </w:r>
    </w:p>
    <w:p>
      <w:pPr>
        <w:spacing w:after="80"/>
      </w:pPr>
      <w:r>
        <w:rPr>
          <w:b/>
          <w:i w:val="0"/>
          <w:u w:val="none"/>
        </w:rPr>
        <w:t>Task 4 — A Name You Cannot Spell</w:t>
      </w:r>
    </w:p>
    <w:p>
      <w:pPr>
        <w:spacing w:after="160"/>
      </w:pPr>
      <w:r>
        <w:rPr>
          <w:b w:val="0"/>
          <w:i/>
          <w:u w:val="none"/>
        </w:rPr>
        <w:t>Draft reference: search the first letters of the first and last name, as in kat joh.</w:t>
      </w:r>
    </w:p>
    <w:p>
      <w:pPr>
        <w:spacing w:after="80"/>
      </w:pPr>
      <w:r>
        <w:rPr>
          <w:b w:val="0"/>
          <w:i w:val="0"/>
          <w:u w:val="single"/>
        </w:rPr>
        <w:t>The situation, as the learner sees it</w:t>
      </w:r>
    </w:p>
    <w:p>
      <w:pPr>
        <w:spacing w:after="160"/>
      </w:pPr>
      <w:r>
        <w:rPr>
          <w:b w:val="0"/>
          <w:i w:val="0"/>
          <w:u w:val="none"/>
        </w:rPr>
        <w:t>A man gives his name as Krzysztof Wojciechowski. You try your best guess at the spelling and get nothing.</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You do not need the whole name. The first few letters of each is enough — the same way kat joh finds Katherine Johnson.</w:t>
      </w:r>
    </w:p>
    <w:p>
      <w:pPr>
        <w:spacing w:after="80"/>
      </w:pPr>
      <w:r>
        <w:rPr>
          <w:b w:val="0"/>
          <w:i w:val="0"/>
          <w:u w:val="single"/>
        </w:rPr>
        <w:t>The correct record</w:t>
      </w:r>
    </w:p>
    <w:p>
      <w:pPr>
        <w:spacing w:after="160"/>
      </w:pPr>
      <w:r>
        <w:rPr>
          <w:b w:val="0"/>
          <w:i w:val="0"/>
          <w:u w:val="none"/>
        </w:rPr>
        <w:t>Krzysztof Wojciechowski · unique identifier B8F0D3771 · born 30 July 1968 · SSN 927-14-6053.</w:t>
      </w:r>
    </w:p>
    <w:p>
      <w:pPr>
        <w:spacing w:after="80"/>
      </w:pPr>
      <w:r>
        <w:rPr>
          <w:b w:val="0"/>
          <w:i w:val="0"/>
          <w:u w:val="single"/>
        </w:rPr>
        <w:t>Feedback when they get it right</w:t>
      </w:r>
    </w:p>
    <w:p>
      <w:pPr>
        <w:spacing w:after="160"/>
      </w:pPr>
      <w:r>
        <w:rPr>
          <w:b w:val="0"/>
          <w:i w:val="0"/>
          <w:u w:val="none"/>
        </w:rPr>
        <w:t>Short fragments beat full names, because a full name has to be spelled the way somebody else typed it and a fragment does not. krz woj reaches him immediately.</w:t>
      </w:r>
    </w:p>
    <w:p>
      <w:pPr>
        <w:spacing w:after="80"/>
      </w:pPr>
      <w:r>
        <w:rPr>
          <w:b/>
          <w:i w:val="0"/>
          <w:u w:val="none"/>
        </w:rPr>
        <w:t>Task 5 — Too Many Results</w:t>
      </w:r>
    </w:p>
    <w:p>
      <w:pPr>
        <w:spacing w:after="160"/>
      </w:pPr>
      <w:r>
        <w:rPr>
          <w:b w:val="0"/>
          <w:i/>
          <w:u w:val="none"/>
        </w:rPr>
        <w:t>Draft reference: narrowing an over-broad result set by adding a term.</w:t>
      </w:r>
    </w:p>
    <w:p>
      <w:pPr>
        <w:spacing w:after="80"/>
      </w:pPr>
      <w:r>
        <w:rPr>
          <w:b w:val="0"/>
          <w:i w:val="0"/>
          <w:u w:val="single"/>
        </w:rPr>
        <w:t>The situation, as the learner sees it</w:t>
      </w:r>
    </w:p>
    <w:p>
      <w:pPr>
        <w:spacing w:after="160"/>
      </w:pPr>
      <w:r>
        <w:rPr>
          <w:b w:val="0"/>
          <w:i w:val="0"/>
          <w:u w:val="none"/>
        </w:rPr>
        <w:t>A woman gives her surname as Garcia. You search it and get twelve records across two pages. She tells you her first name is Esperanza.</w:t>
      </w:r>
    </w:p>
    <w:p>
      <w:pPr>
        <w:spacing w:after="80"/>
      </w:pPr>
      <w:r>
        <w:rPr>
          <w:b w:val="0"/>
          <w:i w:val="0"/>
          <w:u w:val="single"/>
        </w:rPr>
        <w:t>What the learner is asked to do</w:t>
      </w:r>
    </w:p>
    <w:p>
      <w:pPr>
        <w:spacing w:after="160"/>
      </w:pPr>
      <w:r>
        <w:rPr>
          <w:b w:val="0"/>
          <w:i w:val="0"/>
          <w:u w:val="none"/>
        </w:rPr>
        <w:t>Narrow the search and open her record.</w:t>
      </w:r>
    </w:p>
    <w:p>
      <w:pPr>
        <w:spacing w:after="80"/>
      </w:pPr>
      <w:r>
        <w:rPr>
          <w:b w:val="0"/>
          <w:i w:val="0"/>
          <w:u w:val="single"/>
        </w:rPr>
        <w:t>Hint, if they ask for one</w:t>
      </w:r>
    </w:p>
    <w:p>
      <w:pPr>
        <w:spacing w:after="160"/>
      </w:pPr>
      <w:r>
        <w:rPr>
          <w:b w:val="0"/>
          <w:i w:val="0"/>
          <w:u w:val="none"/>
        </w:rPr>
        <w:t>Add a second term rather than starting again. Surname plus the first few letters of the first name will do it.</w:t>
      </w:r>
    </w:p>
    <w:p>
      <w:pPr>
        <w:spacing w:after="80"/>
      </w:pPr>
      <w:r>
        <w:rPr>
          <w:b w:val="0"/>
          <w:i w:val="0"/>
          <w:u w:val="single"/>
        </w:rPr>
        <w:t>The correct record</w:t>
      </w:r>
    </w:p>
    <w:p>
      <w:pPr>
        <w:spacing w:after="160"/>
      </w:pPr>
      <w:r>
        <w:rPr>
          <w:b w:val="0"/>
          <w:i w:val="0"/>
          <w:u w:val="none"/>
        </w:rPr>
        <w:t>Esperanza Garcia · unique identifier A50C9E214 · born 9 April 1987 · SSN 935-72-1180.</w:t>
      </w:r>
    </w:p>
    <w:p>
      <w:pPr>
        <w:spacing w:after="80"/>
      </w:pPr>
      <w:r>
        <w:rPr>
          <w:b w:val="0"/>
          <w:i w:val="0"/>
          <w:u w:val="single"/>
        </w:rPr>
        <w:t>Feedback when they get it right</w:t>
      </w:r>
    </w:p>
    <w:p>
      <w:pPr>
        <w:spacing w:after="160"/>
      </w:pPr>
      <w:r>
        <w:rPr>
          <w:b w:val="0"/>
          <w:i w:val="0"/>
          <w:u w:val="none"/>
        </w:rPr>
        <w:t>When a search returns more than you can read, add another term — a first name, a middle name, a second last name, an SSN fragment, a date of birth. Adding narrows; you rarely need to start over.</w:t>
      </w:r>
    </w:p>
    <w:p>
      <w:pPr>
        <w:spacing w:after="80"/>
      </w:pPr>
      <w:r>
        <w:rPr>
          <w:b/>
          <w:i w:val="0"/>
          <w:u w:val="none"/>
        </w:rPr>
        <w:t>Task 6 — Nothing Comes Back</w:t>
      </w:r>
    </w:p>
    <w:p>
      <w:pPr>
        <w:spacing w:after="160"/>
      </w:pPr>
      <w:r>
        <w:rPr>
          <w:b w:val="0"/>
          <w:i/>
          <w:u w:val="none"/>
        </w:rPr>
        <w:t>Draft reference: replacing one search term with another piece of information.</w:t>
      </w:r>
    </w:p>
    <w:p>
      <w:pPr>
        <w:spacing w:after="80"/>
      </w:pPr>
      <w:r>
        <w:rPr>
          <w:b w:val="0"/>
          <w:i w:val="0"/>
          <w:u w:val="single"/>
        </w:rPr>
        <w:t>The situation, as the learner sees it</w:t>
      </w:r>
    </w:p>
    <w:p>
      <w:pPr>
        <w:spacing w:after="160"/>
      </w:pPr>
      <w:r>
        <w:rPr>
          <w:b w:val="0"/>
          <w:i w:val="0"/>
          <w:u w:val="none"/>
        </w:rPr>
        <w:t>A man says he is Adrian Fenwick and gives his date of birth as 04/12/1988. Searching that date returns nothing. He also remembers the last four of his SSN: 5518.</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When a search returns nothing, replace one piece of information with another rather than adding to it. Swap the date of birth for the SSN fragment.</w:t>
      </w:r>
    </w:p>
    <w:p>
      <w:pPr>
        <w:spacing w:after="80"/>
      </w:pPr>
      <w:r>
        <w:rPr>
          <w:b w:val="0"/>
          <w:i w:val="0"/>
          <w:u w:val="single"/>
        </w:rPr>
        <w:t>The correct record</w:t>
      </w:r>
    </w:p>
    <w:p>
      <w:pPr>
        <w:spacing w:after="160"/>
      </w:pPr>
      <w:r>
        <w:rPr>
          <w:b w:val="0"/>
          <w:i w:val="0"/>
          <w:u w:val="none"/>
        </w:rPr>
        <w:t>Adrian Fenwick · unique identifier 72B6F1C08 · born 4 December 1988 · SSN 959-23-5518.</w:t>
      </w:r>
    </w:p>
    <w:p>
      <w:pPr>
        <w:spacing w:after="80"/>
      </w:pPr>
      <w:r>
        <w:rPr>
          <w:b w:val="0"/>
          <w:i w:val="0"/>
          <w:u w:val="single"/>
        </w:rPr>
        <w:t>Feedback when they get it right</w:t>
      </w:r>
    </w:p>
    <w:p>
      <w:pPr>
        <w:spacing w:after="160"/>
      </w:pPr>
      <w:r>
        <w:rPr>
          <w:b w:val="0"/>
          <w:i w:val="0"/>
          <w:u w:val="none"/>
        </w:rPr>
        <w:t>His record holds 12/04/1988 — the month and day the other way round, which is how dates get mistyped everywhere. When you get nothing, swap an identifier rather than piling more on: date of birth for last four of the SSN, first name for last.</w:t>
      </w:r>
    </w:p>
    <w:p>
      <w:pPr>
        <w:spacing w:after="80"/>
      </w:pPr>
      <w:r>
        <w:rPr>
          <w:b/>
          <w:i w:val="0"/>
          <w:u w:val="none"/>
        </w:rPr>
        <w:t>Task 7 — Spelled the Way Someone Else Heard It</w:t>
      </w:r>
    </w:p>
    <w:p>
      <w:pPr>
        <w:spacing w:after="160"/>
      </w:pPr>
      <w:r>
        <w:rPr>
          <w:b w:val="0"/>
          <w:i/>
          <w:u w:val="none"/>
        </w:rPr>
        <w:t>Draft reference: alternate spellings, C and K, I and Y.</w:t>
      </w:r>
    </w:p>
    <w:p>
      <w:pPr>
        <w:spacing w:after="80"/>
      </w:pPr>
      <w:r>
        <w:rPr>
          <w:b w:val="0"/>
          <w:i w:val="0"/>
          <w:u w:val="single"/>
        </w:rPr>
        <w:t>The situation, as the learner sees it</w:t>
      </w:r>
    </w:p>
    <w:p>
      <w:pPr>
        <w:spacing w:after="160"/>
      </w:pPr>
      <w:r>
        <w:rPr>
          <w:b w:val="0"/>
          <w:i w:val="0"/>
          <w:u w:val="none"/>
        </w:rPr>
        <w:t>A woman introduces herself as Cathleen Brennan. Searching Cathleen returns nothing.</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A previous provider may have written it down differently. Try the other spelling of that first sound.</w:t>
      </w:r>
    </w:p>
    <w:p>
      <w:pPr>
        <w:spacing w:after="80"/>
      </w:pPr>
      <w:r>
        <w:rPr>
          <w:b w:val="0"/>
          <w:i w:val="0"/>
          <w:u w:val="single"/>
        </w:rPr>
        <w:t>The correct record</w:t>
      </w:r>
    </w:p>
    <w:p>
      <w:pPr>
        <w:spacing w:after="160"/>
      </w:pPr>
      <w:r>
        <w:rPr>
          <w:b w:val="0"/>
          <w:i w:val="0"/>
          <w:u w:val="none"/>
        </w:rPr>
        <w:t>Kathleen Brennan · unique identifier E19D4A6B3 · born 17 September 1983 · SSN 941-88-2076.</w:t>
      </w:r>
    </w:p>
    <w:p>
      <w:pPr>
        <w:spacing w:after="80"/>
      </w:pPr>
      <w:r>
        <w:rPr>
          <w:b w:val="0"/>
          <w:i w:val="0"/>
          <w:u w:val="single"/>
        </w:rPr>
        <w:t>Feedback when they get it right</w:t>
      </w:r>
    </w:p>
    <w:p>
      <w:pPr>
        <w:spacing w:after="160"/>
      </w:pPr>
      <w:r>
        <w:rPr>
          <w:b w:val="0"/>
          <w:i w:val="0"/>
          <w:u w:val="none"/>
        </w:rPr>
        <w:t>She is filed as Kathleen. The swaps worth trying first are the ones people make without noticing: C and K, I and Y — Catherine and Katherine, Jonson and Johnson. Try the alternate spelling before you conclude anyone is new.</w:t>
      </w:r>
    </w:p>
    <w:p>
      <w:pPr>
        <w:spacing w:after="80"/>
      </w:pPr>
      <w:r>
        <w:rPr>
          <w:b/>
          <w:i w:val="0"/>
          <w:u w:val="none"/>
        </w:rPr>
        <w:t>Task 8 — A Surname Typed as One Word</w:t>
      </w:r>
    </w:p>
    <w:p>
      <w:pPr>
        <w:spacing w:after="160"/>
      </w:pPr>
      <w:r>
        <w:rPr>
          <w:b w:val="0"/>
          <w:i/>
          <w:u w:val="none"/>
        </w:rPr>
        <w:t>Draft reference: second last names and compound surnames.</w:t>
      </w:r>
    </w:p>
    <w:p>
      <w:pPr>
        <w:spacing w:after="80"/>
      </w:pPr>
      <w:r>
        <w:rPr>
          <w:b w:val="0"/>
          <w:i w:val="0"/>
          <w:u w:val="single"/>
        </w:rPr>
        <w:t>The situation, as the learner sees it</w:t>
      </w:r>
    </w:p>
    <w:p>
      <w:pPr>
        <w:spacing w:after="160"/>
      </w:pPr>
      <w:r>
        <w:rPr>
          <w:b w:val="0"/>
          <w:i w:val="0"/>
          <w:u w:val="none"/>
        </w:rPr>
        <w:t>A caseworker asks you to pull up Maria de la Cruz. You search Cruz, then Maria Cruz. Both come back empty.</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Her surname was typed as a single word. Search the fragment common to every spelling — dela — or drop the surname and search her first name.</w:t>
      </w:r>
    </w:p>
    <w:p>
      <w:pPr>
        <w:spacing w:after="80"/>
      </w:pPr>
      <w:r>
        <w:rPr>
          <w:b w:val="0"/>
          <w:i w:val="0"/>
          <w:u w:val="single"/>
        </w:rPr>
        <w:t>The correct record</w:t>
      </w:r>
    </w:p>
    <w:p>
      <w:pPr>
        <w:spacing w:after="160"/>
      </w:pPr>
      <w:r>
        <w:rPr>
          <w:b w:val="0"/>
          <w:i w:val="0"/>
          <w:u w:val="none"/>
        </w:rPr>
        <w:t>Maria Delacruz · unique identifier 2A8189B34 · born 28 January 1974 · SSN 918-54-5527.</w:t>
      </w:r>
    </w:p>
    <w:p>
      <w:pPr>
        <w:spacing w:after="80"/>
      </w:pPr>
      <w:r>
        <w:rPr>
          <w:b w:val="0"/>
          <w:i w:val="0"/>
          <w:u w:val="single"/>
        </w:rPr>
        <w:t>Feedback when they get it right</w:t>
      </w:r>
    </w:p>
    <w:p>
      <w:pPr>
        <w:spacing w:after="160"/>
      </w:pPr>
      <w:r>
        <w:rPr>
          <w:b w:val="0"/>
          <w:i w:val="0"/>
          <w:u w:val="none"/>
        </w:rPr>
        <w:t>She is filed as Maria Delacruz, one word. Search matches from the start of a name, so Cruz never reaches it. Second last names and compound surnames get entered differently by every agency — search the distinctive fragment, or the first name.</w:t>
      </w:r>
    </w:p>
    <w:p>
      <w:pPr>
        <w:spacing w:after="80"/>
      </w:pPr>
      <w:r>
        <w:rPr>
          <w:b/>
          <w:i w:val="0"/>
          <w:u w:val="none"/>
        </w:rPr>
        <w:t>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practice simulation does not include photos or the Files tab. Consider a still screenshot walkthrough here, or note it as covered in a later lesson.</w:t>
      </w:r>
    </w:p>
    <w:p>
      <w:pPr>
        <w:spacing w:after="80"/>
      </w:pPr>
      <w:r>
        <w:rPr>
          <w:b/>
          <w:i w:val="0"/>
          <w:u w:val="none"/>
        </w:rPr>
        <w:t>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Note what you have entered and when, and send the Unique Identifier to HMIS Support with what you found. The longer a mistaken record is worked in, the harder it is to unpick, and a record that has been added to by two agencies is a much bigger job than one caught the same day.</w:t>
      </w:r>
    </w:p>
    <w:p>
      <w:pPr>
        <w:spacing w:after="160"/>
      </w:pPr>
      <w:r>
        <w:rPr>
          <w:b w:val="0"/>
          <w:i w:val="0"/>
          <w:color w:val="C01C1C"/>
          <w:u w:val="none"/>
        </w:rPr>
        <w:t>Author question: is this the right route for a mis-identified record — the same HMIS Support ticket as a duplicate, or a different process? The draft does not cover it and it happens.</w:t>
      </w:r>
    </w:p>
    <w:p>
      <w:pPr>
        <w:spacing w:after="80"/>
      </w:pPr>
      <w:r>
        <w:rPr>
          <w:b/>
          <w:i w:val="0"/>
          <w:u w:val="none"/>
        </w:rPr>
        <w:t>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No Matching Record</w:t>
      </w:r>
    </w:p>
    <w:p>
      <w:pPr>
        <w:spacing w:after="160"/>
      </w:pPr>
      <w:r>
        <w:rPr>
          <w:b w:val="0"/>
          <w:i w:val="0"/>
          <w:u w:val="none"/>
        </w:rPr>
        <w:t>Create a new HMIS record for this participant.</w:t>
      </w:r>
    </w:p>
    <w:p>
      <w:pPr>
        <w:spacing w:after="80"/>
      </w:pPr>
      <w:r>
        <w:rPr>
          <w:b/>
          <w:i w:val="0"/>
          <w:u w:val="none"/>
        </w:rPr>
        <w:t>One Matching Record</w:t>
      </w:r>
    </w:p>
    <w:p>
      <w:pPr>
        <w:spacing w:after="160"/>
      </w:pPr>
      <w:r>
        <w:rPr>
          <w:b w:val="0"/>
          <w:i w:val="0"/>
          <w:u w:val="none"/>
        </w:rPr>
        <w:t>Assume it is the correct one and work from it.</w:t>
      </w:r>
    </w:p>
    <w:p>
      <w:pPr>
        <w:spacing w:after="80"/>
      </w:pPr>
      <w:r>
        <w:rPr>
          <w:b/>
          <w:i w:val="0"/>
          <w:u w:val="none"/>
        </w:rPr>
        <w:t>Several Matching Records</w:t>
      </w:r>
    </w:p>
    <w:p>
      <w:pPr>
        <w:spacing w:after="160"/>
      </w:pPr>
      <w:r>
        <w:rPr>
          <w:b w:val="0"/>
          <w:i w:val="0"/>
          <w:u w:val="none"/>
        </w:rPr>
        <w:t>Choose one to work from, and report the rest.</w:t>
      </w:r>
    </w:p>
    <w:p>
      <w:pPr>
        <w:spacing w:after="80"/>
      </w:pPr>
      <w:r>
        <w:rPr>
          <w:b/>
          <w:i w:val="0"/>
          <w:u w:val="none"/>
        </w:rPr>
        <w:t>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Then submit the full list of matching records to HMIS Support, including every Unique Identifier, so they can merge them.</w:t>
      </w:r>
    </w:p>
    <w:p/>
    <w:p>
      <w:pPr>
        <w:spacing w:after="160"/>
      </w:pPr>
      <w:r>
        <w:rPr>
          <w:b/>
          <w:i w:val="0"/>
          <w:u w:val="single"/>
        </w:rPr>
        <w:t>Practice: Verifying a Record</w:t>
      </w:r>
    </w:p>
    <w:p>
      <w:pPr>
        <w:spacing w:after="160"/>
      </w:pPr>
      <w:r>
        <w:rPr>
          <w:b w:val="0"/>
          <w:i w:val="0"/>
          <w:u w:val="none"/>
        </w:rPr>
        <w:t>Five more situations. This time finding a candidate record is the easy half — the question is whether it is the right person, and what to do when more than one record could be.</w:t>
      </w:r>
    </w:p>
    <w:p>
      <w:pPr>
        <w:spacing w:after="80"/>
      </w:pPr>
      <w:r>
        <w:rPr>
          <w:b/>
          <w:i w:val="0"/>
          <w:u w:val="none"/>
        </w:rPr>
        <w:t>Task 9 — Two People, One Name</w:t>
      </w:r>
    </w:p>
    <w:p>
      <w:pPr>
        <w:spacing w:after="160"/>
      </w:pPr>
      <w:r>
        <w:rPr>
          <w:b w:val="0"/>
          <w:i/>
          <w:u w:val="none"/>
        </w:rPr>
        <w:t>Draft reference: a record is a match when at least two of name, date of birth and SSN agree.</w:t>
      </w:r>
    </w:p>
    <w:p>
      <w:pPr>
        <w:spacing w:after="80"/>
      </w:pPr>
      <w:r>
        <w:rPr>
          <w:b w:val="0"/>
          <w:i w:val="0"/>
          <w:u w:val="single"/>
        </w:rPr>
        <w:t>The situation, as the learner sees it</w:t>
      </w:r>
    </w:p>
    <w:p>
      <w:pPr>
        <w:spacing w:after="160"/>
      </w:pPr>
      <w:r>
        <w:rPr>
          <w:b w:val="0"/>
          <w:i w:val="0"/>
          <w:u w:val="none"/>
        </w:rPr>
        <w:t>A man says he is James Wilson. He gives his date of birth as 9/2/1968 and the last four of his SSN as 4471.</w:t>
      </w:r>
    </w:p>
    <w:p>
      <w:pPr>
        <w:spacing w:after="80"/>
      </w:pPr>
      <w:r>
        <w:rPr>
          <w:b w:val="0"/>
          <w:i w:val="0"/>
          <w:u w:val="single"/>
        </w:rPr>
        <w:t>What the learner is asked to do</w:t>
      </w:r>
    </w:p>
    <w:p>
      <w:pPr>
        <w:spacing w:after="160"/>
      </w:pPr>
      <w:r>
        <w:rPr>
          <w:b w:val="0"/>
          <w:i w:val="0"/>
          <w:u w:val="none"/>
        </w:rPr>
        <w:t>Open the correct James Wilson.</w:t>
      </w:r>
    </w:p>
    <w:p>
      <w:pPr>
        <w:spacing w:after="80"/>
      </w:pPr>
      <w:r>
        <w:rPr>
          <w:b w:val="0"/>
          <w:i w:val="0"/>
          <w:u w:val="single"/>
        </w:rPr>
        <w:t>Hint, if they ask for one</w:t>
      </w:r>
    </w:p>
    <w:p>
      <w:pPr>
        <w:spacing w:after="160"/>
      </w:pPr>
      <w:r>
        <w:rPr>
          <w:b w:val="0"/>
          <w:i w:val="0"/>
          <w:u w:val="none"/>
        </w:rPr>
        <w:t>Narrow it with what he told you — the fragment 4471, or the date of birth — or read the SSN and DOB columns and compare.</w:t>
      </w:r>
    </w:p>
    <w:p>
      <w:pPr>
        <w:spacing w:after="80"/>
      </w:pPr>
      <w:r>
        <w:rPr>
          <w:b w:val="0"/>
          <w:i w:val="0"/>
          <w:u w:val="single"/>
        </w:rPr>
        <w:t>The correct record</w:t>
      </w:r>
    </w:p>
    <w:p>
      <w:pPr>
        <w:spacing w:after="160"/>
      </w:pPr>
      <w:r>
        <w:rPr>
          <w:b w:val="0"/>
          <w:i w:val="0"/>
          <w:u w:val="none"/>
        </w:rPr>
        <w:t>James Wilson · unique identifier 3DF1DF674 · born 2 September 1968 · SSN 941-33-4471.</w:t>
      </w:r>
    </w:p>
    <w:p>
      <w:pPr>
        <w:spacing w:after="80"/>
      </w:pPr>
      <w:r>
        <w:rPr>
          <w:b w:val="0"/>
          <w:i w:val="0"/>
          <w:u w:val="single"/>
        </w:rPr>
        <w:t>Feedback when they get it right</w:t>
      </w:r>
    </w:p>
    <w:p>
      <w:pPr>
        <w:spacing w:after="160"/>
      </w:pPr>
      <w:r>
        <w:rPr>
          <w:b w:val="0"/>
          <w:i w:val="0"/>
          <w:u w:val="none"/>
        </w:rPr>
        <w:t>These are two different people. As a rule of thumb a record is a match when at least two of the three — name, date of birth, SSN — match the participant. A name on its own is never enough.</w:t>
      </w:r>
    </w:p>
    <w:p>
      <w:pPr>
        <w:spacing w:after="80"/>
      </w:pPr>
      <w:r>
        <w:rPr>
          <w:b/>
          <w:i w:val="0"/>
          <w:u w:val="none"/>
        </w:rPr>
        <w:t>Task 10 — When the Identifiers Are Thin</w:t>
      </w:r>
    </w:p>
    <w:p>
      <w:pPr>
        <w:spacing w:after="160"/>
      </w:pPr>
      <w:r>
        <w:rPr>
          <w:b w:val="0"/>
          <w:i/>
          <w:u w:val="none"/>
        </w:rPr>
        <w:t>Draft reference: confirming other information in the record — household members, program history, case notes, location, veteran status.</w:t>
      </w:r>
    </w:p>
    <w:p>
      <w:pPr>
        <w:spacing w:after="80"/>
      </w:pPr>
      <w:r>
        <w:rPr>
          <w:b w:val="0"/>
          <w:i w:val="0"/>
          <w:u w:val="single"/>
        </w:rPr>
        <w:t>The situation, as the learner sees it</w:t>
      </w:r>
    </w:p>
    <w:p>
      <w:pPr>
        <w:spacing w:after="160"/>
      </w:pPr>
      <w:r>
        <w:rPr>
          <w:b w:val="0"/>
          <w:i w:val="0"/>
          <w:u w:val="none"/>
        </w:rPr>
        <w:t>A woman says her name is Yolanda Amari. She does not know her Social Security Number and is unsure of her exact date of birth. She mentions her daughter, Iris, who is with her.</w:t>
      </w:r>
    </w:p>
    <w:p>
      <w:pPr>
        <w:spacing w:after="80"/>
      </w:pPr>
      <w:r>
        <w:rPr>
          <w:b w:val="0"/>
          <w:i w:val="0"/>
          <w:u w:val="single"/>
        </w:rPr>
        <w:t>What the learner is asked to do</w:t>
      </w:r>
    </w:p>
    <w:p>
      <w:pPr>
        <w:spacing w:after="160"/>
      </w:pPr>
      <w:r>
        <w:rPr>
          <w:b w:val="0"/>
          <w:i w:val="0"/>
          <w:u w:val="none"/>
        </w:rPr>
        <w:t>Open the record that belongs to the mother.</w:t>
      </w:r>
    </w:p>
    <w:p>
      <w:pPr>
        <w:spacing w:after="80"/>
      </w:pPr>
      <w:r>
        <w:rPr>
          <w:b w:val="0"/>
          <w:i w:val="0"/>
          <w:u w:val="single"/>
        </w:rPr>
        <w:t>Hint, if they ask for one</w:t>
      </w:r>
    </w:p>
    <w:p>
      <w:pPr>
        <w:spacing w:after="160"/>
      </w:pPr>
      <w:r>
        <w:rPr>
          <w:b w:val="0"/>
          <w:i w:val="0"/>
          <w:u w:val="none"/>
        </w:rPr>
        <w:t>Search the surname, then open a row's chevron to see its household members. The record you want lists Iris.</w:t>
      </w:r>
    </w:p>
    <w:p>
      <w:pPr>
        <w:spacing w:after="80"/>
      </w:pPr>
      <w:r>
        <w:rPr>
          <w:b w:val="0"/>
          <w:i w:val="0"/>
          <w:u w:val="single"/>
        </w:rPr>
        <w:t>The correct record</w:t>
      </w:r>
    </w:p>
    <w:p>
      <w:pPr>
        <w:spacing w:after="160"/>
      </w:pPr>
      <w:r>
        <w:rPr>
          <w:b w:val="0"/>
          <w:i w:val="0"/>
          <w:u w:val="none"/>
        </w:rPr>
        <w:t>Yolanda Amari · unique identifier C4E7B2019 · born 21 June 1980 · SSN none on file.</w:t>
      </w:r>
    </w:p>
    <w:p>
      <w:pPr>
        <w:spacing w:after="80"/>
      </w:pPr>
      <w:r>
        <w:rPr>
          <w:b w:val="0"/>
          <w:i w:val="0"/>
          <w:u w:val="single"/>
        </w:rPr>
        <w:t>Feedback when they get it right</w:t>
      </w:r>
    </w:p>
    <w:p>
      <w:pPr>
        <w:spacing w:after="160"/>
      </w:pPr>
      <w:r>
        <w:rPr>
          <w:b w:val="0"/>
          <w:i w:val="0"/>
          <w:u w:val="none"/>
        </w:rPr>
        <w:t>When name, date of birth and SSN cannot settle it, the record holds other things you can confirm with the participant: household members, program history, case notes, location, veteran status. Here the household is what identifies her.</w:t>
      </w:r>
    </w:p>
    <w:p>
      <w:pPr>
        <w:spacing w:after="80"/>
      </w:pPr>
      <w:r>
        <w:rPr>
          <w:b/>
          <w:i w:val="0"/>
          <w:u w:val="none"/>
        </w:rPr>
        <w:t>Task 11 — Where They Have Been Staying</w:t>
      </w:r>
    </w:p>
    <w:p>
      <w:pPr>
        <w:spacing w:after="160"/>
      </w:pPr>
      <w:r>
        <w:rPr>
          <w:b w:val="0"/>
          <w:i/>
          <w:u w:val="none"/>
        </w:rPr>
        <w:t>Draft reference: confirming other information in the record — location data.</w:t>
      </w:r>
    </w:p>
    <w:p>
      <w:pPr>
        <w:spacing w:after="80"/>
      </w:pPr>
      <w:r>
        <w:rPr>
          <w:b w:val="0"/>
          <w:i w:val="0"/>
          <w:u w:val="single"/>
        </w:rPr>
        <w:t>The situation, as the learner sees it</w:t>
      </w:r>
    </w:p>
    <w:p>
      <w:pPr>
        <w:spacing w:after="160"/>
      </w:pPr>
      <w:r>
        <w:rPr>
          <w:b w:val="0"/>
          <w:i w:val="0"/>
          <w:u w:val="none"/>
        </w:rPr>
        <w:t>A man gives his name as David Nguyen. Two records come back. Both are David Nguyen, both born in 1982. He does not know his Social Security Number and cannot remember which agency he last worked with. He does tell you he has been staying by the wash under the 6th Street bridge, and has been for about a year.</w:t>
      </w:r>
    </w:p>
    <w:p>
      <w:pPr>
        <w:spacing w:after="80"/>
      </w:pPr>
      <w:r>
        <w:rPr>
          <w:b w:val="0"/>
          <w:i w:val="0"/>
          <w:u w:val="single"/>
        </w:rPr>
        <w:t>What the learner is asked to do</w:t>
      </w:r>
    </w:p>
    <w:p>
      <w:pPr>
        <w:spacing w:after="160"/>
      </w:pPr>
      <w:r>
        <w:rPr>
          <w:b w:val="0"/>
          <w:i w:val="0"/>
          <w:u w:val="none"/>
        </w:rPr>
        <w:t>Open the record whose location history matches where he has been staying.</w:t>
      </w:r>
    </w:p>
    <w:p>
      <w:pPr>
        <w:spacing w:after="80"/>
      </w:pPr>
      <w:r>
        <w:rPr>
          <w:b w:val="0"/>
          <w:i w:val="0"/>
          <w:u w:val="single"/>
        </w:rPr>
        <w:t>Hint, if they ask for one</w:t>
      </w:r>
    </w:p>
    <w:p>
      <w:pPr>
        <w:spacing w:after="160"/>
      </w:pPr>
      <w:r>
        <w:rPr>
          <w:b w:val="0"/>
          <w:i w:val="0"/>
          <w:u w:val="none"/>
        </w:rPr>
        <w:t>Name and date of birth cannot separate these two. Open each record and look at Location — one of them was last contacted at the 6th Street bridge.</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w:t>
      </w:r>
    </w:p>
    <w:p>
      <w:pPr>
        <w:spacing w:after="160"/>
      </w:pPr>
      <w:r>
        <w:rPr>
          <w:b w:val="0"/>
          <w:i w:val="0"/>
          <w:u w:val="none"/>
        </w:rPr>
        <w:t>Confirm it with them rather than assuming. People move, and a location recorded a year ago proves less than one recorded last month — treat it as one identifier among several, not as the answer on its own.</w:t>
      </w:r>
    </w:p>
    <w:p>
      <w:pPr>
        <w:spacing w:after="160"/>
      </w:pPr>
      <w:r>
        <w:rPr>
          <w:b w:val="0"/>
          <w:i w:val="0"/>
          <w:color w:val="C01C1C"/>
          <w:u w:val="none"/>
        </w:rPr>
        <w:t>Author question: this task is new, requested in review, and is not built yet. It needs location history on the client record page, which the simulation does not show today. Confirm the scenario is realistic — in particular whether location in Clarity is granular enough to distinguish two people this way, or whether it is recorded loosely enough that this would mislead.</w:t>
      </w:r>
    </w:p>
    <w:p>
      <w:pPr>
        <w:spacing w:after="80"/>
      </w:pPr>
      <w:r>
        <w:rPr>
          <w:b/>
          <w:i w:val="0"/>
          <w:u w:val="none"/>
        </w:rPr>
        <w:t>Task 12 — More Than One Record Matches</w:t>
      </w:r>
    </w:p>
    <w:p>
      <w:pPr>
        <w:spacing w:after="160"/>
      </w:pPr>
      <w:r>
        <w:rPr>
          <w:b w:val="0"/>
          <w:i/>
          <w:u w:val="none"/>
        </w:rPr>
        <w:t>Draft reference: choosing which matching record to work from.</w:t>
      </w:r>
    </w:p>
    <w:p>
      <w:pPr>
        <w:spacing w:after="80"/>
      </w:pPr>
      <w:r>
        <w:rPr>
          <w:b w:val="0"/>
          <w:i w:val="0"/>
          <w:u w:val="single"/>
        </w:rPr>
        <w:t>The situation, as the learner sees it</w:t>
      </w:r>
    </w:p>
    <w:p>
      <w:pPr>
        <w:spacing w:after="160"/>
      </w:pPr>
      <w:r>
        <w:rPr>
          <w:b w:val="0"/>
          <w:i w:val="0"/>
          <w:u w:val="none"/>
        </w:rPr>
        <w:t>You search Vega and find three records. All three are Rosalind Vega, born 4/11/1983. All three appear to be the same person.</w:t>
      </w:r>
    </w:p>
    <w:p>
      <w:pPr>
        <w:spacing w:after="80"/>
      </w:pPr>
      <w:r>
        <w:rPr>
          <w:b w:val="0"/>
          <w:i w:val="0"/>
          <w:u w:val="single"/>
        </w:rPr>
        <w:t>What the learner is asked to do</w:t>
      </w:r>
    </w:p>
    <w:p>
      <w:pPr>
        <w:spacing w:after="160"/>
      </w:pPr>
      <w:r>
        <w:rPr>
          <w:b w:val="0"/>
          <w:i w:val="0"/>
          <w:u w:val="none"/>
        </w:rPr>
        <w:t>Open the record you would work from.</w:t>
      </w:r>
    </w:p>
    <w:p>
      <w:pPr>
        <w:spacing w:after="80"/>
      </w:pPr>
      <w:r>
        <w:rPr>
          <w:b w:val="0"/>
          <w:i w:val="0"/>
          <w:u w:val="single"/>
        </w:rPr>
        <w:t>Hint, if they ask for one</w:t>
      </w:r>
    </w:p>
    <w:p>
      <w:pPr>
        <w:spacing w:after="160"/>
      </w:pPr>
      <w:r>
        <w:rPr>
          <w:b w:val="0"/>
          <w:i w:val="0"/>
          <w:u w:val="none"/>
        </w:rPr>
        <w:t>Choose the most complete one — full SSN, full date of birth, full name, an alias, the fullest history. Open a row's chevron and the record page to compare.</w:t>
      </w:r>
    </w:p>
    <w:p>
      <w:pPr>
        <w:spacing w:after="80"/>
      </w:pPr>
      <w:r>
        <w:rPr>
          <w:b w:val="0"/>
          <w:i w:val="0"/>
          <w:u w:val="single"/>
        </w:rPr>
        <w:t>The correct record</w:t>
      </w:r>
    </w:p>
    <w:p>
      <w:pPr>
        <w:spacing w:after="160"/>
      </w:pPr>
      <w:r>
        <w:rPr>
          <w:b w:val="0"/>
          <w:i w:val="0"/>
          <w:u w:val="none"/>
        </w:rPr>
        <w:t>Rosalind Vega · unique identifier F2A6C8D40 · born 11 April 1983 · SSN 961-27-1173.</w:t>
      </w:r>
    </w:p>
    <w:p>
      <w:pPr>
        <w:spacing w:after="80"/>
      </w:pPr>
      <w:r>
        <w:rPr>
          <w:b w:val="0"/>
          <w:i w:val="0"/>
          <w:u w:val="single"/>
        </w:rPr>
        <w:t>Feedback when they get it right</w:t>
      </w:r>
    </w:p>
    <w:p>
      <w:pPr>
        <w:spacing w:after="160"/>
      </w:pPr>
      <w:r>
        <w:rPr>
          <w:b w:val="0"/>
          <w:i w:val="0"/>
          <w:u w:val="none"/>
        </w:rPr>
        <w:t>Work from the most complete record — full SSN, full date of birth, full name, full program history. Where that is unclear, take the one with the longest enrollment history, based on the oldest enrollment. Then send the full list of matching records, with every Unique Identifier, to HMIS Support so they can merge them.</w:t>
      </w:r>
    </w:p>
    <w:p>
      <w:pPr>
        <w:spacing w:after="80"/>
      </w:pPr>
      <w:r>
        <w:rPr>
          <w:b/>
          <w:i w:val="0"/>
          <w:u w:val="none"/>
        </w:rPr>
        <w:t>Task 13 — Finding the Same Person Twice</w:t>
      </w:r>
    </w:p>
    <w:p>
      <w:pPr>
        <w:spacing w:after="160"/>
      </w:pPr>
      <w:r>
        <w:rPr>
          <w:b w:val="0"/>
          <w:i/>
          <w:u w:val="none"/>
        </w:rPr>
        <w:t>Draft reference: reporting duplicates to HMIS Support.</w:t>
      </w:r>
    </w:p>
    <w:p>
      <w:pPr>
        <w:spacing w:after="80"/>
      </w:pPr>
      <w:r>
        <w:rPr>
          <w:b w:val="0"/>
          <w:i w:val="0"/>
          <w:u w:val="single"/>
        </w:rPr>
        <w:t>The situation, as the learner sees it</w:t>
      </w:r>
    </w:p>
    <w:p>
      <w:pPr>
        <w:spacing w:after="160"/>
      </w:pPr>
      <w:r>
        <w:rPr>
          <w:b w:val="0"/>
          <w:i w:val="0"/>
          <w:u w:val="none"/>
        </w:rPr>
        <w:t>You search Beckett. Two records come back: Shauna Beckett and Shawna Beckett. Same date of birth. Same last four of the SSN. One letter apart.</w:t>
      </w:r>
    </w:p>
    <w:p>
      <w:pPr>
        <w:spacing w:after="80"/>
      </w:pPr>
      <w:r>
        <w:rPr>
          <w:b w:val="0"/>
          <w:i w:val="0"/>
          <w:u w:val="single"/>
        </w:rPr>
        <w:t>What the learner is asked to do</w:t>
      </w:r>
    </w:p>
    <w:p>
      <w:pPr>
        <w:spacing w:after="160"/>
      </w:pPr>
      <w:r>
        <w:rPr>
          <w:b w:val="0"/>
          <w:i w:val="0"/>
          <w:u w:val="none"/>
        </w:rPr>
        <w:t>Open either record and flag it as a possible duplicate.</w:t>
      </w:r>
    </w:p>
    <w:p>
      <w:pPr>
        <w:spacing w:after="80"/>
      </w:pPr>
      <w:r>
        <w:rPr>
          <w:b w:val="0"/>
          <w:i w:val="0"/>
          <w:u w:val="single"/>
        </w:rPr>
        <w:t>Hint, if they ask for one</w:t>
      </w:r>
    </w:p>
    <w:p>
      <w:pPr>
        <w:spacing w:after="160"/>
      </w:pPr>
      <w:r>
        <w:rPr>
          <w:b w:val="0"/>
          <w:i w:val="0"/>
          <w:u w:val="none"/>
        </w:rPr>
        <w:t>Open one of the two, then use 'Flag possible duplicate' in the ⋮ menu on the profile card.</w:t>
      </w:r>
    </w:p>
    <w:p>
      <w:pPr>
        <w:spacing w:after="80"/>
      </w:pPr>
      <w:r>
        <w:rPr>
          <w:b w:val="0"/>
          <w:i w:val="0"/>
          <w:u w:val="single"/>
        </w:rPr>
        <w:t>The correct records — both of them</w:t>
      </w:r>
    </w:p>
    <w:p>
      <w:pPr>
        <w:pStyle w:val="ListBullet"/>
        <w:spacing w:after="40"/>
      </w:pPr>
      <w:r>
        <w:t>Shauna Beckett · unique identifier 5BB517588 · born 30 April 1993 · SSN 926-71-2210.</w:t>
      </w:r>
    </w:p>
    <w:p>
      <w:pPr>
        <w:pStyle w:val="ListBullet"/>
        <w:spacing w:after="40"/>
      </w:pPr>
      <w:r>
        <w:t>Shawna Beckett · unique identifier 6381E5405 · born 30 April 1993 · SSN 926-71-2210.</w:t>
      </w:r>
    </w:p>
    <w:p>
      <w:pPr>
        <w:spacing w:after="160"/>
      </w:pPr>
      <w:r>
        <w:rPr>
          <w:b w:val="0"/>
          <w:i/>
          <w:u w:val="none"/>
        </w:rPr>
        <w:t>Scored on flagging either record as a possible duplicate, not on which one they open.</w:t>
      </w:r>
    </w:p>
    <w:p>
      <w:pPr>
        <w:spacing w:after="80"/>
      </w:pPr>
      <w:r>
        <w:rPr>
          <w:b w:val="0"/>
          <w:i w:val="0"/>
          <w:u w:val="single"/>
        </w:rPr>
        <w:t>Feedback when they get it right</w:t>
      </w:r>
    </w:p>
    <w:p>
      <w:pPr>
        <w:spacing w:after="160"/>
      </w:pPr>
      <w:r>
        <w:rPr>
          <w:b w:val="0"/>
          <w:i w:val="0"/>
          <w:u w:val="none"/>
        </w:rPr>
        <w:t>This is one person entered twice. You do not merge it and you do not delete it — you report it to HMIS Support with both Unique Identifiers, and they resolve it centrally so your CoC's unduplicated count stays accurate.</w:t>
      </w:r>
    </w:p>
    <w:p/>
    <w:p>
      <w:pPr>
        <w:spacing w:after="160"/>
      </w:pPr>
      <w:r>
        <w:rPr>
          <w:b/>
          <w:i w:val="0"/>
          <w:u w:val="single"/>
        </w:rPr>
        <w:t>When You Are Short on Time</w:t>
      </w:r>
    </w:p>
    <w:p>
      <w:pPr>
        <w:spacing w:after="80"/>
      </w:pPr>
      <w:r>
        <w:rPr>
          <w:b/>
          <w:i w:val="0"/>
          <w:u w:val="none"/>
        </w:rPr>
        <w:t>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You find two records that clearly describe the same person. What is your next step?</w:t>
      </w:r>
    </w:p>
    <w:p>
      <w:pPr>
        <w:pStyle w:val="ListBullet2"/>
        <w:spacing w:after="40"/>
      </w:pPr>
      <w:r>
        <w:rPr>
          <w:color w:val="1E7A33"/>
        </w:rPr>
        <w:t>Flag them and report them to HMIS Support with their Unique Identifiers</w:t>
      </w:r>
    </w:p>
    <w:p>
      <w:pPr>
        <w:pStyle w:val="ListBullet2"/>
        <w:spacing w:after="40"/>
      </w:pPr>
      <w:r>
        <w:rPr>
          <w:color w:val="C06000"/>
        </w:rPr>
        <w:t>Merge the two records yourself</w:t>
      </w:r>
    </w:p>
    <w:p>
      <w:pPr>
        <w:pStyle w:val="ListBullet2"/>
        <w:spacing w:after="40"/>
      </w:pPr>
      <w:r>
        <w:rPr>
          <w:color w:val="C06000"/>
        </w:rPr>
        <w:t>Delete the one with less information</w:t>
      </w:r>
    </w:p>
    <w:p>
      <w:pPr>
        <w:spacing w:after="160"/>
      </w:pPr>
      <w:r>
        <w:rPr>
          <w:b w:val="0"/>
          <w:i/>
          <w:u w:val="none"/>
        </w:rPr>
        <w:t>Feedback: merging and deleting are not yours to do, and doing them locally is how history gets lost. Report both Unique Identifiers to HMIS Support and they resolve it centrally, which is what keeps the CoC's unduplicated count honest.</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the Outreach module if you are in the field,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Pr>
        <w:spacing w:after="160"/>
      </w:pPr>
      <w:r>
        <w:rPr>
          <w:b w:val="0"/>
          <w:i w:val="0"/>
          <w:color w:val="C01C1C"/>
          <w:u w:val="none"/>
        </w:rPr>
        <w:t>Author question: does the knowledge check carry the grade for this lesson, or the practice, or both? If the lesson is delivered in Rise with the simulation embedded, the simulation cannot report a score to the course — so the knowledge check would have to be the graded instrument, and the practice becomes ungraded rehearsal.</w:t>
      </w:r>
    </w:p>
    <w:p/>
    <w:p>
      <w:pPr>
        <w:spacing w:after="160"/>
      </w:pPr>
      <w:r>
        <w:rPr>
          <w:b/>
          <w:i w:val="0"/>
          <w:u w:val="single"/>
        </w:rPr>
        <w:t>Take This With You</w:t>
      </w:r>
    </w:p>
    <w:p>
      <w:pPr>
        <w:spacing w:after="80"/>
      </w:pPr>
      <w:r>
        <w:rPr>
          <w:b/>
          <w:i w:val="0"/>
          <w:u w:val="none"/>
        </w:rPr>
        <w:t>The One-Page Version</w:t>
      </w:r>
    </w:p>
    <w:p>
      <w:pPr>
        <w:spacing w:after="160"/>
      </w:pPr>
      <w:r>
        <w:rPr>
          <w:b w:val="0"/>
          <w:i w:val="0"/>
          <w:u w:val="none"/>
        </w:rPr>
        <w:t>This work happens on a phone, standing up, usually while something else is going on. Nobody is going to reopen a fifty-minute course to remember the order to search in. So the lesson ends with a card you can keep.</w:t>
      </w:r>
    </w:p>
    <w:p>
      <w:pPr>
        <w:spacing w:after="80"/>
      </w:pPr>
      <w:r>
        <w:rPr>
          <w:b w:val="0"/>
          <w:i w:val="0"/>
          <w:u w:val="single"/>
        </w:rPr>
        <w:t>What the card holds</w:t>
      </w:r>
    </w:p>
    <w:p>
      <w:pPr>
        <w:pStyle w:val="ListBullet"/>
        <w:spacing w:after="40"/>
      </w:pPr>
      <w:r>
        <w:t>Ask in this order: first name, last name, date of birth. SSN later, if you need it.</w:t>
      </w:r>
    </w:p>
    <w:p>
      <w:pPr>
        <w:pStyle w:val="ListBullet"/>
        <w:spacing w:after="40"/>
      </w:pPr>
      <w:r>
        <w:t>Search short. Two or three letters of each name beats a full name you might misspell.</w:t>
      </w:r>
    </w:p>
    <w:p>
      <w:pPr>
        <w:pStyle w:val="ListBullet"/>
        <w:spacing w:after="40"/>
      </w:pPr>
      <w:r>
        <w:t>A year on its own is a valid search. So is a fragment of a date, or four digits of an SSN.</w:t>
      </w:r>
    </w:p>
    <w:p>
      <w:pPr>
        <w:pStyle w:val="ListBullet"/>
        <w:spacing w:after="40"/>
      </w:pPr>
      <w:r>
        <w:t>Every word you type must match. If you get nothing, take a word away.</w:t>
      </w:r>
    </w:p>
    <w:p>
      <w:pPr>
        <w:pStyle w:val="ListBullet"/>
        <w:spacing w:after="40"/>
      </w:pPr>
      <w:r>
        <w:t>Swaps worth trying: C and K, I and Y. Catherine and Katherine. Jonson and Johnson.</w:t>
      </w:r>
    </w:p>
    <w:p>
      <w:pPr>
        <w:pStyle w:val="ListBullet"/>
        <w:spacing w:after="40"/>
      </w:pPr>
      <w:r>
        <w:t>Two of three — name, date of birth, SSN — before you call it a match.</w:t>
      </w:r>
    </w:p>
    <w:p>
      <w:pPr>
        <w:pStyle w:val="ListBullet"/>
        <w:spacing w:after="40"/>
      </w:pPr>
      <w:r>
        <w:t>Empty result is not proof they are new.</w:t>
      </w:r>
    </w:p>
    <w:p>
      <w:pPr>
        <w:pStyle w:val="ListBullet"/>
        <w:spacing w:after="40"/>
      </w:pPr>
      <w:r>
        <w:t>Never merge, never delete. Report both Unique Identifiers to HMIS Support.</w:t>
      </w:r>
    </w:p>
    <w:p>
      <w:pPr>
        <w:spacing w:after="160"/>
      </w:pPr>
      <w:r>
        <w:rPr>
          <w:b w:val="0"/>
          <w:i/>
          <w:u w:val="none"/>
        </w:rPr>
        <w:t>Downloadable one-page PDF, and the same content as an on-screen summary for anyone who will not download it. Sized to be readable on a phone.</w:t>
      </w:r>
    </w:p>
    <w:p>
      <w:pPr>
        <w:spacing w:after="160"/>
      </w:pPr>
      <w:r>
        <w:rPr>
          <w:b w:val="0"/>
          <w:i w:val="0"/>
          <w:color w:val="C01C1C"/>
          <w:u w:val="none"/>
        </w:rPr>
        <w:t>Author question: is there a house format for job aids this should follow, and does anything need to go on it that is not in the list above?</w:t>
      </w:r>
    </w:p>
    <w:p/>
    <w:p>
      <w:pPr>
        <w:spacing w:after="160"/>
      </w:pPr>
      <w:r>
        <w:rPr>
          <w:b/>
          <w:i w:val="0"/>
          <w:u w:val="single"/>
        </w:rPr>
        <w:t>Summary</w:t>
      </w:r>
    </w:p>
    <w:p>
      <w:pPr>
        <w:spacing w:after="80"/>
      </w:pPr>
      <w:r>
        <w:rPr>
          <w:b/>
          <w:i w:val="0"/>
          <w:u w:val="none"/>
        </w:rPr>
        <w:t>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