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Nowa konferencja w Poznaniu! 26 września pozitive technologies zmieni oblicze miasta.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  <w:t xml:space="preserve">Konferencja </w:t>
          </w:r>
          <w:r w:rsidDel="00000000" w:rsidR="00000000" w:rsidRPr="00000000">
            <w:rPr>
              <w:b w:val="1"/>
              <w:rtl w:val="0"/>
            </w:rPr>
            <w:t xml:space="preserve">pozitive technologies</w:t>
          </w:r>
          <w:r w:rsidDel="00000000" w:rsidR="00000000" w:rsidRPr="00000000">
            <w:rPr>
              <w:rtl w:val="0"/>
            </w:rPr>
            <w:t xml:space="preserve"> już 26 września. Głównym organizatorem wydarzenia jest miasto Poznań. Konferencję wspierają firmy sektora IT, które są związane z miastem: Capgemini, Egnyte, GSK IT, Sii, TomTom, Allegro, Sonalake oraz Cognifide. 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  <w:t xml:space="preserve">Realizatorem przedsięwzięcia jest Symentis Events. 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rtl w:val="0"/>
            </w:rPr>
            <w:t xml:space="preserve">Dlaczego w Poznaniu? Poznań to miasto, w którym sektor IT (zarówno ten usługowy, jak i produktowy) obecny jest nie od dziś! To dobre miejsce dla IT i dla </w:t>
          </w:r>
          <w:r w:rsidDel="00000000" w:rsidR="00000000" w:rsidRPr="00000000">
            <w:rPr>
              <w:b w:val="1"/>
              <w:rtl w:val="0"/>
            </w:rPr>
            <w:t xml:space="preserve">pozitive technologies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  <w:t xml:space="preserve">Konferencja </w:t>
          </w:r>
          <w:r w:rsidDel="00000000" w:rsidR="00000000" w:rsidRPr="00000000">
            <w:rPr>
              <w:b w:val="1"/>
              <w:rtl w:val="0"/>
            </w:rPr>
            <w:t xml:space="preserve">pozitive technologies </w:t>
          </w:r>
          <w:r w:rsidDel="00000000" w:rsidR="00000000" w:rsidRPr="00000000">
            <w:rPr>
              <w:rtl w:val="0"/>
            </w:rPr>
            <w:t xml:space="preserve">stawia na praktykę. Sięga ku tematom, które dotyczą każdego z użytkowników, jak i twórców współczesnych technologii. Nie zabraknie tu zarówno systemów rozproszonych, AI, mikroserwisów, deep learningu, jak i problemów związanych z bezpieczeństwem oraz granicami prywatności w kontekście wszechobecnej dziś sztucznej inteligencji.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  <w:t xml:space="preserve">Organizatorzy </w:t>
          </w:r>
          <w:r w:rsidDel="00000000" w:rsidR="00000000" w:rsidRPr="00000000">
            <w:rPr>
              <w:b w:val="1"/>
              <w:rtl w:val="0"/>
            </w:rPr>
            <w:t xml:space="preserve">pozitive technologies </w:t>
          </w:r>
          <w:r w:rsidDel="00000000" w:rsidR="00000000" w:rsidRPr="00000000">
            <w:rPr>
              <w:rtl w:val="0"/>
            </w:rPr>
            <w:t xml:space="preserve">przygotowali dla uczestników dwie merytoryczne ścieżki.</w:t>
          </w:r>
          <w:r w:rsidDel="00000000" w:rsidR="00000000" w:rsidRPr="00000000">
            <w:rPr>
              <w:highlight w:val="white"/>
              <w:rtl w:val="0"/>
            </w:rPr>
            <w:t xml:space="preserve">To kilkanaście godzin prelekcji poświęconych atrakcyjnym tematom. To także okazja do spotkań z geekami i specjalistami IT</w:t>
          </w:r>
          <w:r w:rsidDel="00000000" w:rsidR="00000000" w:rsidRPr="00000000">
            <w:rPr>
              <w:rtl w:val="0"/>
            </w:rPr>
            <w:t xml:space="preserve">. Od software architecture po sztuczną inteligencję - tego w Poznaniu jeszcze nie było!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rtl w:val="0"/>
            </w:rPr>
            <w:t xml:space="preserve">Międzynarodowe Targi Poznańskie - 26 września - pozytywnie o technologiach, tylko w Poznaniu! 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  <w:t xml:space="preserve">Więcej informacji na stronie </w:t>
          </w:r>
          <w:hyperlink r:id="rId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https://pozitive.tech/</w:t>
            </w:r>
          </w:hyperlink>
          <w:r w:rsidDel="00000000" w:rsidR="00000000" w:rsidRPr="00000000">
            <w:rPr>
              <w:rtl w:val="0"/>
            </w:rPr>
            <w:t xml:space="preserve"> oraz w mediach społecznościowych wydarzenia. Zapraszamy!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ozitive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BSWNPBOnODF91uvpmaKm7BzOg==">AMUW2mUEA7N1afQNPENrLIhwudadZ9tJszK77vgL/oRmgw6vzSTGmxJtAFmnpWYBg1xifihRG3iS8DvsuPZOjvlNcnd94z6ncaiRUtd0+Z+drpeLKe19SnU=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