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ДОГОВОР ПОСТАВКИ № 9/2026</w:t>
      </w:r>
    </w:p>
    <w:p>
      <w:r>
        <w:rPr>
          <w:sz w:val="22"/>
        </w:rPr>
        <w:t>г. Воронеж, 5 марта 2026 г.</w:t>
      </w:r>
    </w:p>
    <w:p>
      <w:r>
        <w:rPr>
          <w:sz w:val="22"/>
        </w:rPr>
        <w:t>Общество с ограниченной ответственностью «Техноснаб», ИНН 5001007311, именуемое в дальнейшем «Поставщик», в лице директора Смирнова Олега Викторовича, с одной стороны, и</w:t>
      </w:r>
    </w:p>
    <w:p>
      <w:r>
        <w:rPr>
          <w:sz w:val="22"/>
        </w:rPr>
        <w:t>Акционерное общество «Стройимпульс», ИНН 9102003303, именуемое в дальнейшем «Покупатель», в лице директора Ковалёвой Ирины Николаевны, с другой стороны, заключили договор о нижеследующем.</w:t>
      </w:r>
    </w:p>
    <w:p>
      <w:pPr>
        <w:pStyle w:val="Heading2"/>
      </w:pPr>
      <w:r>
        <w:rPr>
          <w:sz w:val="22"/>
        </w:rPr>
        <w:t>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Код товара</w:t>
            </w:r>
          </w:p>
        </w:tc>
        <w:tc>
          <w:tcPr>
            <w:tcW w:type="dxa" w:w="4320"/>
          </w:tcPr>
          <w:p>
            <w:r>
              <w:t>Наименование</w:t>
            </w:r>
          </w:p>
        </w:tc>
      </w:tr>
      <w:tr>
        <w:tc>
          <w:tcPr>
            <w:tcW w:type="dxa" w:w="4320"/>
          </w:tcPr>
          <w:p>
            <w:r>
              <w:t>SKU-ABC-42</w:t>
            </w:r>
          </w:p>
        </w:tc>
        <w:tc>
          <w:tcPr>
            <w:tcW w:type="dxa" w:w="4320"/>
          </w:tcPr>
          <w:p>
            <w:r>
              <w:t>Резистор МЛТ-0,25</w:t>
            </w:r>
          </w:p>
        </w:tc>
      </w:tr>
      <w:tr>
        <w:tc>
          <w:tcPr>
            <w:tcW w:type="dxa" w:w="4320"/>
          </w:tcPr>
          <w:p>
            <w:r>
              <w:t>SKU-XYZ-77</w:t>
            </w:r>
          </w:p>
        </w:tc>
        <w:tc>
          <w:tcPr>
            <w:tcW w:type="dxa" w:w="4320"/>
          </w:tcPr>
          <w:p>
            <w:r>
              <w:t>Конденсатор К73-17</w:t>
            </w:r>
          </w:p>
        </w:tc>
      </w:tr>
    </w:tbl>
    <w:p>
      <w:pPr>
        <w:pStyle w:val="Heading2"/>
      </w:pPr>
      <w:r>
        <w:rPr>
          <w:sz w:val="22"/>
        </w:rPr>
        <w:t>2. Сроки поставки</w:t>
      </w:r>
    </w:p>
    <w:p>
      <w:r>
        <w:rPr>
          <w:sz w:val="22"/>
        </w:rPr>
        <w:t>Дата отгрузки: 20.03.2026. Поставка осуществляется силами Поставщика.</w:t>
      </w:r>
    </w:p>
    <w:p>
      <w:pPr>
        <w:pStyle w:val="Heading2"/>
      </w:pPr>
      <w:r>
        <w:rPr>
          <w:sz w:val="22"/>
        </w:rPr>
        <w:t>3. Подписи</w:t>
      </w:r>
    </w:p>
    <w:p>
      <w:r>
        <w:rPr>
          <w:sz w:val="22"/>
        </w:rPr>
        <w:t>Поставщик: ______________ О.В. Смирнов</w:t>
      </w:r>
    </w:p>
    <w:p>
      <w:r>
        <w:rPr>
          <w:sz w:val="22"/>
        </w:rPr>
        <w:t>Покупатель: ______________ И.Н. Ковалёва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с пользовательскими типами</dc:title>
  <dc:subject/>
  <dc:creator>Синтетический корпус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