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E020" w14:textId="6192E3E2" w:rsidR="00444B6F" w:rsidRDefault="00AE7307" w:rsidP="00AE7307">
      <w:pPr>
        <w:pStyle w:val="a3"/>
      </w:pPr>
      <w:r>
        <w:rPr>
          <w:rFonts w:hint="eastAsia"/>
        </w:rPr>
        <w:t>案例描述</w:t>
      </w:r>
    </w:p>
    <w:p w14:paraId="5B3D408C" w14:textId="47A66C33" w:rsidR="00AE7307" w:rsidRPr="007556C0" w:rsidRDefault="00AE7307" w:rsidP="00AE7307">
      <w:pPr>
        <w:ind w:firstLine="420"/>
        <w:rPr>
          <w:rFonts w:asciiTheme="minorEastAsia" w:hAnsiTheme="minorEastAsia"/>
          <w:szCs w:val="21"/>
        </w:rPr>
      </w:pPr>
      <w:r w:rsidRPr="007556C0">
        <w:rPr>
          <w:rFonts w:asciiTheme="minorEastAsia" w:hAnsiTheme="minorEastAsia" w:hint="eastAsia"/>
          <w:szCs w:val="21"/>
        </w:rPr>
        <w:t>目前，</w:t>
      </w:r>
      <w:r w:rsidRPr="007556C0">
        <w:rPr>
          <w:rFonts w:asciiTheme="minorEastAsia" w:hAnsiTheme="minorEastAsia"/>
          <w:szCs w:val="21"/>
        </w:rPr>
        <w:t>高校社团</w:t>
      </w:r>
      <w:r w:rsidRPr="007556C0">
        <w:rPr>
          <w:rFonts w:asciiTheme="minorEastAsia" w:hAnsiTheme="minorEastAsia" w:hint="eastAsia"/>
          <w:szCs w:val="21"/>
        </w:rPr>
        <w:t>活动</w:t>
      </w:r>
      <w:r w:rsidRPr="007556C0">
        <w:rPr>
          <w:rFonts w:asciiTheme="minorEastAsia" w:hAnsiTheme="minorEastAsia"/>
          <w:szCs w:val="21"/>
        </w:rPr>
        <w:t>日渐丰富，</w:t>
      </w:r>
      <w:r w:rsidRPr="007556C0">
        <w:rPr>
          <w:rFonts w:asciiTheme="minorEastAsia" w:hAnsiTheme="minorEastAsia" w:hint="eastAsia"/>
          <w:szCs w:val="21"/>
        </w:rPr>
        <w:t>但</w:t>
      </w:r>
      <w:r w:rsidRPr="007556C0">
        <w:rPr>
          <w:rFonts w:asciiTheme="minorEastAsia" w:hAnsiTheme="minorEastAsia"/>
          <w:szCs w:val="21"/>
        </w:rPr>
        <w:t>随之而来的</w:t>
      </w:r>
      <w:r w:rsidRPr="007556C0">
        <w:rPr>
          <w:rFonts w:asciiTheme="minorEastAsia" w:hAnsiTheme="minorEastAsia" w:hint="eastAsia"/>
          <w:szCs w:val="21"/>
        </w:rPr>
        <w:t>还有</w:t>
      </w:r>
      <w:r w:rsidRPr="007556C0">
        <w:rPr>
          <w:rFonts w:asciiTheme="minorEastAsia" w:hAnsiTheme="minorEastAsia"/>
          <w:szCs w:val="21"/>
        </w:rPr>
        <w:t>繁琐的社团事务，</w:t>
      </w:r>
      <w:r w:rsidRPr="007556C0">
        <w:rPr>
          <w:rFonts w:asciiTheme="minorEastAsia" w:hAnsiTheme="minorEastAsia" w:hint="eastAsia"/>
          <w:szCs w:val="21"/>
        </w:rPr>
        <w:t>让</w:t>
      </w:r>
      <w:r w:rsidRPr="007556C0">
        <w:rPr>
          <w:rFonts w:asciiTheme="minorEastAsia" w:hAnsiTheme="minorEastAsia"/>
          <w:szCs w:val="21"/>
        </w:rPr>
        <w:t>管理学生社团的工作变得不再轻松。为了提高社团管理的办事效率以及节约人力、物力资源，我们可以根据高校学生社团管理的需求来设计开发一个</w:t>
      </w:r>
      <w:r w:rsidRPr="007556C0">
        <w:rPr>
          <w:rFonts w:asciiTheme="minorEastAsia" w:hAnsiTheme="minorEastAsia" w:hint="eastAsia"/>
          <w:szCs w:val="21"/>
        </w:rPr>
        <w:t>管理</w:t>
      </w:r>
      <w:r w:rsidRPr="007556C0">
        <w:rPr>
          <w:rFonts w:asciiTheme="minorEastAsia" w:hAnsiTheme="minorEastAsia"/>
          <w:szCs w:val="21"/>
        </w:rPr>
        <w:t>系统来提高学校对社团的管理效率</w:t>
      </w:r>
      <w:r w:rsidRPr="007556C0">
        <w:rPr>
          <w:rFonts w:asciiTheme="minorEastAsia" w:hAnsiTheme="minorEastAsia" w:hint="eastAsia"/>
          <w:szCs w:val="21"/>
        </w:rPr>
        <w:t>。</w:t>
      </w:r>
    </w:p>
    <w:p w14:paraId="5691C228" w14:textId="469CEC9F" w:rsidR="00AE7307" w:rsidRPr="007556C0" w:rsidRDefault="00AE7307" w:rsidP="00AE7307">
      <w:pPr>
        <w:ind w:firstLine="420"/>
        <w:rPr>
          <w:rFonts w:asciiTheme="minorEastAsia" w:hAnsiTheme="minorEastAsia"/>
          <w:szCs w:val="21"/>
        </w:rPr>
      </w:pPr>
      <w:r w:rsidRPr="007556C0">
        <w:rPr>
          <w:rFonts w:asciiTheme="minorEastAsia" w:hAnsiTheme="minorEastAsia"/>
          <w:szCs w:val="21"/>
        </w:rPr>
        <w:t>学生社团管理系统将逐渐取代传统的人工管理模式。该系统可以对社团工作进行快速、高效的管理，为社团之间和社团成员之间提供一个良好的信息交流的平台，让社团成员可以展示自己的风采，让在校学生及时了解社团的新动态，营造一个现代化的学习生活环境，方便学校管理社团组织，有效提升社团的管理水平。</w:t>
      </w:r>
    </w:p>
    <w:p w14:paraId="0D2E6123" w14:textId="7EA87C9C" w:rsidR="00AE7307" w:rsidRPr="007556C0" w:rsidRDefault="00AE7307" w:rsidP="00AE7307">
      <w:pPr>
        <w:ind w:firstLine="42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7556C0">
        <w:rPr>
          <w:rFonts w:asciiTheme="minorEastAsia" w:hAnsiTheme="minorEastAsia" w:hint="eastAsia"/>
          <w:szCs w:val="21"/>
        </w:rPr>
        <w:t>在这个社团管理系统中，主要的参与人员有</w:t>
      </w:r>
      <w:r w:rsidRPr="007556C0">
        <w:rPr>
          <w:rFonts w:asciiTheme="minorEastAsia" w:hAnsiTheme="minorEastAsia" w:cs="Arial"/>
          <w:color w:val="4D4D4D"/>
          <w:szCs w:val="21"/>
          <w:shd w:val="clear" w:color="auto" w:fill="FFFFFF"/>
        </w:rPr>
        <w:t>社联管理员、社团、学生</w:t>
      </w:r>
      <w:r w:rsidRPr="007556C0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。</w:t>
      </w:r>
    </w:p>
    <w:p w14:paraId="3A24DFE4" w14:textId="2605CA1D" w:rsidR="00AE7307" w:rsidRPr="007556C0" w:rsidRDefault="00AE7307" w:rsidP="00AE7307">
      <w:pPr>
        <w:ind w:firstLine="42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7556C0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学生没有在系统中注册之前，只能查看各个社团的概要信息，如社团名称，社团简介，社团联系人方式等。如果学生希望加入某个社团，就需要在该系统中注册登录，完善自己的个人资料，随后才能向社团发送申请书，由该社团审核。如果学生希望成立一个社团，那么需要在系统中上</w:t>
      </w:r>
      <w:proofErr w:type="gramStart"/>
      <w:r w:rsidRPr="007556C0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传相关</w:t>
      </w:r>
      <w:proofErr w:type="gramEnd"/>
      <w:r w:rsidRPr="007556C0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资料，由社联管理员审核</w:t>
      </w:r>
      <w:r w:rsidR="009B54E5" w:rsidRPr="007556C0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批准</w:t>
      </w:r>
      <w:r w:rsidRPr="007556C0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后</w:t>
      </w:r>
      <w:r w:rsidR="009B54E5" w:rsidRPr="007556C0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才能成立。</w:t>
      </w:r>
    </w:p>
    <w:p w14:paraId="47277E32" w14:textId="73EEF9AC" w:rsidR="009B54E5" w:rsidRPr="007556C0" w:rsidRDefault="009B54E5" w:rsidP="00AE7307">
      <w:pPr>
        <w:ind w:firstLine="420"/>
        <w:rPr>
          <w:rFonts w:asciiTheme="minorEastAsia" w:hAnsiTheme="minorEastAsia"/>
          <w:szCs w:val="21"/>
        </w:rPr>
      </w:pPr>
      <w:r w:rsidRPr="007556C0">
        <w:rPr>
          <w:rFonts w:asciiTheme="minorEastAsia" w:hAnsiTheme="minorEastAsia" w:hint="eastAsia"/>
          <w:szCs w:val="21"/>
        </w:rPr>
        <w:t>学生成立社团后，自动成为该社团的社团社长。</w:t>
      </w:r>
      <w:proofErr w:type="gramStart"/>
      <w:r w:rsidRPr="007556C0">
        <w:rPr>
          <w:rFonts w:asciiTheme="minorEastAsia" w:hAnsiTheme="minorEastAsia" w:hint="eastAsia"/>
          <w:szCs w:val="21"/>
        </w:rPr>
        <w:t>社团社长</w:t>
      </w:r>
      <w:proofErr w:type="gramEnd"/>
      <w:r w:rsidRPr="007556C0">
        <w:rPr>
          <w:rFonts w:asciiTheme="minorEastAsia" w:hAnsiTheme="minorEastAsia" w:hint="eastAsia"/>
          <w:szCs w:val="21"/>
        </w:rPr>
        <w:t>可以编辑自己的社团资料，招募自己的社团成员</w:t>
      </w:r>
      <w:r w:rsidR="006F7575" w:rsidRPr="007556C0">
        <w:rPr>
          <w:rFonts w:asciiTheme="minorEastAsia" w:hAnsiTheme="minorEastAsia" w:hint="eastAsia"/>
          <w:szCs w:val="21"/>
        </w:rPr>
        <w:t>。</w:t>
      </w:r>
      <w:r w:rsidRPr="007556C0">
        <w:rPr>
          <w:rFonts w:asciiTheme="minorEastAsia" w:hAnsiTheme="minorEastAsia" w:hint="eastAsia"/>
          <w:szCs w:val="21"/>
        </w:rPr>
        <w:t>如果希望举办某类社团活动，就需要现在系统中上</w:t>
      </w:r>
      <w:proofErr w:type="gramStart"/>
      <w:r w:rsidRPr="007556C0">
        <w:rPr>
          <w:rFonts w:asciiTheme="minorEastAsia" w:hAnsiTheme="minorEastAsia" w:hint="eastAsia"/>
          <w:szCs w:val="21"/>
        </w:rPr>
        <w:t>传相关</w:t>
      </w:r>
      <w:proofErr w:type="gramEnd"/>
      <w:r w:rsidRPr="007556C0">
        <w:rPr>
          <w:rFonts w:asciiTheme="minorEastAsia" w:hAnsiTheme="minorEastAsia" w:hint="eastAsia"/>
          <w:szCs w:val="21"/>
        </w:rPr>
        <w:t>的活动信息，</w:t>
      </w:r>
      <w:r w:rsidR="00EE31F7" w:rsidRPr="007556C0">
        <w:rPr>
          <w:rFonts w:asciiTheme="minorEastAsia" w:hAnsiTheme="minorEastAsia" w:hint="eastAsia"/>
          <w:szCs w:val="21"/>
        </w:rPr>
        <w:t>向社联管理员发出申请,</w:t>
      </w:r>
      <w:r w:rsidRPr="007556C0">
        <w:rPr>
          <w:rFonts w:asciiTheme="minorEastAsia" w:hAnsiTheme="minorEastAsia" w:hint="eastAsia"/>
          <w:szCs w:val="21"/>
        </w:rPr>
        <w:t>由社联管理员审核批准后才能将活动发布到系统中。</w:t>
      </w:r>
      <w:r w:rsidR="007556C0" w:rsidRPr="007556C0">
        <w:rPr>
          <w:rFonts w:asciiTheme="minorEastAsia" w:hAnsiTheme="minorEastAsia" w:hint="eastAsia"/>
          <w:szCs w:val="21"/>
        </w:rPr>
        <w:t>活动结束后，社长需要上</w:t>
      </w:r>
      <w:proofErr w:type="gramStart"/>
      <w:r w:rsidR="007556C0" w:rsidRPr="007556C0">
        <w:rPr>
          <w:rFonts w:asciiTheme="minorEastAsia" w:hAnsiTheme="minorEastAsia" w:hint="eastAsia"/>
          <w:szCs w:val="21"/>
        </w:rPr>
        <w:t>传活动</w:t>
      </w:r>
      <w:proofErr w:type="gramEnd"/>
      <w:r w:rsidR="007556C0" w:rsidRPr="007556C0">
        <w:rPr>
          <w:rFonts w:asciiTheme="minorEastAsia" w:hAnsiTheme="minorEastAsia" w:hint="eastAsia"/>
          <w:szCs w:val="21"/>
        </w:rPr>
        <w:t>总结。</w:t>
      </w:r>
    </w:p>
    <w:p w14:paraId="0D841CA0" w14:textId="5E9FF263" w:rsidR="009B54E5" w:rsidRPr="007556C0" w:rsidRDefault="009B54E5" w:rsidP="00AE7307">
      <w:pPr>
        <w:ind w:firstLine="420"/>
        <w:rPr>
          <w:rFonts w:asciiTheme="minorEastAsia" w:hAnsiTheme="minorEastAsia"/>
          <w:szCs w:val="21"/>
        </w:rPr>
      </w:pPr>
      <w:r w:rsidRPr="007556C0">
        <w:rPr>
          <w:rFonts w:asciiTheme="minorEastAsia" w:hAnsiTheme="minorEastAsia" w:hint="eastAsia"/>
          <w:szCs w:val="21"/>
        </w:rPr>
        <w:t>社联管理员的主要职责是管理各个社团，具体有审核社团成立申请，审核社团活动申请，年度优秀社团工作评定。</w:t>
      </w:r>
      <w:r w:rsidR="0052759C">
        <w:rPr>
          <w:rFonts w:asciiTheme="minorEastAsia" w:hAnsiTheme="minorEastAsia" w:hint="eastAsia"/>
          <w:szCs w:val="21"/>
        </w:rPr>
        <w:t>优秀社团的评定准则主要有社团的成员数，社团在过去一年中举办的活动等。</w:t>
      </w:r>
      <w:r w:rsidRPr="007556C0">
        <w:rPr>
          <w:rFonts w:asciiTheme="minorEastAsia" w:hAnsiTheme="minorEastAsia" w:hint="eastAsia"/>
          <w:szCs w:val="21"/>
        </w:rPr>
        <w:t>同时，社联管理员还需要维护系统的正常运作，如及时发布各类公告</w:t>
      </w:r>
      <w:r w:rsidR="00F90AF2" w:rsidRPr="007556C0">
        <w:rPr>
          <w:rFonts w:asciiTheme="minorEastAsia" w:hAnsiTheme="minorEastAsia" w:hint="eastAsia"/>
          <w:szCs w:val="21"/>
        </w:rPr>
        <w:t>等</w:t>
      </w:r>
      <w:r w:rsidRPr="007556C0">
        <w:rPr>
          <w:rFonts w:asciiTheme="minorEastAsia" w:hAnsiTheme="minorEastAsia" w:hint="eastAsia"/>
          <w:szCs w:val="21"/>
        </w:rPr>
        <w:t>。</w:t>
      </w:r>
    </w:p>
    <w:sectPr w:rsidR="009B54E5" w:rsidRPr="0075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30ED" w14:textId="77777777" w:rsidR="00514383" w:rsidRDefault="00514383" w:rsidP="006F7575">
      <w:r>
        <w:separator/>
      </w:r>
    </w:p>
  </w:endnote>
  <w:endnote w:type="continuationSeparator" w:id="0">
    <w:p w14:paraId="06E98634" w14:textId="77777777" w:rsidR="00514383" w:rsidRDefault="00514383" w:rsidP="006F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CC12" w14:textId="77777777" w:rsidR="00514383" w:rsidRDefault="00514383" w:rsidP="006F7575">
      <w:r>
        <w:separator/>
      </w:r>
    </w:p>
  </w:footnote>
  <w:footnote w:type="continuationSeparator" w:id="0">
    <w:p w14:paraId="7DFFF503" w14:textId="77777777" w:rsidR="00514383" w:rsidRDefault="00514383" w:rsidP="006F7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07"/>
    <w:rsid w:val="00444B6F"/>
    <w:rsid w:val="00514383"/>
    <w:rsid w:val="0052759C"/>
    <w:rsid w:val="006F7575"/>
    <w:rsid w:val="007556C0"/>
    <w:rsid w:val="0085563D"/>
    <w:rsid w:val="009B54E5"/>
    <w:rsid w:val="00A63BB7"/>
    <w:rsid w:val="00AE7307"/>
    <w:rsid w:val="00BB5D6B"/>
    <w:rsid w:val="00EE31F7"/>
    <w:rsid w:val="00F9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8358"/>
  <w15:chartTrackingRefBased/>
  <w15:docId w15:val="{DEBEBE53-CAC0-4202-8C60-7FDA4B2E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73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73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F7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75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7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7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承昊</dc:creator>
  <cp:keywords/>
  <dc:description/>
  <cp:lastModifiedBy>韦 承昊</cp:lastModifiedBy>
  <cp:revision>8</cp:revision>
  <dcterms:created xsi:type="dcterms:W3CDTF">2022-11-01T11:20:00Z</dcterms:created>
  <dcterms:modified xsi:type="dcterms:W3CDTF">2022-11-09T06:33:00Z</dcterms:modified>
</cp:coreProperties>
</file>