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-198120</wp:posOffset>
                </wp:positionV>
                <wp:extent cx="2857500" cy="396240"/>
                <wp:effectExtent l="0" t="0" r="0" b="3810"/>
                <wp:wrapSquare wrapText="bothSides"/>
                <wp:docPr id="1" name="文本框 1"/>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pPr>
                              <w:rPr>
                                <w:color w:val="0000FF"/>
                                <w:u w:val="single"/>
                              </w:rPr>
                            </w:pPr>
                            <w:r>
                              <w:rPr>
                                <w:rFonts w:hint="eastAsia"/>
                                <w:color w:val="0000FF"/>
                              </w:rPr>
                              <w:t>课程编号</w:t>
                            </w:r>
                            <w:r>
                              <w:rPr>
                                <w:rFonts w:hint="eastAsia"/>
                                <w:color w:val="0000FF"/>
                                <w:u w:val="single"/>
                              </w:rPr>
                              <w:t xml:space="preserve">   </w:t>
                            </w:r>
                            <w:r>
                              <w:rPr>
                                <w:rFonts w:hint="eastAsia"/>
                                <w:color w:val="0000FF"/>
                                <w:u w:val="single"/>
                                <w:lang w:val="en-US" w:eastAsia="zh-CN"/>
                              </w:rPr>
                              <w:t>1800450068</w:t>
                            </w:r>
                            <w:r>
                              <w:rPr>
                                <w:rFonts w:hint="eastAsia"/>
                                <w:color w:val="0000FF"/>
                                <w:u w:val="single"/>
                              </w:rPr>
                              <w:t xml:space="preserve">                      </w:t>
                            </w:r>
                          </w:p>
                        </w:txbxContent>
                      </wps:txbx>
                      <wps:bodyPr upright="1"/>
                    </wps:wsp>
                  </a:graphicData>
                </a:graphic>
              </wp:anchor>
            </w:drawing>
          </mc:Choice>
          <mc:Fallback>
            <w:pict>
              <v:shape id="_x0000_s1026" o:spid="_x0000_s1026" o:spt="202" type="#_x0000_t202" style="position:absolute;left:0pt;margin-left:9pt;margin-top:-15.6pt;height:31.2pt;width:225pt;mso-wrap-distance-bottom:0pt;mso-wrap-distance-left:9pt;mso-wrap-distance-right:9pt;mso-wrap-distance-top:0pt;z-index:251658240;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px/oi1QAAAAkBAAAPAAAA&#10;AAAAAAEAIAAAACIAAABkcnMvZG93bnJldi54bWxQSwECFAAUAAAACACHTuJAy+rnOqYBAAApAwAA&#10;DgAAAAAAAAABACAAAAAkAQAAZHJzL2Uyb0RvYy54bWxQSwUGAAAAAAYABgBZAQAAPAUAAAAA&#10;">
                <v:fill on="t" focussize="0,0"/>
                <v:stroke on="f"/>
                <v:imagedata o:title=""/>
                <o:lock v:ext="edit" aspectratio="f"/>
                <v:textbox>
                  <w:txbxContent>
                    <w:p>
                      <w:pPr>
                        <w:rPr>
                          <w:color w:val="0000FF"/>
                          <w:u w:val="single"/>
                        </w:rPr>
                      </w:pPr>
                      <w:r>
                        <w:rPr>
                          <w:rFonts w:hint="eastAsia"/>
                          <w:color w:val="0000FF"/>
                        </w:rPr>
                        <w:t>课程编号</w:t>
                      </w:r>
                      <w:r>
                        <w:rPr>
                          <w:rFonts w:hint="eastAsia"/>
                          <w:color w:val="0000FF"/>
                          <w:u w:val="single"/>
                        </w:rPr>
                        <w:t xml:space="preserve">   </w:t>
                      </w:r>
                      <w:r>
                        <w:rPr>
                          <w:rFonts w:hint="eastAsia"/>
                          <w:color w:val="0000FF"/>
                          <w:u w:val="single"/>
                          <w:lang w:val="en-US" w:eastAsia="zh-CN"/>
                        </w:rPr>
                        <w:t>1800450068</w:t>
                      </w:r>
                      <w:r>
                        <w:rPr>
                          <w:rFonts w:hint="eastAsia"/>
                          <w:color w:val="0000FF"/>
                          <w:u w:val="single"/>
                        </w:rPr>
                        <w:t xml:space="preserve">                      </w:t>
                      </w:r>
                    </w:p>
                  </w:txbxContent>
                </v:textbox>
                <w10:wrap type="square"/>
              </v:shape>
            </w:pict>
          </mc:Fallback>
        </mc:AlternateContent>
      </w:r>
    </w:p>
    <w:tbl>
      <w:tblPr>
        <w:tblStyle w:val="3"/>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jc w:val="center"/>
              <w:rPr>
                <w:rFonts w:hint="eastAsia" w:ascii="宋体"/>
                <w:b/>
                <w:color w:val="0000FF"/>
                <w:szCs w:val="21"/>
              </w:rPr>
            </w:pPr>
            <w:r>
              <w:rPr>
                <w:rFonts w:hint="eastAsia" w:ascii="宋体"/>
                <w:b/>
                <w:color w:val="0000FF"/>
                <w:szCs w:val="21"/>
              </w:rPr>
              <w:t>得分</w:t>
            </w:r>
          </w:p>
        </w:tc>
        <w:tc>
          <w:tcPr>
            <w:tcW w:w="1188" w:type="dxa"/>
            <w:noWrap w:val="0"/>
            <w:vAlign w:val="top"/>
          </w:tcPr>
          <w:p>
            <w:pPr>
              <w:jc w:val="center"/>
              <w:rPr>
                <w:rFonts w:hint="eastAsia" w:ascii="宋体"/>
                <w:b/>
                <w:color w:val="0000FF"/>
                <w:szCs w:val="21"/>
              </w:rPr>
            </w:pPr>
            <w:r>
              <w:rPr>
                <w:rFonts w:hint="eastAsia" w:ascii="宋体"/>
                <w:b/>
                <w:color w:val="0000FF"/>
                <w:szCs w:val="21"/>
              </w:rPr>
              <w:t>教师签名</w:t>
            </w:r>
          </w:p>
        </w:tc>
        <w:tc>
          <w:tcPr>
            <w:tcW w:w="1260" w:type="dxa"/>
            <w:noWrap w:val="0"/>
            <w:vAlign w:val="top"/>
          </w:tcPr>
          <w:p>
            <w:pPr>
              <w:jc w:val="center"/>
              <w:rPr>
                <w:rFonts w:hint="eastAsia" w:ascii="宋体"/>
                <w:b/>
                <w:color w:val="0000FF"/>
                <w:szCs w:val="21"/>
              </w:rPr>
            </w:pPr>
            <w:r>
              <w:rPr>
                <w:rFonts w:hint="eastAsia" w:ascii="宋体"/>
                <w:b/>
                <w:color w:val="0000FF"/>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noWrap w:val="0"/>
            <w:vAlign w:val="top"/>
          </w:tcPr>
          <w:p>
            <w:pPr>
              <w:jc w:val="center"/>
              <w:rPr>
                <w:rFonts w:hint="eastAsia" w:ascii="宋体"/>
                <w:b/>
                <w:color w:val="0000FF"/>
                <w:sz w:val="44"/>
              </w:rPr>
            </w:pPr>
          </w:p>
        </w:tc>
        <w:tc>
          <w:tcPr>
            <w:tcW w:w="1188" w:type="dxa"/>
            <w:noWrap w:val="0"/>
            <w:vAlign w:val="top"/>
          </w:tcPr>
          <w:p>
            <w:pPr>
              <w:jc w:val="center"/>
              <w:rPr>
                <w:rFonts w:hint="eastAsia" w:ascii="宋体"/>
                <w:b/>
                <w:color w:val="0000FF"/>
                <w:sz w:val="44"/>
              </w:rPr>
            </w:pPr>
          </w:p>
        </w:tc>
        <w:tc>
          <w:tcPr>
            <w:tcW w:w="1260" w:type="dxa"/>
            <w:noWrap w:val="0"/>
            <w:vAlign w:val="top"/>
          </w:tcPr>
          <w:p>
            <w:pPr>
              <w:jc w:val="center"/>
              <w:rPr>
                <w:rFonts w:hint="eastAsia" w:ascii="宋体"/>
                <w:b/>
                <w:color w:val="0000FF"/>
                <w:sz w:val="44"/>
              </w:rPr>
            </w:pPr>
          </w:p>
        </w:tc>
      </w:tr>
    </w:tbl>
    <w:p>
      <w:pPr>
        <w:rPr>
          <w:rFonts w:hint="eastAsia" w:ascii="宋体"/>
          <w:b/>
          <w:sz w:val="44"/>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b/>
          <w:sz w:val="28"/>
        </w:rPr>
        <w:softHyphen/>
      </w:r>
      <w:r>
        <w:rPr>
          <w:rFonts w:hint="eastAsia"/>
          <w:b/>
          <w:sz w:val="28"/>
          <w:u w:val="single"/>
        </w:rPr>
        <w:t xml:space="preserve">        大学物理实验（</w:t>
      </w:r>
      <w:r>
        <w:rPr>
          <w:rFonts w:hint="eastAsia"/>
          <w:b/>
          <w:sz w:val="28"/>
          <w:u w:val="single"/>
          <w:lang w:val="en-US" w:eastAsia="zh-CN"/>
        </w:rPr>
        <w:t>二</w:t>
      </w:r>
      <w:r>
        <w:rPr>
          <w:rFonts w:hint="eastAsia"/>
          <w:b/>
          <w:sz w:val="28"/>
          <w:u w:val="single"/>
        </w:rPr>
        <w:t xml:space="preserve">）         </w:t>
      </w:r>
    </w:p>
    <w:p>
      <w:pPr>
        <w:spacing w:line="900" w:lineRule="auto"/>
        <w:ind w:firstLine="1079" w:firstLineChars="384"/>
        <w:jc w:val="left"/>
        <w:rPr>
          <w:rFonts w:hint="eastAsia"/>
          <w:b/>
          <w:sz w:val="28"/>
          <w:szCs w:val="28"/>
          <w:u w:val="single"/>
        </w:rPr>
      </w:pPr>
      <w:r>
        <w:rPr>
          <w:rFonts w:hint="eastAsia"/>
          <w:b/>
          <w:sz w:val="28"/>
        </w:rPr>
        <w:t>实验名称：</w:t>
      </w:r>
      <w:r>
        <w:rPr>
          <w:rFonts w:hint="eastAsia"/>
          <w:b/>
          <w:sz w:val="28"/>
          <w:u w:val="single"/>
        </w:rPr>
        <w:t xml:space="preserve">        </w:t>
      </w:r>
      <w:r>
        <w:rPr>
          <w:rFonts w:hint="eastAsia"/>
          <w:b/>
          <w:sz w:val="28"/>
          <w:u w:val="single"/>
          <w:lang w:val="en-US" w:eastAsia="zh-CN"/>
        </w:rPr>
        <w:t>表面张力系数的测定</w:t>
      </w:r>
      <w:r>
        <w:rPr>
          <w:rFonts w:hint="eastAsia"/>
          <w:b/>
          <w:sz w:val="28"/>
          <w:u w:val="single"/>
        </w:rPr>
        <w:t xml:space="preserve">                        </w:t>
      </w:r>
      <w:r>
        <w:rPr>
          <w:rFonts w:hint="eastAsia"/>
          <w:b/>
          <w:sz w:val="28"/>
          <w:szCs w:val="28"/>
          <w:u w:val="single"/>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计算机与软件学院</w:t>
      </w:r>
      <w:r>
        <w:rPr>
          <w:rFonts w:hint="eastAsia"/>
          <w:b/>
          <w:sz w:val="28"/>
          <w:u w:val="single"/>
        </w:rPr>
        <w:t xml:space="preserve">                           </w:t>
      </w:r>
    </w:p>
    <w:p>
      <w:pPr>
        <w:spacing w:line="900" w:lineRule="auto"/>
        <w:ind w:firstLine="1079" w:firstLineChars="384"/>
        <w:rPr>
          <w:rFonts w:hint="eastAsia"/>
          <w:b/>
          <w:sz w:val="28"/>
        </w:rPr>
      </w:pPr>
      <w:r>
        <w:rPr>
          <w:rFonts w:hint="eastAsia"/>
          <w:b/>
          <w:sz w:val="28"/>
        </w:rPr>
        <w:t>指导教师</w:t>
      </w:r>
      <w:r>
        <w:rPr>
          <w:rFonts w:hint="eastAsia"/>
          <w:b/>
          <w:sz w:val="28"/>
          <w:u w:val="single"/>
        </w:rPr>
        <w:t xml:space="preserve">：        </w:t>
      </w:r>
      <w:r>
        <w:rPr>
          <w:rFonts w:hint="eastAsia"/>
          <w:b/>
          <w:sz w:val="28"/>
          <w:u w:val="single"/>
          <w:lang w:val="en-US" w:eastAsia="zh-CN"/>
        </w:rPr>
        <w:t>杨巍</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rPr>
      </w:pPr>
      <w:r>
        <w:rPr>
          <w:rFonts w:hint="eastAsia"/>
          <w:b/>
          <w:sz w:val="28"/>
        </w:rPr>
        <w:t>报告人：</w:t>
      </w:r>
      <w:r>
        <w:rPr>
          <w:rFonts w:hint="eastAsia"/>
          <w:b/>
          <w:sz w:val="28"/>
          <w:u w:val="single"/>
        </w:rPr>
        <w:t xml:space="preserve">  </w:t>
      </w:r>
      <w:r>
        <w:rPr>
          <w:rFonts w:hint="eastAsia"/>
          <w:b/>
          <w:sz w:val="28"/>
          <w:u w:val="single"/>
          <w:lang w:val="en-US" w:eastAsia="zh-CN"/>
        </w:rPr>
        <w:t>郑彦薇</w:t>
      </w:r>
      <w:r>
        <w:rPr>
          <w:rFonts w:hint="eastAsia"/>
          <w:b/>
          <w:sz w:val="28"/>
          <w:u w:val="single"/>
        </w:rPr>
        <w:t xml:space="preserve">              </w:t>
      </w:r>
      <w:r>
        <w:rPr>
          <w:rFonts w:hint="eastAsia"/>
          <w:b/>
          <w:color w:val="0000FF"/>
          <w:sz w:val="28"/>
        </w:rPr>
        <w:t>组号：</w:t>
      </w:r>
      <w:r>
        <w:rPr>
          <w:rFonts w:hint="eastAsia"/>
          <w:b/>
          <w:color w:val="0000FF"/>
          <w:sz w:val="28"/>
          <w:u w:val="single"/>
        </w:rPr>
        <w:t xml:space="preserve">   </w:t>
      </w:r>
      <w:r>
        <w:rPr>
          <w:rFonts w:hint="eastAsia"/>
          <w:b/>
          <w:color w:val="0000FF"/>
          <w:sz w:val="28"/>
          <w:u w:val="single"/>
          <w:lang w:val="en-US" w:eastAsia="zh-CN"/>
        </w:rPr>
        <w:t>01</w:t>
      </w:r>
      <w:r>
        <w:rPr>
          <w:rFonts w:hint="eastAsia"/>
          <w:b/>
          <w:color w:val="0000FF"/>
          <w:sz w:val="28"/>
          <w:u w:val="single"/>
        </w:rPr>
        <w:t xml:space="preserve">            </w:t>
      </w:r>
      <w:r>
        <w:rPr>
          <w:rFonts w:hint="eastAsia"/>
          <w:b/>
          <w:color w:val="0000FF"/>
          <w:sz w:val="28"/>
        </w:rPr>
        <w:t xml:space="preserve"> </w:t>
      </w:r>
    </w:p>
    <w:p>
      <w:pPr>
        <w:spacing w:line="900" w:lineRule="auto"/>
        <w:ind w:firstLine="1079" w:firstLineChars="384"/>
        <w:rPr>
          <w:rFonts w:hint="eastAsia"/>
          <w:b/>
          <w:sz w:val="28"/>
          <w:u w:val="single"/>
        </w:rPr>
      </w:pPr>
      <w:r>
        <w:rPr>
          <w:rFonts w:hint="eastAsia"/>
          <w:b/>
          <w:sz w:val="28"/>
        </w:rPr>
        <w:t>学号</w:t>
      </w:r>
      <w:r>
        <w:rPr>
          <w:rFonts w:hint="eastAsia"/>
          <w:b/>
          <w:sz w:val="28"/>
          <w:u w:val="single"/>
        </w:rPr>
        <w:t xml:space="preserve"> </w:t>
      </w:r>
      <w:r>
        <w:rPr>
          <w:rFonts w:hint="eastAsia"/>
          <w:b/>
          <w:sz w:val="28"/>
          <w:u w:val="single"/>
          <w:lang w:val="en-US" w:eastAsia="zh-CN"/>
        </w:rPr>
        <w:t>2020151022</w:t>
      </w:r>
      <w:r>
        <w:rPr>
          <w:rFonts w:hint="eastAsia"/>
          <w:b/>
          <w:sz w:val="28"/>
          <w:u w:val="single"/>
        </w:rPr>
        <w:t xml:space="preserve">           </w:t>
      </w:r>
      <w:r>
        <w:rPr>
          <w:rFonts w:hint="eastAsia"/>
          <w:b/>
          <w:sz w:val="28"/>
        </w:rPr>
        <w:t xml:space="preserve"> 实验地点</w:t>
      </w:r>
      <w:r>
        <w:rPr>
          <w:rFonts w:hint="eastAsia"/>
          <w:b/>
          <w:sz w:val="28"/>
          <w:u w:val="single"/>
        </w:rPr>
        <w:t xml:space="preserve">   </w:t>
      </w:r>
      <w:r>
        <w:rPr>
          <w:rFonts w:hint="eastAsia"/>
          <w:b/>
          <w:sz w:val="28"/>
          <w:u w:val="single"/>
          <w:lang w:val="en-US" w:eastAsia="zh-CN"/>
        </w:rPr>
        <w:t>208</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rFonts w:hint="eastAsia"/>
          <w:b/>
          <w:sz w:val="28"/>
          <w:u w:val="single"/>
          <w:lang w:val="en-US" w:eastAsia="zh-CN"/>
        </w:rPr>
        <w:t>2021</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u w:val="single"/>
          <w:lang w:val="en-US" w:eastAsia="zh-CN"/>
        </w:rPr>
        <w:t>11</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24</w:t>
      </w:r>
      <w:r>
        <w:rPr>
          <w:rFonts w:hint="eastAsia"/>
          <w:b/>
          <w:sz w:val="28"/>
          <w:u w:val="single"/>
        </w:rPr>
        <w:t xml:space="preserve">    </w:t>
      </w:r>
      <w:r>
        <w:rPr>
          <w:rFonts w:hint="eastAsia"/>
          <w:b/>
          <w:sz w:val="28"/>
        </w:rPr>
        <w:t xml:space="preserve">日 </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r>
        <w:rPr>
          <w:rFonts w:hint="eastAsia"/>
          <w:b/>
          <w:sz w:val="28"/>
          <w:u w:val="single"/>
          <w:lang w:val="en-US" w:eastAsia="zh-CN"/>
        </w:rPr>
        <w:t>2021/12/1</w:t>
      </w:r>
      <w:r>
        <w:rPr>
          <w:rFonts w:hint="eastAsia"/>
          <w:b/>
          <w:sz w:val="28"/>
          <w:u w:val="single"/>
        </w:rPr>
        <w:t xml:space="preserve">                            </w:t>
      </w:r>
    </w:p>
    <w:p>
      <w:pPr>
        <w:rPr>
          <w:rFonts w:hint="eastAsia"/>
          <w:b/>
          <w:sz w:val="28"/>
          <w:szCs w:val="28"/>
          <w:u w:val="single"/>
        </w:rPr>
      </w:pPr>
    </w:p>
    <w:p>
      <w:pPr>
        <w:rPr>
          <w:rFonts w:hint="eastAsia"/>
          <w:b/>
          <w:sz w:val="28"/>
          <w:szCs w:val="28"/>
          <w:u w:val="single"/>
        </w:rPr>
      </w:pPr>
    </w:p>
    <w:p>
      <w:pPr>
        <w:rPr>
          <w:rFonts w:hint="eastAsia"/>
          <w:b/>
          <w:sz w:val="28"/>
          <w:szCs w:val="28"/>
          <w:u w:val="single"/>
        </w:rPr>
      </w:pPr>
    </w:p>
    <w:tbl>
      <w:tblPr>
        <w:tblStyle w:val="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720" w:type="dxa"/>
            <w:noWrap w:val="0"/>
            <w:vAlign w:val="top"/>
          </w:tcPr>
          <w:p>
            <w:pPr>
              <w:rPr>
                <w:rFonts w:hint="eastAsia" w:ascii="黑体" w:eastAsia="黑体"/>
                <w:b/>
                <w:sz w:val="24"/>
              </w:rPr>
            </w:pPr>
            <w:r>
              <w:rPr>
                <w:rFonts w:hint="eastAsia" w:ascii="黑体" w:eastAsia="黑体"/>
                <w:b/>
                <w:sz w:val="24"/>
              </w:rPr>
              <w:t>一、实验目的</w:t>
            </w:r>
          </w:p>
          <w:p>
            <w:pPr>
              <w:spacing w:line="300" w:lineRule="auto"/>
              <w:rPr>
                <w:rFonts w:hint="eastAsia" w:ascii="宋体" w:hAnsi="宋体" w:eastAsia="宋体" w:cs="宋体"/>
                <w:szCs w:val="21"/>
                <w:lang w:val="en-US" w:eastAsia="zh-CN"/>
              </w:rPr>
            </w:pPr>
            <w:r>
              <w:rPr>
                <w:rFonts w:hint="eastAsia" w:ascii="宋体" w:hAnsi="宋体" w:eastAsia="宋体" w:cs="宋体"/>
                <w:szCs w:val="21"/>
                <w:lang w:val="en-US" w:eastAsia="zh-CN"/>
              </w:rPr>
              <w:t>1、学习和掌握硅单晶电阻应变传感器的原理；</w:t>
            </w:r>
          </w:p>
          <w:p>
            <w:pPr>
              <w:spacing w:line="300" w:lineRule="auto"/>
              <w:rPr>
                <w:rFonts w:hint="eastAsia" w:ascii="宋体" w:hAnsi="宋体" w:eastAsia="宋体" w:cs="宋体"/>
                <w:szCs w:val="21"/>
                <w:lang w:val="en-US" w:eastAsia="zh-CN"/>
              </w:rPr>
            </w:pPr>
            <w:r>
              <w:rPr>
                <w:rFonts w:hint="eastAsia" w:ascii="宋体" w:hAnsi="宋体" w:eastAsia="宋体" w:cs="宋体"/>
                <w:szCs w:val="21"/>
                <w:lang w:val="en-US" w:eastAsia="zh-CN"/>
              </w:rPr>
              <w:t>2、用拉伸法测量液体表面张力系数</w:t>
            </w:r>
          </w:p>
          <w:p>
            <w:pPr>
              <w:spacing w:line="300" w:lineRule="auto"/>
              <w:rPr>
                <w:rFonts w:hint="default"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720" w:type="dxa"/>
            <w:noWrap w:val="0"/>
            <w:vAlign w:val="top"/>
          </w:tcPr>
          <w:p>
            <w:pPr>
              <w:numPr>
                <w:ilvl w:val="0"/>
                <w:numId w:val="1"/>
              </w:numPr>
              <w:rPr>
                <w:rFonts w:hint="eastAsia" w:eastAsia="黑体"/>
                <w:sz w:val="24"/>
              </w:rPr>
            </w:pPr>
            <w:r>
              <w:rPr>
                <w:rFonts w:hint="eastAsia" w:eastAsia="黑体"/>
                <w:sz w:val="24"/>
              </w:rPr>
              <w:t>实验原理</w:t>
            </w:r>
          </w:p>
          <w:p>
            <w:pPr>
              <w:numPr>
                <w:ilvl w:val="0"/>
                <w:numId w:val="2"/>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液体的表面张力</w:t>
            </w:r>
          </w:p>
          <w:p>
            <w:pPr>
              <w:numPr>
                <w:ilvl w:val="0"/>
                <w:numId w:val="0"/>
              </w:numPr>
              <w:rPr>
                <w:rFonts w:hint="eastAsia" w:ascii="宋体" w:hAnsi="宋体" w:cs="宋体"/>
                <w:b w:val="0"/>
                <w:bCs w:val="0"/>
                <w:position w:val="-10"/>
                <w:sz w:val="21"/>
                <w:szCs w:val="21"/>
                <w:lang w:val="en-US" w:eastAsia="zh-CN"/>
              </w:rPr>
            </w:pPr>
            <w:r>
              <w:rPr>
                <w:rFonts w:hint="eastAsia" w:ascii="宋体" w:hAnsi="宋体" w:cs="宋体"/>
                <w:b/>
                <w:bCs/>
                <w:sz w:val="21"/>
                <w:szCs w:val="21"/>
                <w:lang w:val="en-US" w:eastAsia="zh-CN"/>
              </w:rPr>
              <w:t>表面张力</w:t>
            </w:r>
            <w:r>
              <w:rPr>
                <w:rFonts w:hint="eastAsia" w:ascii="宋体" w:hAnsi="宋体" w:cs="宋体"/>
                <w:b w:val="0"/>
                <w:bCs w:val="0"/>
                <w:position w:val="-10"/>
                <w:sz w:val="21"/>
                <w:szCs w:val="21"/>
                <w:lang w:val="en-US" w:eastAsia="zh-CN"/>
              </w:rPr>
              <w:object>
                <v:shape id="_x0000_i1025"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cs="宋体"/>
                <w:b w:val="0"/>
                <w:bCs w:val="0"/>
                <w:sz w:val="21"/>
                <w:szCs w:val="21"/>
                <w:lang w:val="en-US" w:eastAsia="zh-CN"/>
              </w:rPr>
              <w:t>的方向沿液体表面，且恒与分界线垂直，大小与分界线的长度</w:t>
            </w:r>
            <w:r>
              <w:rPr>
                <w:rFonts w:hint="eastAsia" w:ascii="宋体" w:hAnsi="宋体" w:cs="宋体"/>
                <w:b w:val="0"/>
                <w:bCs w:val="0"/>
                <w:position w:val="-4"/>
                <w:sz w:val="21"/>
                <w:szCs w:val="21"/>
                <w:lang w:val="en-US" w:eastAsia="zh-CN"/>
              </w:rPr>
              <w:object>
                <v:shape id="_x0000_i1026" o:spt="75" type="#_x0000_t75" style="height:13pt;width:1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cs="宋体"/>
                <w:b w:val="0"/>
                <w:bCs w:val="0"/>
                <w:sz w:val="21"/>
                <w:szCs w:val="21"/>
                <w:lang w:val="en-US" w:eastAsia="zh-CN"/>
              </w:rPr>
              <w:t>成正比：</w:t>
            </w:r>
            <w:r>
              <w:rPr>
                <w:rFonts w:hint="eastAsia" w:ascii="宋体" w:hAnsi="宋体" w:cs="宋体"/>
                <w:b w:val="0"/>
                <w:bCs w:val="0"/>
                <w:position w:val="-10"/>
                <w:sz w:val="21"/>
                <w:szCs w:val="21"/>
                <w:lang w:val="en-US" w:eastAsia="zh-CN"/>
              </w:rPr>
              <w:object>
                <v:shape id="_x0000_i1027" o:spt="75" type="#_x0000_t75" style="height:16pt;width:38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rPr>
                <w:rFonts w:hint="eastAsia" w:ascii="宋体" w:hAnsi="宋体" w:cs="宋体"/>
                <w:b w:val="0"/>
                <w:bCs w:val="0"/>
                <w:position w:val="-10"/>
                <w:sz w:val="21"/>
                <w:szCs w:val="21"/>
                <w:lang w:val="en-US" w:eastAsia="zh-CN"/>
              </w:rPr>
            </w:pPr>
            <w:r>
              <w:rPr>
                <w:rFonts w:hint="eastAsia" w:ascii="宋体" w:hAnsi="宋体" w:cs="宋体"/>
                <w:b w:val="0"/>
                <w:bCs w:val="0"/>
                <w:position w:val="-10"/>
                <w:sz w:val="21"/>
                <w:szCs w:val="21"/>
                <w:lang w:val="en-US" w:eastAsia="zh-CN"/>
              </w:rPr>
              <w:t>其中</w:t>
            </w:r>
            <w:r>
              <w:rPr>
                <w:rFonts w:hint="eastAsia" w:ascii="宋体" w:hAnsi="宋体" w:cs="宋体"/>
                <w:b w:val="0"/>
                <w:bCs w:val="0"/>
                <w:position w:val="-6"/>
                <w:sz w:val="21"/>
                <w:szCs w:val="21"/>
                <w:lang w:val="en-US" w:eastAsia="zh-CN"/>
              </w:rPr>
              <w:object>
                <v:shape id="_x0000_i1028" o:spt="75" type="#_x0000_t75" style="height:11pt;width: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宋体" w:hAnsi="宋体" w:cs="宋体"/>
                <w:b w:val="0"/>
                <w:bCs w:val="0"/>
                <w:position w:val="-10"/>
                <w:sz w:val="21"/>
                <w:szCs w:val="21"/>
                <w:lang w:val="en-US" w:eastAsia="zh-CN"/>
              </w:rPr>
              <w:t>称为液体表面张力系数，单位为</w:t>
            </w:r>
            <w:r>
              <w:rPr>
                <w:rFonts w:hint="eastAsia" w:ascii="宋体" w:hAnsi="宋体" w:cs="宋体"/>
                <w:b w:val="0"/>
                <w:bCs w:val="0"/>
                <w:position w:val="-6"/>
                <w:sz w:val="21"/>
                <w:szCs w:val="21"/>
                <w:lang w:val="en-US" w:eastAsia="zh-CN"/>
              </w:rPr>
              <w:object>
                <v:shape id="_x0000_i1029" o:spt="75" type="#_x0000_t75" style="height:13.95pt;width:3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rPr>
                <w:rFonts w:hint="eastAsia" w:ascii="宋体" w:hAnsi="宋体" w:cs="宋体"/>
                <w:b w:val="0"/>
                <w:bCs w:val="0"/>
                <w:position w:val="-10"/>
                <w:sz w:val="21"/>
                <w:szCs w:val="21"/>
                <w:lang w:val="en-US" w:eastAsia="zh-CN"/>
              </w:rPr>
            </w:pPr>
            <w:r>
              <w:rPr>
                <w:rFonts w:hint="eastAsia" w:ascii="宋体" w:hAnsi="宋体" w:cs="宋体"/>
                <w:b w:val="0"/>
                <w:bCs w:val="0"/>
                <w:position w:val="-10"/>
                <w:sz w:val="21"/>
                <w:szCs w:val="21"/>
                <w:lang w:val="en-US" w:eastAsia="zh-CN"/>
              </w:rPr>
              <w:t>热力学对表面张力系数的定义为：表面张力系数</w:t>
            </w:r>
            <w:r>
              <w:rPr>
                <w:rFonts w:hint="eastAsia" w:ascii="宋体" w:hAnsi="宋体" w:cs="宋体"/>
                <w:b w:val="0"/>
                <w:bCs w:val="0"/>
                <w:position w:val="-6"/>
                <w:sz w:val="21"/>
                <w:szCs w:val="21"/>
                <w:lang w:val="en-US" w:eastAsia="zh-CN"/>
              </w:rPr>
              <w:object>
                <v:shape id="_x0000_i1030" o:spt="75" type="#_x0000_t75" style="height:11pt;width:12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cs="宋体"/>
                <w:b w:val="0"/>
                <w:bCs w:val="0"/>
                <w:position w:val="-10"/>
                <w:sz w:val="21"/>
                <w:szCs w:val="21"/>
                <w:lang w:val="en-US" w:eastAsia="zh-CN"/>
              </w:rPr>
              <w:t>是在温度</w:t>
            </w:r>
            <w:r>
              <w:rPr>
                <w:rFonts w:hint="eastAsia"/>
                <w:position w:val="-4"/>
                <w:lang w:val="en-US" w:eastAsia="zh-CN"/>
              </w:rPr>
              <w:object>
                <v:shape id="_x0000_i1031"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ascii="宋体" w:hAnsi="宋体" w:cs="宋体"/>
                <w:b w:val="0"/>
                <w:bCs w:val="0"/>
                <w:position w:val="-10"/>
                <w:sz w:val="21"/>
                <w:szCs w:val="21"/>
                <w:lang w:val="en-US" w:eastAsia="zh-CN"/>
              </w:rPr>
              <w:t>和压力</w:t>
            </w:r>
            <w:r>
              <w:rPr>
                <w:rFonts w:hint="eastAsia" w:ascii="宋体" w:hAnsi="宋体" w:cs="宋体"/>
                <w:b w:val="0"/>
                <w:bCs w:val="0"/>
                <w:position w:val="-4"/>
                <w:sz w:val="21"/>
                <w:szCs w:val="21"/>
                <w:lang w:val="en-US" w:eastAsia="zh-CN"/>
              </w:rPr>
              <w:object>
                <v:shape id="_x0000_i1032" o:spt="75" type="#_x0000_t75" style="height:13pt;width:12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ascii="宋体" w:hAnsi="宋体" w:cs="宋体"/>
                <w:b w:val="0"/>
                <w:bCs w:val="0"/>
                <w:position w:val="-10"/>
                <w:sz w:val="21"/>
                <w:szCs w:val="21"/>
                <w:lang w:val="en-US" w:eastAsia="zh-CN"/>
              </w:rPr>
              <w:t>不变的情况下吉布斯自由能</w:t>
            </w:r>
            <w:r>
              <w:rPr>
                <w:rFonts w:hint="eastAsia" w:ascii="宋体" w:hAnsi="宋体" w:cs="宋体"/>
                <w:b w:val="0"/>
                <w:bCs w:val="0"/>
                <w:position w:val="-6"/>
                <w:sz w:val="21"/>
                <w:szCs w:val="21"/>
                <w:lang w:val="en-US" w:eastAsia="zh-CN"/>
              </w:rPr>
              <w:object>
                <v:shape id="_x0000_i1033" o:spt="75" type="#_x0000_t75" style="height:13.95pt;width:13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宋体" w:hAnsi="宋体" w:cs="宋体"/>
                <w:b w:val="0"/>
                <w:bCs w:val="0"/>
                <w:position w:val="-10"/>
                <w:sz w:val="21"/>
                <w:szCs w:val="21"/>
                <w:lang w:val="en-US" w:eastAsia="zh-CN"/>
              </w:rPr>
              <w:t>对面积</w:t>
            </w:r>
            <w:r>
              <w:rPr>
                <w:rFonts w:hint="eastAsia" w:ascii="宋体" w:hAnsi="宋体" w:cs="宋体"/>
                <w:b w:val="0"/>
                <w:bCs w:val="0"/>
                <w:position w:val="-6"/>
                <w:sz w:val="21"/>
                <w:szCs w:val="21"/>
                <w:lang w:val="en-US" w:eastAsia="zh-CN"/>
              </w:rPr>
              <w:object>
                <v:shape id="_x0000_i1034" o:spt="75" type="#_x0000_t75" style="height:13.95pt;width:11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宋体" w:hAnsi="宋体" w:cs="宋体"/>
                <w:b w:val="0"/>
                <w:bCs w:val="0"/>
                <w:position w:val="-10"/>
                <w:sz w:val="21"/>
                <w:szCs w:val="21"/>
                <w:lang w:val="en-US" w:eastAsia="zh-CN"/>
              </w:rPr>
              <w:t>的偏导数：</w:t>
            </w:r>
            <w:r>
              <w:rPr>
                <w:rFonts w:hint="eastAsia" w:ascii="宋体" w:hAnsi="宋体" w:cs="宋体"/>
                <w:b w:val="0"/>
                <w:bCs w:val="0"/>
                <w:position w:val="-30"/>
                <w:sz w:val="21"/>
                <w:szCs w:val="21"/>
                <w:lang w:val="en-US" w:eastAsia="zh-CN"/>
              </w:rPr>
              <w:object>
                <v:shape id="_x0000_i1035" o:spt="75" type="#_x0000_t75" style="height:35pt;width:60.9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p>
          <w:p>
            <w:pPr>
              <w:numPr>
                <w:ilvl w:val="0"/>
                <w:numId w:val="0"/>
              </w:numPr>
              <w:rPr>
                <w:rFonts w:hint="eastAsia" w:ascii="宋体" w:hAnsi="宋体" w:cs="宋体"/>
                <w:b w:val="0"/>
                <w:bCs w:val="0"/>
                <w:position w:val="-10"/>
                <w:sz w:val="21"/>
                <w:szCs w:val="21"/>
                <w:lang w:val="en-US" w:eastAsia="zh-CN"/>
              </w:rPr>
            </w:pPr>
          </w:p>
          <w:p>
            <w:pPr>
              <w:numPr>
                <w:ilvl w:val="0"/>
                <w:numId w:val="2"/>
              </w:numPr>
              <w:ind w:left="0" w:leftChars="0" w:firstLine="0" w:firstLineChars="0"/>
              <w:rPr>
                <w:rFonts w:hint="eastAsia" w:ascii="宋体" w:hAnsi="宋体" w:cs="宋体"/>
                <w:b/>
                <w:bCs/>
                <w:position w:val="-10"/>
                <w:sz w:val="21"/>
                <w:szCs w:val="21"/>
                <w:lang w:val="en-US" w:eastAsia="zh-CN"/>
              </w:rPr>
            </w:pPr>
            <w:r>
              <w:rPr>
                <w:rFonts w:hint="eastAsia" w:ascii="宋体" w:hAnsi="宋体" w:cs="宋体"/>
                <w:b/>
                <w:bCs/>
                <w:position w:val="-10"/>
                <w:sz w:val="21"/>
                <w:szCs w:val="21"/>
                <w:lang w:val="en-US" w:eastAsia="zh-CN"/>
              </w:rPr>
              <w:t>吊环拉脱法测液体的表面张力</w:t>
            </w:r>
          </w:p>
          <w:p>
            <w:pPr>
              <w:numPr>
                <w:ilvl w:val="0"/>
                <w:numId w:val="0"/>
              </w:numPr>
              <w:ind w:leftChars="0"/>
            </w:pPr>
            <w:r>
              <w:drawing>
                <wp:inline distT="0" distB="0" distL="114300" distR="114300">
                  <wp:extent cx="1859280" cy="1437005"/>
                  <wp:effectExtent l="0" t="0" r="7620" b="0"/>
                  <wp:docPr id="206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31"/>
                          <pic:cNvPicPr>
                            <a:picLocks noChangeAspect="1"/>
                          </pic:cNvPicPr>
                        </pic:nvPicPr>
                        <pic:blipFill>
                          <a:blip r:embed="rId25"/>
                          <a:stretch>
                            <a:fillRect/>
                          </a:stretch>
                        </pic:blipFill>
                        <pic:spPr>
                          <a:xfrm>
                            <a:off x="0" y="0"/>
                            <a:ext cx="1859280" cy="1437005"/>
                          </a:xfrm>
                          <a:prstGeom prst="rect">
                            <a:avLst/>
                          </a:prstGeom>
                          <a:noFill/>
                          <a:ln w="9525">
                            <a:noFill/>
                          </a:ln>
                        </pic:spPr>
                      </pic:pic>
                    </a:graphicData>
                  </a:graphic>
                </wp:inline>
              </w:drawing>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3938905</wp:posOffset>
                      </wp:positionH>
                      <wp:positionV relativeFrom="paragraph">
                        <wp:posOffset>247650</wp:posOffset>
                      </wp:positionV>
                      <wp:extent cx="280035" cy="75565"/>
                      <wp:effectExtent l="6350" t="15240" r="8890" b="23495"/>
                      <wp:wrapNone/>
                      <wp:docPr id="2" name="右箭头 2"/>
                      <wp:cNvGraphicFramePr/>
                      <a:graphic xmlns:a="http://schemas.openxmlformats.org/drawingml/2006/main">
                        <a:graphicData uri="http://schemas.microsoft.com/office/word/2010/wordprocessingShape">
                          <wps:wsp>
                            <wps:cNvSpPr/>
                            <wps:spPr>
                              <a:xfrm>
                                <a:off x="5118735" y="6583045"/>
                                <a:ext cx="28003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10.15pt;margin-top:19.5pt;height:5.95pt;width:22.05pt;z-index:251659264;v-text-anchor:middle;mso-width-relative:page;mso-height-relative:page;" fillcolor="#5B9BD5 [3204]" filled="t" stroked="t" coordsize="21600,21600" o:gfxdata="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S8Yf9cAAAAJAQAADwAAAAAAAAAB&#10;ACAAAAAiAAAAZHJzL2Rvd25yZXYueG1sUEsBAhQAFAAAAAgAh07iQJ7c9iaDAgAA5QQAAA4AAAAA&#10;AAAAAQAgAAAAJgEAAGRycy9lMm9Eb2MueG1sUEsFBgAAAAAGAAYAWQEAABsGAAAAAA==&#10;" adj="18686,5400">
                      <v:fill on="t" focussize="0,0"/>
                      <v:stroke weight="1pt" color="#41719C [3204]" miterlimit="8" joinstyle="miter"/>
                      <v:imagedata o:title=""/>
                      <o:lock v:ext="edit" aspectratio="f"/>
                      <v:textbox>
                        <w:txbxContent>
                          <w:p>
                            <w:pPr>
                              <w:jc w:val="center"/>
                            </w:pPr>
                          </w:p>
                        </w:txbxContent>
                      </v:textbox>
                    </v:shape>
                  </w:pict>
                </mc:Fallback>
              </mc:AlternateContent>
            </w:r>
            <w:r>
              <w:rPr>
                <w:rFonts w:hint="eastAsia"/>
                <w:lang w:val="en-US" w:eastAsia="zh-CN"/>
              </w:rPr>
              <w:t>由于液面的直径与金属环的内外径相同，则有：</w:t>
            </w:r>
            <w:r>
              <w:rPr>
                <w:rFonts w:hint="eastAsia"/>
                <w:position w:val="-10"/>
                <w:lang w:val="en-US" w:eastAsia="zh-CN"/>
              </w:rPr>
              <w:object>
                <v:shape id="_x0000_i1036" o:spt="75" type="#_x0000_t75" style="height:17pt;width:84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 xml:space="preserve">      </w:t>
            </w:r>
            <w:r>
              <w:rPr>
                <w:rFonts w:hint="eastAsia"/>
                <w:position w:val="-30"/>
                <w:lang w:val="en-US" w:eastAsia="zh-CN"/>
              </w:rPr>
              <w:object>
                <v:shape id="_x0000_i1037" o:spt="75" type="#_x0000_t75" style="height:34pt;width:78.9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 xml:space="preserve"> （吊环的内外径用卡尺测量）</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金属环悬挂在力敏传感器上，把它浸入液体中。当缓慢地向上提升金属环时，金属环就会拉起一个与液体相连的水柱。由于表面张力的作用，力传感器的拉力逐渐达到最大值</w:t>
            </w:r>
            <w:r>
              <w:rPr>
                <w:rFonts w:hint="eastAsia"/>
                <w:position w:val="-4"/>
                <w:lang w:val="en-US" w:eastAsia="zh-CN"/>
              </w:rPr>
              <w:object>
                <v:shape id="_x0000_i1038" o:spt="75" type="#_x0000_t75" style="height:13pt;width:13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(超过该值，水柱即破裂）</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1781810</wp:posOffset>
                      </wp:positionH>
                      <wp:positionV relativeFrom="paragraph">
                        <wp:posOffset>135255</wp:posOffset>
                      </wp:positionV>
                      <wp:extent cx="883920" cy="328295"/>
                      <wp:effectExtent l="0" t="0" r="1905" b="5080"/>
                      <wp:wrapNone/>
                      <wp:docPr id="4" name="文本框 4"/>
                      <wp:cNvGraphicFramePr/>
                      <a:graphic xmlns:a="http://schemas.openxmlformats.org/drawingml/2006/main">
                        <a:graphicData uri="http://schemas.microsoft.com/office/word/2010/wordprocessingShape">
                          <wps:wsp>
                            <wps:cNvSpPr txBox="1"/>
                            <wps:spPr>
                              <a:xfrm>
                                <a:off x="3131185" y="7881620"/>
                                <a:ext cx="883920" cy="3282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eastAsia="宋体"/>
                                      <w:position w:val="-10"/>
                                      <w:lang w:eastAsia="zh-CN"/>
                                    </w:rPr>
                                    <w:object>
                                      <v:shape id="_x0000_i1039" o:spt="75" type="#_x0000_t75" style="height:18pt;width:54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 xml:space="preserve">  (</w:t>
                                  </w:r>
                                  <w:r>
                                    <w:rPr>
                                      <w:rFonts w:hint="eastAsia"/>
                                      <w:position w:val="-6"/>
                                      <w:lang w:val="en-US" w:eastAsia="zh-CN"/>
                                    </w:rPr>
                                    <w:object>
                                      <v:shape id="_x0000_i1040" o:spt="75" type="#_x0000_t75" style="height:13.95pt;width:13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 xml:space="preserve">:重力； </w:t>
                                  </w:r>
                                  <w:r>
                                    <w:rPr>
                                      <w:rFonts w:hint="eastAsia"/>
                                      <w:position w:val="-10"/>
                                      <w:lang w:val="en-US" w:eastAsia="zh-CN"/>
                                    </w:rPr>
                                    <w:object>
                                      <v:shape id="_x0000_i1041" o:spt="75" type="#_x0000_t75" style="height:16pt;width:12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 xml:space="preserve">：表面张力； </w:t>
                                  </w:r>
                                  <w:r>
                                    <w:rPr>
                                      <w:rFonts w:hint="eastAsia"/>
                                      <w:position w:val="-6"/>
                                      <w:lang w:val="en-US" w:eastAsia="zh-CN"/>
                                    </w:rPr>
                                    <w:object>
                                      <v:shape id="_x0000_i1042" o:spt="75" type="#_x0000_t75" style="height:16pt;width:34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：拉力）</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0.3pt;margin-top:10.65pt;height:25.85pt;width:69.6pt;mso-wrap-style:none;z-index:251662336;mso-width-relative:page;mso-height-relative:page;" fillcolor="#FFFFFF [3201]" filled="t" stroked="f" coordsize="21600,21600" o:gfxdata="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3xtTtkAAAAJAQAADwAAAAAAAAABACAAAAAiAAAAZHJz&#10;L2Rvd25yZXYueG1sUEsBAhQAFAAAAAgAh07iQOQDJXE8AgAASgQAAA4AAAAAAAAAAQAgAAAAKAEA&#10;AGRycy9lMm9Eb2MueG1sUEsFBgAAAAAGAAYAWQEAANYFAAAAAA==&#10;">
                      <v:fill on="t" focussize="0,0"/>
                      <v:stroke on="f" weight="0.5pt"/>
                      <v:imagedata o:title=""/>
                      <o:lock v:ext="edit" aspectratio="f"/>
                      <v:textbox style="mso-fit-shape-to-text:t;">
                        <w:txbxContent>
                          <w:p>
                            <w:pPr>
                              <w:rPr>
                                <w:rFonts w:hint="default" w:eastAsia="宋体"/>
                                <w:lang w:val="en-US" w:eastAsia="zh-CN"/>
                              </w:rPr>
                            </w:pPr>
                            <w:r>
                              <w:rPr>
                                <w:rFonts w:hint="eastAsia" w:eastAsia="宋体"/>
                                <w:position w:val="-10"/>
                                <w:lang w:eastAsia="zh-CN"/>
                              </w:rPr>
                              <w:object>
                                <v:shape id="_x0000_i1039" o:spt="75" type="#_x0000_t75" style="height:18pt;width:54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43" r:id="rId40">
                                  <o:LockedField>false</o:LockedField>
                                </o:OLEObject>
                              </w:object>
                            </w:r>
                            <w:r>
                              <w:rPr>
                                <w:rFonts w:hint="eastAsia"/>
                                <w:lang w:val="en-US" w:eastAsia="zh-CN"/>
                              </w:rPr>
                              <w:t xml:space="preserve">  (</w:t>
                            </w:r>
                            <w:r>
                              <w:rPr>
                                <w:rFonts w:hint="eastAsia"/>
                                <w:position w:val="-6"/>
                                <w:lang w:val="en-US" w:eastAsia="zh-CN"/>
                              </w:rPr>
                              <w:object>
                                <v:shape id="_x0000_i1040" o:spt="75" type="#_x0000_t75" style="height:13.95pt;width:13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4" r:id="rId41">
                                  <o:LockedField>false</o:LockedField>
                                </o:OLEObject>
                              </w:object>
                            </w:r>
                            <w:r>
                              <w:rPr>
                                <w:rFonts w:hint="eastAsia"/>
                                <w:lang w:val="en-US" w:eastAsia="zh-CN"/>
                              </w:rPr>
                              <w:t xml:space="preserve">:重力； </w:t>
                            </w:r>
                            <w:r>
                              <w:rPr>
                                <w:rFonts w:hint="eastAsia"/>
                                <w:position w:val="-10"/>
                                <w:lang w:val="en-US" w:eastAsia="zh-CN"/>
                              </w:rPr>
                              <w:object>
                                <v:shape id="_x0000_i1041" o:spt="75" type="#_x0000_t75" style="height:16pt;width:12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5" r:id="rId42">
                                  <o:LockedField>false</o:LockedField>
                                </o:OLEObject>
                              </w:object>
                            </w:r>
                            <w:r>
                              <w:rPr>
                                <w:rFonts w:hint="eastAsia"/>
                                <w:lang w:val="en-US" w:eastAsia="zh-CN"/>
                              </w:rPr>
                              <w:t xml:space="preserve">：表面张力； </w:t>
                            </w:r>
                            <w:r>
                              <w:rPr>
                                <w:rFonts w:hint="eastAsia"/>
                                <w:position w:val="-6"/>
                                <w:lang w:val="en-US" w:eastAsia="zh-CN"/>
                              </w:rPr>
                              <w:object>
                                <v:shape id="_x0000_i1042" o:spt="75" type="#_x0000_t75" style="height:16pt;width:34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6" r:id="rId43">
                                  <o:LockedField>false</o:LockedField>
                                </o:OLEObject>
                              </w:object>
                            </w:r>
                            <w:r>
                              <w:rPr>
                                <w:rFonts w:hint="eastAsia"/>
                                <w:lang w:val="en-US" w:eastAsia="zh-CN"/>
                              </w:rPr>
                              <w:t>：拉力）</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1493520</wp:posOffset>
                      </wp:positionH>
                      <wp:positionV relativeFrom="paragraph">
                        <wp:posOffset>365760</wp:posOffset>
                      </wp:positionV>
                      <wp:extent cx="280035" cy="75565"/>
                      <wp:effectExtent l="6350" t="15240" r="8890" b="23495"/>
                      <wp:wrapNone/>
                      <wp:docPr id="3" name="右箭头 3"/>
                      <wp:cNvGraphicFramePr/>
                      <a:graphic xmlns:a="http://schemas.openxmlformats.org/drawingml/2006/main">
                        <a:graphicData uri="http://schemas.microsoft.com/office/word/2010/wordprocessingShape">
                          <wps:wsp>
                            <wps:cNvSpPr/>
                            <wps:spPr>
                              <a:xfrm>
                                <a:off x="0" y="0"/>
                                <a:ext cx="28003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7.6pt;margin-top:28.8pt;height:5.95pt;width:22.05pt;z-index:251661312;v-text-anchor:middle;mso-width-relative:page;mso-height-relative:page;" fillcolor="#5B9BD5 [3204]" filled="t" stroked="t" coordsize="21600,21600" o:gfxdata="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mNsgfYAAAACQEAAA8AAAAAAAAAAQAgAAAAIgAAAGRy&#10;cy9kb3ducmV2LnhtbFBLAQIUABQAAAAIAIdO4kBGu0PWdwIAANkEAAAOAAAAAAAAAAEAIAAAACcB&#10;AABkcnMvZTJvRG9jLnhtbFBLBQYAAAAABgAGAFkBAAAQBgAAAAA=&#10;" adj="18686,5400">
                      <v:fill on="t" focussize="0,0"/>
                      <v:stroke weight="1pt" color="#41719C [3204]" miterlimit="8" joinstyle="miter"/>
                      <v:imagedata o:title=""/>
                      <o:lock v:ext="edit" aspectratio="f"/>
                      <v:textbox>
                        <w:txbxContent>
                          <w:p>
                            <w:pPr>
                              <w:jc w:val="center"/>
                            </w:pPr>
                          </w:p>
                        </w:txbxContent>
                      </v:textbox>
                    </v:shape>
                  </w:pict>
                </mc:Fallback>
              </mc:AlternateContent>
            </w:r>
            <w:r>
              <w:rPr>
                <w:rFonts w:hint="eastAsia"/>
                <w:lang w:val="en-US" w:eastAsia="zh-CN"/>
              </w:rPr>
              <w:t>拉断前：</w:t>
            </w:r>
            <w:r>
              <w:rPr>
                <w:rFonts w:hint="eastAsia"/>
                <w:position w:val="-10"/>
                <w:lang w:val="en-US" w:eastAsia="zh-CN"/>
              </w:rPr>
              <w:object>
                <v:shape id="_x0000_i1043" o:spt="75" type="#_x0000_t75" style="height:16pt;width:53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7" r:id="rId44">
                  <o:LockedField>false</o:LockedField>
                </o:OLEObject>
              </w:object>
            </w:r>
          </w:p>
          <w:p>
            <w:pPr>
              <w:numPr>
                <w:ilvl w:val="0"/>
                <w:numId w:val="0"/>
              </w:numPr>
              <w:ind w:leftChars="0"/>
              <w:rPr>
                <w:rFonts w:hint="eastAsia"/>
                <w:lang w:val="en-US" w:eastAsia="zh-CN"/>
              </w:rPr>
            </w:pPr>
            <w:r>
              <w:rPr>
                <w:rFonts w:hint="eastAsia"/>
                <w:lang w:val="en-US" w:eastAsia="zh-CN"/>
              </w:rPr>
              <w:t>拉断时：</w:t>
            </w:r>
            <w:r>
              <w:rPr>
                <w:rFonts w:hint="eastAsia"/>
                <w:position w:val="-6"/>
                <w:lang w:val="en-US" w:eastAsia="zh-CN"/>
              </w:rPr>
              <w:object>
                <v:shape id="_x0000_i1044" o:spt="75" type="#_x0000_t75" style="height:16pt;width:36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8" r:id="rId46">
                  <o:LockedField>false</o:LockedField>
                </o:OLEObject>
              </w:object>
            </w:r>
          </w:p>
          <w:p>
            <w:pPr>
              <w:numPr>
                <w:ilvl w:val="0"/>
                <w:numId w:val="0"/>
              </w:numPr>
              <w:ind w:leftChars="0"/>
            </w:pPr>
            <w:r>
              <w:drawing>
                <wp:inline distT="0" distB="0" distL="114300" distR="114300">
                  <wp:extent cx="1452880" cy="906145"/>
                  <wp:effectExtent l="0" t="0" r="4445" b="8255"/>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48"/>
                          <a:stretch>
                            <a:fillRect/>
                          </a:stretch>
                        </pic:blipFill>
                        <pic:spPr>
                          <a:xfrm>
                            <a:off x="0" y="0"/>
                            <a:ext cx="1452880" cy="9061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力传感器输出的是电压值，需要测出电压和拉力的关系</w:t>
            </w:r>
            <w:r>
              <w:rPr>
                <w:rFonts w:hint="eastAsia"/>
                <w:position w:val="-6"/>
                <w:lang w:val="en-US" w:eastAsia="zh-CN"/>
              </w:rPr>
              <w:object>
                <v:shape id="_x0000_i1045" o:spt="75" type="#_x0000_t75" style="height:13.95pt;width:49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9" r:id="rId49">
                  <o:LockedField>false</o:LockedField>
                </o:OLEObject>
              </w:object>
            </w:r>
          </w:p>
          <w:p>
            <w:pPr>
              <w:numPr>
                <w:ilvl w:val="0"/>
                <w:numId w:val="0"/>
              </w:numPr>
              <w:ind w:leftChars="0"/>
              <w:rPr>
                <w:rFonts w:hint="default"/>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1966595</wp:posOffset>
                      </wp:positionH>
                      <wp:positionV relativeFrom="paragraph">
                        <wp:posOffset>153035</wp:posOffset>
                      </wp:positionV>
                      <wp:extent cx="883920" cy="328295"/>
                      <wp:effectExtent l="0" t="0" r="1905" b="5080"/>
                      <wp:wrapNone/>
                      <wp:docPr id="6" name="文本框 6"/>
                      <wp:cNvGraphicFramePr/>
                      <a:graphic xmlns:a="http://schemas.openxmlformats.org/drawingml/2006/main">
                        <a:graphicData uri="http://schemas.microsoft.com/office/word/2010/wordprocessingShape">
                          <wps:wsp>
                            <wps:cNvSpPr txBox="1"/>
                            <wps:spPr>
                              <a:xfrm>
                                <a:off x="3131185" y="7881620"/>
                                <a:ext cx="883920" cy="3282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eastAsia="宋体"/>
                                      <w:position w:val="-24"/>
                                      <w:lang w:eastAsia="zh-CN"/>
                                    </w:rPr>
                                    <w:object>
                                      <v:shape id="_x0000_i1046" o:spt="75" type="#_x0000_t75" style="height:31pt;width:106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50" r:id="rId51">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4.85pt;margin-top:12.05pt;height:25.85pt;width:69.6pt;mso-wrap-style:none;z-index:251667456;mso-width-relative:page;mso-height-relative:page;" fillcolor="#FFFFFF [3201]" filled="t" stroked="f" coordsize="21600,21600" o:gfxdata="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VAzPbAAAACQEAAA8AAAAAAAAAAQAgAAAAIgAAAGRy&#10;cy9kb3ducmV2LnhtbFBLAQIUABQAAAAIAIdO4kBC5jxdOwIAAEoEAAAOAAAAAAAAAAEAIAAAACoB&#10;AABkcnMvZTJvRG9jLnhtbFBLBQYAAAAABgAGAFkBAADXBQAAAAA=&#10;">
                      <v:fill on="t" focussize="0,0"/>
                      <v:stroke on="f" weight="0.5pt"/>
                      <v:imagedata o:title=""/>
                      <o:lock v:ext="edit" aspectratio="f"/>
                      <v:textbox style="mso-fit-shape-to-text:t;">
                        <w:txbxContent>
                          <w:p>
                            <w:pPr>
                              <w:rPr>
                                <w:rFonts w:hint="default" w:eastAsia="宋体"/>
                                <w:lang w:val="en-US" w:eastAsia="zh-CN"/>
                              </w:rPr>
                            </w:pPr>
                            <w:r>
                              <w:rPr>
                                <w:rFonts w:hint="eastAsia" w:eastAsia="宋体"/>
                                <w:position w:val="-24"/>
                                <w:lang w:eastAsia="zh-CN"/>
                              </w:rPr>
                              <w:object>
                                <v:shape id="_x0000_i1046" o:spt="75" type="#_x0000_t75" style="height:31pt;width:106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51" r:id="rId53">
                                  <o:LockedField>false</o:LockedField>
                                </o:OLEObject>
                              </w:objec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1729740</wp:posOffset>
                      </wp:positionH>
                      <wp:positionV relativeFrom="paragraph">
                        <wp:posOffset>7620</wp:posOffset>
                      </wp:positionV>
                      <wp:extent cx="435610" cy="737235"/>
                      <wp:effectExtent l="0" t="0" r="2540" b="5715"/>
                      <wp:wrapNone/>
                      <wp:docPr id="11" name="文本框 11"/>
                      <wp:cNvGraphicFramePr/>
                      <a:graphic xmlns:a="http://schemas.openxmlformats.org/drawingml/2006/main">
                        <a:graphicData uri="http://schemas.microsoft.com/office/word/2010/wordprocessingShape">
                          <wps:wsp>
                            <wps:cNvSpPr txBox="1"/>
                            <wps:spPr>
                              <a:xfrm>
                                <a:off x="3096260" y="1220470"/>
                                <a:ext cx="435610" cy="737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72"/>
                                      <w:szCs w:val="144"/>
                                      <w:lang w:val="en-US" w:eastAsia="zh-CN"/>
                                    </w:rPr>
                                  </w:pPr>
                                  <w:r>
                                    <w:rPr>
                                      <w:rFonts w:hint="eastAsia"/>
                                      <w:sz w:val="72"/>
                                      <w:szCs w:val="14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2pt;margin-top:0.6pt;height:58.05pt;width:34.3pt;z-index:251677696;mso-width-relative:page;mso-height-relative:page;" filled="f" stroked="f" coordsize="21600,21600" o:gfxdata="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qPkp32QAAAAkBAAAPAAAAAAAAAAEAIAAAACIAAABkcnMvZG93bnJldi54bWxQSwECFAAU&#10;AAAACACHTuJAjN7eZikCAAAlBAAADgAAAAAAAAABACAAAAAoAQAAZHJzL2Uyb0RvYy54bWxQSwUG&#10;AAAAAAYABgBZAQAAwwUAAAAA&#10;">
                      <v:fill on="f" focussize="0,0"/>
                      <v:stroke on="f" weight="0.5pt"/>
                      <v:imagedata o:title=""/>
                      <o:lock v:ext="edit" aspectratio="f"/>
                      <v:textbox>
                        <w:txbxContent>
                          <w:p>
                            <w:pPr>
                              <w:rPr>
                                <w:rFonts w:hint="eastAsia" w:eastAsia="宋体"/>
                                <w:sz w:val="72"/>
                                <w:szCs w:val="144"/>
                                <w:lang w:val="en-US" w:eastAsia="zh-CN"/>
                              </w:rPr>
                            </w:pPr>
                            <w:r>
                              <w:rPr>
                                <w:rFonts w:hint="eastAsia"/>
                                <w:sz w:val="72"/>
                                <w:szCs w:val="144"/>
                                <w:lang w:val="en-US" w:eastAsia="zh-CN"/>
                              </w:rPr>
                              <w:t>}</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1237615</wp:posOffset>
                      </wp:positionH>
                      <wp:positionV relativeFrom="paragraph">
                        <wp:posOffset>145415</wp:posOffset>
                      </wp:positionV>
                      <wp:extent cx="280035" cy="75565"/>
                      <wp:effectExtent l="6350" t="15240" r="8890" b="23495"/>
                      <wp:wrapNone/>
                      <wp:docPr id="7" name="右箭头 7"/>
                      <wp:cNvGraphicFramePr/>
                      <a:graphic xmlns:a="http://schemas.openxmlformats.org/drawingml/2006/main">
                        <a:graphicData uri="http://schemas.microsoft.com/office/word/2010/wordprocessingShape">
                          <wps:wsp>
                            <wps:cNvSpPr/>
                            <wps:spPr>
                              <a:xfrm>
                                <a:off x="0" y="0"/>
                                <a:ext cx="28003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7.45pt;margin-top:11.45pt;height:5.95pt;width:22.05pt;z-index:251666432;v-text-anchor:middle;mso-width-relative:page;mso-height-relative:page;" fillcolor="#5B9BD5 [3204]" filled="t" stroked="t" coordsize="21600,21600" o:gfxdata="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ikmDWAAAACQEAAA8AAAAAAAAAAQAgAAAAIgAAAGRycy9k&#10;b3ducmV2LnhtbFBLAQIUABQAAAAIAIdO4kD4ptlLdgIAANkEAAAOAAAAAAAAAAEAIAAAACUBAABk&#10;cnMvZTJvRG9jLnhtbFBLBQYAAAAABgAGAFkBAAANBgAAAAA=&#10;" adj="18686,5400">
                      <v:fill on="t" focussize="0,0"/>
                      <v:stroke weight="1pt" color="#41719C [3204]" miterlimit="8" joinstyle="miter"/>
                      <v:imagedata o:title=""/>
                      <o:lock v:ext="edit" aspectratio="f"/>
                      <v:textbox>
                        <w:txbxContent>
                          <w:p>
                            <w:pPr>
                              <w:jc w:val="center"/>
                            </w:pPr>
                          </w:p>
                        </w:txbxContent>
                      </v:textbox>
                    </v:shape>
                  </w:pict>
                </mc:Fallback>
              </mc:AlternateContent>
            </w:r>
            <w:r>
              <w:rPr>
                <w:rFonts w:hint="eastAsia"/>
                <w:lang w:val="en-US" w:eastAsia="zh-CN"/>
              </w:rPr>
              <w:t>拉断前：</w:t>
            </w:r>
            <w:r>
              <w:rPr>
                <w:rFonts w:hint="eastAsia"/>
                <w:position w:val="-10"/>
                <w:lang w:val="en-US" w:eastAsia="zh-CN"/>
              </w:rPr>
              <w:object>
                <v:shape id="_x0000_i1047" o:spt="75" type="#_x0000_t75" style="height:16pt;width:53pt;" o:ole="t" filled="f" o:preferrelative="t" stroked="f" coordsize="21600,21600">
                  <v:path/>
                  <v:fill on="f" focussize="0,0"/>
                  <v:stroke on="f"/>
                  <v:imagedata r:id="rId45" o:title=""/>
                  <o:lock v:ext="edit" aspectratio="t"/>
                  <w10:wrap type="none"/>
                  <w10:anchorlock/>
                </v:shape>
                <o:OLEObject Type="Embed" ProgID="Equation.KSEE3" ShapeID="_x0000_i1047" DrawAspect="Content" ObjectID="_1468075752" r:id="rId54">
                  <o:LockedField>false</o:LockedField>
                </o:OLEObject>
              </w:object>
            </w:r>
            <w:r>
              <w:rPr>
                <w:rFonts w:hint="eastAsia"/>
                <w:lang w:val="en-US" w:eastAsia="zh-CN"/>
              </w:rPr>
              <w:t xml:space="preserve">      </w:t>
            </w:r>
            <w:r>
              <w:rPr>
                <w:rFonts w:hint="eastAsia"/>
                <w:position w:val="-10"/>
                <w:lang w:val="en-US" w:eastAsia="zh-CN"/>
              </w:rPr>
              <w:object>
                <v:shape id="_x0000_i1048" o:spt="75" type="#_x0000_t75" style="height:17pt;width:15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53" r:id="rId55">
                  <o:LockedField>false</o:LockedField>
                </o:OLEObject>
              </w:object>
            </w:r>
          </w:p>
          <w:p>
            <w:pPr>
              <w:numPr>
                <w:ilvl w:val="0"/>
                <w:numId w:val="0"/>
              </w:numPr>
              <w:ind w:leftChars="0"/>
              <w:rPr>
                <w:rFonts w:hint="default"/>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1235710</wp:posOffset>
                      </wp:positionH>
                      <wp:positionV relativeFrom="paragraph">
                        <wp:posOffset>193040</wp:posOffset>
                      </wp:positionV>
                      <wp:extent cx="280035" cy="75565"/>
                      <wp:effectExtent l="6350" t="15240" r="8890" b="23495"/>
                      <wp:wrapNone/>
                      <wp:docPr id="9" name="右箭头 9"/>
                      <wp:cNvGraphicFramePr/>
                      <a:graphic xmlns:a="http://schemas.openxmlformats.org/drawingml/2006/main">
                        <a:graphicData uri="http://schemas.microsoft.com/office/word/2010/wordprocessingShape">
                          <wps:wsp>
                            <wps:cNvSpPr/>
                            <wps:spPr>
                              <a:xfrm>
                                <a:off x="0" y="0"/>
                                <a:ext cx="28003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7.3pt;margin-top:15.2pt;height:5.95pt;width:22.05pt;z-index:251676672;v-text-anchor:middle;mso-width-relative:page;mso-height-relative:page;" fillcolor="#5B9BD5 [3204]" filled="t" stroked="t" coordsize="21600,21600" o:gfxdata="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sdsCLWAAAACQEAAA8AAAAAAAAAAQAgAAAAIgAAAGRycy9k&#10;b3ducmV2LnhtbFBLAQIUABQAAAAIAIdO4kCkiMt4dgIAANkEAAAOAAAAAAAAAAEAIAAAACUBAABk&#10;cnMvZTJvRG9jLnhtbFBLBQYAAAAABgAGAFkBAAANBgAAAAA=&#10;" adj="18686,5400">
                      <v:fill on="t" focussize="0,0"/>
                      <v:stroke weight="1pt" color="#41719C [3204]" miterlimit="8" joinstyle="miter"/>
                      <v:imagedata o:title=""/>
                      <o:lock v:ext="edit" aspectratio="f"/>
                      <v:textbox>
                        <w:txbxContent>
                          <w:p>
                            <w:pPr>
                              <w:jc w:val="center"/>
                            </w:pPr>
                          </w:p>
                        </w:txbxContent>
                      </v:textbox>
                    </v:shape>
                  </w:pict>
                </mc:Fallback>
              </mc:AlternateContent>
            </w:r>
            <w:r>
              <w:rPr>
                <w:rFonts w:hint="eastAsia"/>
                <w:lang w:val="en-US" w:eastAsia="zh-CN"/>
              </w:rPr>
              <w:t>拉断时：</w:t>
            </w:r>
            <w:r>
              <w:rPr>
                <w:rFonts w:hint="eastAsia"/>
                <w:position w:val="-6"/>
                <w:lang w:val="en-US" w:eastAsia="zh-CN"/>
              </w:rPr>
              <w:object>
                <v:shape id="_x0000_i1049" o:spt="75" type="#_x0000_t75" style="height:16pt;width:36pt;" o:ole="t" filled="f" o:preferrelative="t" stroked="f" coordsize="21600,21600">
                  <v:path/>
                  <v:fill on="f" focussize="0,0"/>
                  <v:stroke on="f"/>
                  <v:imagedata r:id="rId47" o:title=""/>
                  <o:lock v:ext="edit" aspectratio="t"/>
                  <w10:wrap type="none"/>
                  <w10:anchorlock/>
                </v:shape>
                <o:OLEObject Type="Embed" ProgID="Equation.KSEE3" ShapeID="_x0000_i1049" DrawAspect="Content" ObjectID="_1468075754" r:id="rId57">
                  <o:LockedField>false</o:LockedField>
                </o:OLEObject>
              </w:object>
            </w:r>
            <w:r>
              <w:rPr>
                <w:rFonts w:hint="eastAsia"/>
                <w:lang w:val="en-US" w:eastAsia="zh-CN"/>
              </w:rPr>
              <w:t xml:space="preserve">         </w:t>
            </w:r>
            <w:r>
              <w:rPr>
                <w:rFonts w:hint="eastAsia"/>
                <w:position w:val="-10"/>
                <w:lang w:val="en-US" w:eastAsia="zh-CN"/>
              </w:rPr>
              <w:object>
                <v:shape id="_x0000_i1050" o:spt="75" type="#_x0000_t75" style="height:17pt;width:16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5" r:id="rId58">
                  <o:LockedField>false</o:LockedField>
                </o:OLEObject>
              </w:object>
            </w:r>
          </w:p>
          <w:p>
            <w:pPr>
              <w:numPr>
                <w:ilvl w:val="0"/>
                <w:numId w:val="0"/>
              </w:numPr>
              <w:ind w:leftChars="0"/>
              <w:rPr>
                <w:rFonts w:hint="eastAsia"/>
                <w:lang w:val="en-US" w:eastAsia="zh-CN"/>
              </w:rPr>
            </w:pPr>
            <w:r>
              <w:rPr>
                <w:rFonts w:hint="eastAsia"/>
                <w:lang w:val="en-US" w:eastAsia="zh-CN"/>
              </w:rPr>
              <w:t>将上式代入</w:t>
            </w:r>
            <w:r>
              <w:rPr>
                <w:rFonts w:hint="eastAsia"/>
                <w:position w:val="-30"/>
                <w:lang w:val="en-US" w:eastAsia="zh-CN"/>
              </w:rPr>
              <w:object>
                <v:shape id="_x0000_i1051" o:spt="75" type="#_x0000_t75" style="height:34pt;width:78.95pt;" o:ole="t" filled="f" o:preferrelative="t" stroked="f" coordsize="21600,21600">
                  <v:path/>
                  <v:fill on="f" focussize="0,0"/>
                  <v:stroke on="f"/>
                  <v:imagedata r:id="rId29" o:title=""/>
                  <o:lock v:ext="edit" aspectratio="t"/>
                  <w10:wrap type="none"/>
                  <w10:anchorlock/>
                </v:shape>
                <o:OLEObject Type="Embed" ProgID="Equation.KSEE3" ShapeID="_x0000_i1051" DrawAspect="Content" ObjectID="_1468075756" r:id="rId60">
                  <o:LockedField>false</o:LockedField>
                </o:OLEObject>
              </w:object>
            </w:r>
            <w:r>
              <w:rPr>
                <w:rFonts w:hint="eastAsia"/>
                <w:lang w:val="en-US" w:eastAsia="zh-CN"/>
              </w:rPr>
              <w:t>得：</w:t>
            </w:r>
            <w:r>
              <w:rPr>
                <w:rFonts w:hint="eastAsia"/>
                <w:position w:val="-30"/>
                <w:lang w:val="en-US" w:eastAsia="zh-CN"/>
              </w:rPr>
              <w:object>
                <v:shape id="_x0000_i1052" o:spt="75" type="#_x0000_t75" style="height:34pt;width:154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7" r:id="rId61">
                  <o:LockedField>false</o:LockedField>
                </o:OLEObject>
              </w:object>
            </w:r>
          </w:p>
          <w:p>
            <w:pPr>
              <w:numPr>
                <w:ilvl w:val="0"/>
                <w:numId w:val="0"/>
              </w:numPr>
              <w:ind w:leftChars="0"/>
              <w:rPr>
                <w:rFonts w:hint="eastAsia"/>
                <w:lang w:val="en-US" w:eastAsia="zh-CN"/>
              </w:rPr>
            </w:pPr>
            <w:r>
              <w:rPr>
                <w:rFonts w:hint="eastAsia"/>
                <w:lang w:val="en-US" w:eastAsia="zh-CN"/>
              </w:rPr>
              <w:t>该式就是测量表面张力系数的公式，只要测出内环直径</w:t>
            </w:r>
            <w:r>
              <w:rPr>
                <w:rFonts w:hint="eastAsia"/>
                <w:position w:val="-10"/>
                <w:lang w:val="en-US" w:eastAsia="zh-CN"/>
              </w:rPr>
              <w:object>
                <v:shape id="_x0000_i1053" o:spt="75" type="#_x0000_t75" style="height:17pt;width:15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8" r:id="rId63">
                  <o:LockedField>false</o:LockedField>
                </o:OLEObject>
              </w:object>
            </w:r>
            <w:r>
              <w:rPr>
                <w:rFonts w:hint="eastAsia"/>
                <w:lang w:val="en-US" w:eastAsia="zh-CN"/>
              </w:rPr>
              <w:t>,外环直径</w:t>
            </w:r>
            <w:r>
              <w:rPr>
                <w:rFonts w:hint="eastAsia"/>
                <w:position w:val="-10"/>
                <w:lang w:val="en-US" w:eastAsia="zh-CN"/>
              </w:rPr>
              <w:object>
                <v:shape id="_x0000_i1054" o:spt="75" type="#_x0000_t75" style="height:17pt;width:16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9" r:id="rId65">
                  <o:LockedField>false</o:LockedField>
                </o:OLEObject>
              </w:object>
            </w:r>
            <w:r>
              <w:rPr>
                <w:rFonts w:hint="eastAsia"/>
                <w:lang w:val="en-US" w:eastAsia="zh-CN"/>
              </w:rPr>
              <w:t>，拉断前电压</w:t>
            </w:r>
            <w:r>
              <w:rPr>
                <w:rFonts w:hint="eastAsia"/>
                <w:position w:val="-10"/>
                <w:lang w:val="en-US" w:eastAsia="zh-CN"/>
              </w:rPr>
              <w:object>
                <v:shape id="_x0000_i1055" o:spt="75" type="#_x0000_t75" style="height:17pt;width:15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60" r:id="rId67">
                  <o:LockedField>false</o:LockedField>
                </o:OLEObject>
              </w:object>
            </w:r>
            <w:r>
              <w:rPr>
                <w:rFonts w:hint="eastAsia"/>
                <w:lang w:val="en-US" w:eastAsia="zh-CN"/>
              </w:rPr>
              <w:t>，拉断后的电压</w:t>
            </w:r>
            <w:r>
              <w:rPr>
                <w:rFonts w:hint="eastAsia"/>
                <w:position w:val="-10"/>
                <w:lang w:val="en-US" w:eastAsia="zh-CN"/>
              </w:rPr>
              <w:object>
                <v:shape id="_x0000_i1056" o:spt="75" type="#_x0000_t75" style="height:17pt;width:16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61" r:id="rId69">
                  <o:LockedField>false</o:LockedField>
                </o:OLEObject>
              </w:object>
            </w:r>
            <w:r>
              <w:rPr>
                <w:rFonts w:hint="eastAsia"/>
                <w:lang w:val="en-US" w:eastAsia="zh-CN"/>
              </w:rPr>
              <w:t>，即可计算出表面张力系数</w:t>
            </w:r>
            <w:r>
              <w:rPr>
                <w:rFonts w:hint="eastAsia"/>
                <w:position w:val="-6"/>
                <w:lang w:val="en-US" w:eastAsia="zh-CN"/>
              </w:rPr>
              <w:object>
                <v:shape id="_x0000_i1057" o:spt="75" type="#_x0000_t75" style="height:11pt;width:12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62" r:id="rId71">
                  <o:LockedField>false</o:LockedField>
                </o:OLEObject>
              </w:object>
            </w:r>
            <w:r>
              <w:rPr>
                <w:rFonts w:hint="eastAsia"/>
                <w:lang w:val="en-US" w:eastAsia="zh-CN"/>
              </w:rPr>
              <w:t>。</w:t>
            </w:r>
          </w:p>
          <w:p>
            <w:pPr>
              <w:numPr>
                <w:ilvl w:val="0"/>
                <w:numId w:val="0"/>
              </w:numPr>
              <w:ind w:left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720" w:type="dxa"/>
            <w:noWrap w:val="0"/>
            <w:vAlign w:val="top"/>
          </w:tcPr>
          <w:p>
            <w:pPr>
              <w:numPr>
                <w:ilvl w:val="0"/>
                <w:numId w:val="1"/>
              </w:numPr>
              <w:ind w:left="0" w:leftChars="0" w:firstLine="0" w:firstLineChars="0"/>
              <w:rPr>
                <w:rFonts w:hint="eastAsia" w:eastAsia="黑体"/>
                <w:sz w:val="24"/>
              </w:rPr>
            </w:pPr>
            <w:r>
              <w:rPr>
                <w:rFonts w:hint="eastAsia" w:eastAsia="黑体"/>
                <w:sz w:val="24"/>
              </w:rPr>
              <w:t>实验仪器：</w:t>
            </w:r>
          </w:p>
          <w:p>
            <w:pPr>
              <w:numPr>
                <w:ilvl w:val="0"/>
                <w:numId w:val="0"/>
              </w:numPr>
              <w:ind w:leftChars="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FD-NST-I型液体表面张力系数测定仪</w:t>
            </w:r>
            <w:r>
              <w:rPr>
                <w:rFonts w:hint="eastAsia" w:ascii="宋体" w:hAnsi="宋体" w:cs="宋体"/>
                <w:b/>
                <w:bCs/>
                <w:sz w:val="21"/>
                <w:szCs w:val="21"/>
                <w:lang w:val="en-US" w:eastAsia="zh-CN"/>
              </w:rPr>
              <w:t>（受力量程：0-0.098g）</w:t>
            </w:r>
          </w:p>
          <w:p>
            <w:pPr>
              <w:numPr>
                <w:ilvl w:val="0"/>
                <w:numId w:val="0"/>
              </w:numPr>
              <w:ind w:leftChars="0"/>
            </w:pPr>
            <w:r>
              <w:drawing>
                <wp:inline distT="0" distB="0" distL="114300" distR="114300">
                  <wp:extent cx="3571875" cy="2162175"/>
                  <wp:effectExtent l="0" t="0" r="0" b="0"/>
                  <wp:docPr id="1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7"/>
                          <pic:cNvPicPr>
                            <a:picLocks noChangeAspect="1"/>
                          </pic:cNvPicPr>
                        </pic:nvPicPr>
                        <pic:blipFill>
                          <a:blip r:embed="rId73"/>
                          <a:stretch>
                            <a:fillRect/>
                          </a:stretch>
                        </pic:blipFill>
                        <pic:spPr>
                          <a:xfrm>
                            <a:off x="0" y="0"/>
                            <a:ext cx="3571875" cy="2162175"/>
                          </a:xfrm>
                          <a:prstGeom prst="rect">
                            <a:avLst/>
                          </a:prstGeom>
                          <a:noFill/>
                          <a:ln>
                            <a:noFill/>
                          </a:ln>
                        </pic:spPr>
                      </pic:pic>
                    </a:graphicData>
                  </a:graphic>
                </wp:inline>
              </w:drawing>
            </w:r>
          </w:p>
          <w:p>
            <w:pPr>
              <w:numPr>
                <w:ilvl w:val="0"/>
                <w:numId w:val="0"/>
              </w:numPr>
              <w:ind w:left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noWrap w:val="0"/>
            <w:vAlign w:val="top"/>
          </w:tcPr>
          <w:p>
            <w:pPr>
              <w:numPr>
                <w:ilvl w:val="0"/>
                <w:numId w:val="1"/>
              </w:numPr>
              <w:ind w:left="0" w:leftChars="0" w:firstLine="0" w:firstLineChars="0"/>
              <w:rPr>
                <w:rFonts w:hint="eastAsia" w:eastAsia="黑体"/>
                <w:sz w:val="24"/>
              </w:rPr>
            </w:pPr>
            <w:r>
              <w:rPr>
                <w:rFonts w:hint="eastAsia" w:eastAsia="黑体"/>
                <w:sz w:val="24"/>
              </w:rPr>
              <w:t>实验内容：</w:t>
            </w:r>
          </w:p>
          <w:p>
            <w:pPr>
              <w:numPr>
                <w:ilvl w:val="0"/>
                <w:numId w:val="3"/>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测定硅压阻力敏传感器的灵敏度</w:t>
            </w:r>
          </w:p>
          <w:p>
            <w:pPr>
              <w:numPr>
                <w:ilvl w:val="0"/>
                <w:numId w:val="4"/>
              </w:num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电压表调零</w:t>
            </w:r>
          </w:p>
          <w:p>
            <w:pPr>
              <w:numPr>
                <w:ilvl w:val="0"/>
                <w:numId w:val="4"/>
              </w:numPr>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将7个质量均为0.5g的片码依次放入吊盘中，分别记下电压表的读数</w:t>
            </w:r>
            <w:r>
              <w:rPr>
                <w:rFonts w:hint="eastAsia" w:ascii="宋体" w:hAnsi="宋体" w:cs="宋体"/>
                <w:b w:val="0"/>
                <w:bCs w:val="0"/>
                <w:position w:val="-12"/>
                <w:sz w:val="21"/>
                <w:szCs w:val="21"/>
                <w:lang w:val="en-US" w:eastAsia="zh-CN"/>
              </w:rPr>
              <w:object>
                <v:shape id="_x0000_i1058" o:spt="75" type="#_x0000_t75" style="height:18pt;width:42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63" r:id="rId74">
                  <o:LockedField>false</o:LockedField>
                </o:OLEObject>
              </w:object>
            </w:r>
            <w:r>
              <w:rPr>
                <w:rFonts w:hint="eastAsia" w:ascii="宋体" w:hAnsi="宋体" w:cs="宋体"/>
                <w:b w:val="0"/>
                <w:bCs w:val="0"/>
                <w:sz w:val="21"/>
                <w:szCs w:val="21"/>
                <w:lang w:val="en-US" w:eastAsia="zh-CN"/>
              </w:rPr>
              <w:t>，再依次从吊盘中取走片码，根据数据计算出力敏传感器的灵敏度B。</w:t>
            </w:r>
          </w:p>
          <w:p>
            <w:pPr>
              <w:numPr>
                <w:ilvl w:val="0"/>
                <w:numId w:val="0"/>
              </w:numPr>
              <w:rPr>
                <w:rFonts w:hint="default" w:ascii="宋体" w:hAnsi="宋体" w:cs="宋体"/>
                <w:b w:val="0"/>
                <w:bCs w:val="0"/>
                <w:sz w:val="21"/>
                <w:szCs w:val="21"/>
                <w:lang w:val="en-US" w:eastAsia="zh-CN"/>
              </w:rPr>
            </w:pPr>
          </w:p>
          <w:p>
            <w:pPr>
              <w:numPr>
                <w:ilvl w:val="0"/>
                <w:numId w:val="3"/>
              </w:numPr>
              <w:tabs>
                <w:tab w:val="left" w:pos="634"/>
              </w:tabs>
              <w:ind w:left="0" w:leftChars="0" w:firstLine="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测定水的表面张力系数</w:t>
            </w:r>
          </w:p>
          <w:p>
            <w:pPr>
              <w:rPr>
                <w:rFonts w:hint="eastAsia" w:ascii="宋体" w:hAnsi="宋体" w:cs="宋体"/>
                <w:szCs w:val="21"/>
                <w:lang w:eastAsia="zh-CN"/>
              </w:rPr>
            </w:pPr>
            <w:r>
              <w:rPr>
                <w:rFonts w:hint="eastAsia" w:ascii="宋体" w:hAnsi="宋体" w:cs="宋体"/>
                <w:szCs w:val="21"/>
              </w:rPr>
              <w:t>逆时针旋转升降台大螺帽，使玻璃器皿中液面上升</w:t>
            </w:r>
            <w:r>
              <w:rPr>
                <w:rFonts w:hint="eastAsia" w:ascii="宋体" w:hAnsi="宋体" w:cs="宋体"/>
                <w:szCs w:val="21"/>
                <w:lang w:eastAsia="zh-CN"/>
              </w:rPr>
              <w:t>。</w:t>
            </w:r>
          </w:p>
          <w:p>
            <w:pPr>
              <w:rPr>
                <w:rFonts w:hint="eastAsia" w:ascii="宋体" w:hAnsi="宋体" w:cs="宋体"/>
                <w:szCs w:val="21"/>
              </w:rPr>
            </w:pPr>
            <w:r>
              <w:rPr>
                <w:rFonts w:hint="eastAsia" w:ascii="宋体" w:hAnsi="宋体" w:cs="宋体"/>
                <w:szCs w:val="21"/>
              </w:rPr>
              <w:t>当环下沿部分均浸入液体中时，改为顺时针转动该螺帽，这时液面往下降（或者说吊环相对往上升）。</w:t>
            </w:r>
          </w:p>
          <w:p>
            <w:pPr>
              <w:rPr>
                <w:rFonts w:hint="eastAsia" w:ascii="宋体" w:hAnsi="宋体" w:cs="宋体"/>
                <w:szCs w:val="21"/>
              </w:rPr>
            </w:pPr>
            <w:r>
              <w:rPr>
                <w:rFonts w:hint="eastAsia" w:ascii="宋体" w:hAnsi="宋体" w:cs="宋体"/>
                <w:szCs w:val="21"/>
              </w:rPr>
              <w:t>观察环浸入液体中及从液体中拉起时的物理现象。</w:t>
            </w:r>
          </w:p>
          <w:p>
            <w:pPr>
              <w:rPr>
                <w:rFonts w:hint="eastAsia" w:ascii="宋体" w:hAnsi="宋体" w:cs="宋体"/>
                <w:szCs w:val="21"/>
              </w:rPr>
            </w:pPr>
            <w:r>
              <w:rPr>
                <w:rFonts w:hint="eastAsia" w:ascii="宋体" w:hAnsi="宋体" w:cs="宋体"/>
                <w:szCs w:val="21"/>
              </w:rPr>
              <w:t>记录吊环拉断液柱的前一瞬间数字电压表的读数值U1以及拉断时瞬间数字电压表的读数值U2。</w:t>
            </w:r>
          </w:p>
          <w:p>
            <w:pPr>
              <w:rPr>
                <w:rFonts w:ascii="宋体" w:hAnsi="宋体" w:cs="宋体"/>
                <w:szCs w:val="21"/>
              </w:rPr>
            </w:pPr>
            <w:r>
              <w:rPr>
                <w:rFonts w:hint="eastAsia" w:ascii="宋体" w:hAnsi="宋体" w:cs="宋体"/>
                <w:szCs w:val="21"/>
              </w:rPr>
              <w:t>测量次数不少于5次。</w:t>
            </w:r>
          </w:p>
          <w:p>
            <w:pPr>
              <w:numPr>
                <w:ilvl w:val="0"/>
                <w:numId w:val="0"/>
              </w:numPr>
              <w:tabs>
                <w:tab w:val="left" w:pos="634"/>
              </w:tabs>
              <w:ind w:leftChars="0"/>
              <w:rPr>
                <w:rFonts w:hint="default" w:ascii="宋体" w:hAnsi="宋体" w:eastAsia="宋体" w:cs="宋体"/>
                <w:b/>
                <w:bCs/>
                <w:sz w:val="21"/>
                <w:szCs w:val="21"/>
                <w:lang w:val="en-US" w:eastAsia="zh-CN"/>
              </w:rPr>
            </w:pPr>
          </w:p>
          <w:p>
            <w:pPr>
              <w:numPr>
                <w:ilvl w:val="0"/>
                <w:numId w:val="0"/>
              </w:numPr>
              <w:tabs>
                <w:tab w:val="left" w:pos="634"/>
              </w:tabs>
              <w:ind w:leftChars="0"/>
              <w:rPr>
                <w:rFonts w:hint="default" w:ascii="宋体" w:hAnsi="宋体" w:eastAsia="宋体" w:cs="宋体"/>
                <w:b/>
                <w:bCs/>
                <w:sz w:val="21"/>
                <w:szCs w:val="21"/>
                <w:lang w:val="en-US" w:eastAsia="zh-CN"/>
              </w:rPr>
            </w:pPr>
          </w:p>
          <w:p>
            <w:pPr>
              <w:numPr>
                <w:ilvl w:val="0"/>
                <w:numId w:val="0"/>
              </w:numPr>
              <w:tabs>
                <w:tab w:val="left" w:pos="634"/>
              </w:tabs>
              <w:ind w:leftChars="0"/>
              <w:rPr>
                <w:rFonts w:hint="default" w:ascii="宋体" w:hAnsi="宋体" w:eastAsia="宋体" w:cs="宋体"/>
                <w:b/>
                <w:bCs/>
                <w:sz w:val="21"/>
                <w:szCs w:val="21"/>
                <w:lang w:val="en-US" w:eastAsia="zh-CN"/>
              </w:rPr>
            </w:pPr>
          </w:p>
          <w:p>
            <w:pPr>
              <w:numPr>
                <w:ilvl w:val="0"/>
                <w:numId w:val="0"/>
              </w:numPr>
              <w:tabs>
                <w:tab w:val="left" w:pos="634"/>
              </w:tabs>
              <w:ind w:leftChars="0"/>
              <w:rPr>
                <w:rFonts w:hint="default" w:ascii="宋体" w:hAnsi="宋体" w:eastAsia="宋体" w:cs="宋体"/>
                <w:b/>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3" w:hRule="atLeast"/>
        </w:trPr>
        <w:tc>
          <w:tcPr>
            <w:tcW w:w="9720" w:type="dxa"/>
            <w:noWrap w:val="0"/>
            <w:vAlign w:val="top"/>
          </w:tcPr>
          <w:p>
            <w:pPr>
              <w:numPr>
                <w:ilvl w:val="0"/>
                <w:numId w:val="0"/>
              </w:numPr>
              <w:tabs>
                <w:tab w:val="left" w:pos="634"/>
              </w:tabs>
              <w:ind w:leftChars="0"/>
              <w:rPr>
                <w:rFonts w:hint="eastAsia" w:ascii="宋体" w:hAnsi="宋体" w:cs="宋体"/>
                <w:b/>
                <w:bCs/>
                <w:sz w:val="21"/>
                <w:szCs w:val="21"/>
                <w:lang w:val="en-US" w:eastAsia="zh-CN"/>
              </w:rPr>
            </w:pPr>
            <w:r>
              <w:rPr>
                <w:rFonts w:hint="eastAsia" w:ascii="宋体" w:hAnsi="宋体" w:cs="宋体"/>
                <w:b/>
                <w:bCs/>
                <w:sz w:val="21"/>
                <w:szCs w:val="21"/>
                <w:lang w:val="en-US" w:eastAsia="zh-CN"/>
              </w:rPr>
              <w:t>原始数据：组号：01   姓名：郑彦薇</w:t>
            </w:r>
          </w:p>
          <w:p>
            <w:pPr>
              <w:numPr>
                <w:ilvl w:val="0"/>
                <w:numId w:val="0"/>
              </w:numPr>
              <w:tabs>
                <w:tab w:val="left" w:pos="634"/>
              </w:tabs>
              <w:ind w:leftChars="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力敏传感器灵敏度B的测定</w:t>
            </w:r>
          </w:p>
          <w:tbl>
            <w:tblPr>
              <w:tblStyle w:val="3"/>
              <w:tblW w:w="9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885"/>
              <w:gridCol w:w="2343"/>
              <w:gridCol w:w="2240"/>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次数i</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砝码质量</w:t>
                  </w:r>
                  <w:r>
                    <w:rPr>
                      <w:rFonts w:hint="eastAsia" w:ascii="宋体" w:hAnsi="宋体" w:cs="宋体"/>
                      <w:b/>
                      <w:bCs/>
                      <w:position w:val="-12"/>
                      <w:sz w:val="21"/>
                      <w:szCs w:val="21"/>
                      <w:vertAlign w:val="baseline"/>
                      <w:lang w:val="en-US" w:eastAsia="zh-CN"/>
                    </w:rPr>
                    <w:object>
                      <v:shape id="_x0000_i1059" o:spt="75" type="#_x0000_t75" style="height:18pt;width:15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64" r:id="rId76">
                        <o:LockedField>false</o:LockedField>
                      </o:OLEObject>
                    </w:object>
                  </w:r>
                  <w:r>
                    <w:rPr>
                      <w:rFonts w:hint="eastAsia" w:ascii="宋体" w:hAnsi="宋体" w:cs="宋体"/>
                      <w:b/>
                      <w:bCs/>
                      <w:sz w:val="21"/>
                      <w:szCs w:val="21"/>
                      <w:vertAlign w:val="baseline"/>
                      <w:lang w:val="en-US" w:eastAsia="zh-CN"/>
                    </w:rPr>
                    <w:t>（g）</w:t>
                  </w: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增重时读数</w:t>
                  </w:r>
                  <w:r>
                    <w:rPr>
                      <w:rFonts w:hint="eastAsia" w:ascii="宋体" w:hAnsi="宋体" w:cs="宋体"/>
                      <w:b/>
                      <w:bCs/>
                      <w:position w:val="-12"/>
                      <w:sz w:val="21"/>
                      <w:szCs w:val="21"/>
                      <w:vertAlign w:val="baseline"/>
                      <w:lang w:val="en-US" w:eastAsia="zh-CN"/>
                    </w:rPr>
                    <w:object>
                      <v:shape id="_x0000_i1060" o:spt="75" type="#_x0000_t75" style="height:18pt;width:15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5" r:id="rId78">
                        <o:LockedField>false</o:LockedField>
                      </o:OLEObject>
                    </w:object>
                  </w:r>
                  <w:r>
                    <w:rPr>
                      <w:rFonts w:hint="eastAsia" w:ascii="宋体" w:hAnsi="宋体" w:cs="宋体"/>
                      <w:b/>
                      <w:bCs/>
                      <w:sz w:val="21"/>
                      <w:szCs w:val="21"/>
                      <w:vertAlign w:val="baseline"/>
                      <w:lang w:val="en-US" w:eastAsia="zh-CN"/>
                    </w:rPr>
                    <w:t>（</w:t>
                  </w:r>
                  <w:r>
                    <w:rPr>
                      <w:rFonts w:hint="eastAsia" w:ascii="宋体" w:hAnsi="宋体" w:cs="宋体"/>
                      <w:b/>
                      <w:bCs/>
                      <w:position w:val="-6"/>
                      <w:sz w:val="21"/>
                      <w:szCs w:val="21"/>
                      <w:vertAlign w:val="baseline"/>
                      <w:lang w:val="en-US" w:eastAsia="zh-CN"/>
                    </w:rPr>
                    <w:object>
                      <v:shape id="_x0000_i1061" o:spt="75" type="#_x0000_t75" style="height:13.95pt;width:22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6" r:id="rId80">
                        <o:LockedField>false</o:LockedField>
                      </o:OLEObject>
                    </w:object>
                  </w:r>
                  <w:r>
                    <w:rPr>
                      <w:rFonts w:hint="eastAsia" w:ascii="宋体" w:hAnsi="宋体" w:cs="宋体"/>
                      <w:b/>
                      <w:bCs/>
                      <w:sz w:val="21"/>
                      <w:szCs w:val="21"/>
                      <w:vertAlign w:val="baseline"/>
                      <w:lang w:val="en-US" w:eastAsia="zh-CN"/>
                    </w:rPr>
                    <w:t>）</w:t>
                  </w: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减重时读数</w:t>
                  </w:r>
                  <w:r>
                    <w:rPr>
                      <w:rFonts w:hint="eastAsia" w:ascii="宋体" w:hAnsi="宋体" w:cs="宋体"/>
                      <w:b/>
                      <w:bCs/>
                      <w:position w:val="-12"/>
                      <w:sz w:val="21"/>
                      <w:szCs w:val="21"/>
                      <w:vertAlign w:val="baseline"/>
                      <w:lang w:val="en-US" w:eastAsia="zh-CN"/>
                    </w:rPr>
                    <w:object>
                      <v:shape id="_x0000_i1062" o:spt="75" type="#_x0000_t75" style="height:19pt;width:15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7" r:id="rId82">
                        <o:LockedField>false</o:LockedField>
                      </o:OLEObject>
                    </w:object>
                  </w:r>
                  <w:r>
                    <w:rPr>
                      <w:rFonts w:hint="eastAsia" w:ascii="宋体" w:hAnsi="宋体" w:cs="宋体"/>
                      <w:b/>
                      <w:bCs/>
                      <w:sz w:val="21"/>
                      <w:szCs w:val="21"/>
                      <w:vertAlign w:val="baseline"/>
                      <w:lang w:val="en-US" w:eastAsia="zh-CN"/>
                    </w:rPr>
                    <w:t>（</w:t>
                  </w:r>
                  <w:r>
                    <w:rPr>
                      <w:rFonts w:hint="eastAsia" w:ascii="宋体" w:hAnsi="宋体" w:cs="宋体"/>
                      <w:b/>
                      <w:bCs/>
                      <w:position w:val="-6"/>
                      <w:sz w:val="21"/>
                      <w:szCs w:val="21"/>
                      <w:vertAlign w:val="baseline"/>
                      <w:lang w:val="en-US" w:eastAsia="zh-CN"/>
                    </w:rPr>
                    <w:object>
                      <v:shape id="_x0000_i1063" o:spt="75" type="#_x0000_t75" style="height:13.95pt;width:2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8" r:id="rId84">
                        <o:LockedField>false</o:LockedField>
                      </o:OLEObject>
                    </w:object>
                  </w:r>
                  <w:r>
                    <w:rPr>
                      <w:rFonts w:hint="eastAsia" w:ascii="宋体" w:hAnsi="宋体" w:cs="宋体"/>
                      <w:b/>
                      <w:bCs/>
                      <w:sz w:val="21"/>
                      <w:szCs w:val="21"/>
                      <w:vertAlign w:val="baseline"/>
                      <w:lang w:val="en-US" w:eastAsia="zh-CN"/>
                    </w:rPr>
                    <w:t>）</w:t>
                  </w: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平均值</w:t>
                  </w:r>
                  <w:r>
                    <w:rPr>
                      <w:rFonts w:hint="eastAsia" w:ascii="宋体" w:hAnsi="宋体" w:cs="宋体"/>
                      <w:b/>
                      <w:bCs/>
                      <w:position w:val="-12"/>
                      <w:sz w:val="21"/>
                      <w:szCs w:val="21"/>
                      <w:vertAlign w:val="baseline"/>
                      <w:lang w:val="en-US" w:eastAsia="zh-CN"/>
                    </w:rPr>
                    <w:object>
                      <v:shape id="_x0000_i1064" o:spt="75" type="#_x0000_t75" style="height:18pt;width:15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9" r:id="rId85">
                        <o:LockedField>false</o:LockedField>
                      </o:OLEObject>
                    </w:object>
                  </w:r>
                  <w:r>
                    <w:rPr>
                      <w:rFonts w:hint="eastAsia" w:ascii="宋体" w:hAnsi="宋体" w:cs="宋体"/>
                      <w:b/>
                      <w:bCs/>
                      <w:sz w:val="21"/>
                      <w:szCs w:val="21"/>
                      <w:vertAlign w:val="baseline"/>
                      <w:lang w:val="en-US" w:eastAsia="zh-CN"/>
                    </w:rPr>
                    <w:t>（</w:t>
                  </w:r>
                  <w:r>
                    <w:rPr>
                      <w:rFonts w:hint="eastAsia" w:ascii="宋体" w:hAnsi="宋体" w:cs="宋体"/>
                      <w:b/>
                      <w:bCs/>
                      <w:position w:val="-6"/>
                      <w:sz w:val="21"/>
                      <w:szCs w:val="21"/>
                      <w:vertAlign w:val="baseline"/>
                      <w:lang w:val="en-US" w:eastAsia="zh-CN"/>
                    </w:rPr>
                    <w:object>
                      <v:shape id="_x0000_i1065" o:spt="75" type="#_x0000_t75" style="height:13.95pt;width:22pt;" o:ole="t" filled="f" o:preferrelative="t" stroked="f" coordsize="21600,21600">
                        <v:path/>
                        <v:fill on="f" focussize="0,0"/>
                        <v:stroke on="f"/>
                        <v:imagedata r:id="rId81" o:title=""/>
                        <o:lock v:ext="edit" aspectratio="t"/>
                        <w10:wrap type="none"/>
                        <w10:anchorlock/>
                      </v:shape>
                      <o:OLEObject Type="Embed" ProgID="Equation.KSEE3" ShapeID="_x0000_i1065" DrawAspect="Content" ObjectID="_1468075770" r:id="rId86">
                        <o:LockedField>false</o:LockedField>
                      </o:OLEObject>
                    </w:object>
                  </w: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1</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2</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3</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4</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5</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6</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7</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numPr>
                      <w:ilvl w:val="0"/>
                      <w:numId w:val="0"/>
                    </w:numPr>
                    <w:tabs>
                      <w:tab w:val="left" w:pos="634"/>
                    </w:tabs>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8</w:t>
                  </w:r>
                </w:p>
              </w:tc>
              <w:tc>
                <w:tcPr>
                  <w:tcW w:w="1885" w:type="dxa"/>
                </w:tcPr>
                <w:p>
                  <w:pPr>
                    <w:numPr>
                      <w:ilvl w:val="0"/>
                      <w:numId w:val="0"/>
                    </w:numPr>
                    <w:tabs>
                      <w:tab w:val="left" w:pos="634"/>
                    </w:tabs>
                    <w:rPr>
                      <w:rFonts w:hint="default" w:ascii="宋体" w:hAnsi="宋体" w:cs="宋体"/>
                      <w:b/>
                      <w:bCs/>
                      <w:sz w:val="21"/>
                      <w:szCs w:val="21"/>
                      <w:vertAlign w:val="baseline"/>
                      <w:lang w:val="en-US" w:eastAsia="zh-CN"/>
                    </w:rPr>
                  </w:pPr>
                </w:p>
              </w:tc>
              <w:tc>
                <w:tcPr>
                  <w:tcW w:w="2343" w:type="dxa"/>
                </w:tcPr>
                <w:p>
                  <w:pPr>
                    <w:numPr>
                      <w:ilvl w:val="0"/>
                      <w:numId w:val="0"/>
                    </w:numPr>
                    <w:tabs>
                      <w:tab w:val="left" w:pos="634"/>
                    </w:tabs>
                    <w:rPr>
                      <w:rFonts w:hint="default" w:ascii="宋体" w:hAnsi="宋体" w:cs="宋体"/>
                      <w:b/>
                      <w:bCs/>
                      <w:sz w:val="21"/>
                      <w:szCs w:val="21"/>
                      <w:vertAlign w:val="baseline"/>
                      <w:lang w:val="en-US" w:eastAsia="zh-CN"/>
                    </w:rPr>
                  </w:pPr>
                </w:p>
              </w:tc>
              <w:tc>
                <w:tcPr>
                  <w:tcW w:w="2240" w:type="dxa"/>
                </w:tcPr>
                <w:p>
                  <w:pPr>
                    <w:numPr>
                      <w:ilvl w:val="0"/>
                      <w:numId w:val="0"/>
                    </w:numPr>
                    <w:tabs>
                      <w:tab w:val="left" w:pos="634"/>
                    </w:tabs>
                    <w:rPr>
                      <w:rFonts w:hint="default" w:ascii="宋体" w:hAnsi="宋体" w:cs="宋体"/>
                      <w:b/>
                      <w:bCs/>
                      <w:sz w:val="21"/>
                      <w:szCs w:val="21"/>
                      <w:vertAlign w:val="baseline"/>
                      <w:lang w:val="en-US" w:eastAsia="zh-CN"/>
                    </w:rPr>
                  </w:pPr>
                </w:p>
              </w:tc>
              <w:tc>
                <w:tcPr>
                  <w:tcW w:w="1901" w:type="dxa"/>
                </w:tcPr>
                <w:p>
                  <w:pPr>
                    <w:numPr>
                      <w:ilvl w:val="0"/>
                      <w:numId w:val="0"/>
                    </w:numPr>
                    <w:tabs>
                      <w:tab w:val="left" w:pos="634"/>
                    </w:tabs>
                    <w:rPr>
                      <w:rFonts w:hint="default" w:ascii="宋体" w:hAnsi="宋体" w:cs="宋体"/>
                      <w:b/>
                      <w:bCs/>
                      <w:sz w:val="21"/>
                      <w:szCs w:val="21"/>
                      <w:vertAlign w:val="baseline"/>
                      <w:lang w:val="en-US" w:eastAsia="zh-CN"/>
                    </w:rPr>
                  </w:pPr>
                </w:p>
              </w:tc>
            </w:tr>
          </w:tbl>
          <w:p>
            <w:pPr>
              <w:numPr>
                <w:ilvl w:val="0"/>
                <w:numId w:val="0"/>
              </w:numPr>
              <w:tabs>
                <w:tab w:val="left" w:pos="634"/>
              </w:tabs>
              <w:ind w:leftChars="0"/>
              <w:rPr>
                <w:rFonts w:hint="default" w:ascii="宋体" w:hAnsi="宋体" w:cs="宋体"/>
                <w:b/>
                <w:bCs/>
                <w:sz w:val="21"/>
                <w:szCs w:val="21"/>
                <w:lang w:val="en-US" w:eastAsia="zh-CN"/>
              </w:rPr>
            </w:pPr>
          </w:p>
          <w:p>
            <w:pPr>
              <w:numPr>
                <w:ilvl w:val="0"/>
                <w:numId w:val="0"/>
              </w:numPr>
              <w:tabs>
                <w:tab w:val="left" w:pos="634"/>
              </w:tabs>
              <w:ind w:left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水的表面张力系数的测定（吊环内径</w:t>
            </w:r>
            <w:r>
              <w:rPr>
                <w:rFonts w:hint="eastAsia" w:ascii="宋体" w:hAnsi="宋体" w:cs="宋体"/>
                <w:b w:val="0"/>
                <w:bCs w:val="0"/>
                <w:position w:val="-10"/>
                <w:sz w:val="21"/>
                <w:szCs w:val="21"/>
                <w:lang w:val="en-US" w:eastAsia="zh-CN"/>
              </w:rPr>
              <w:object>
                <v:shape id="_x0000_i1066" o:spt="75" type="#_x0000_t75" style="height:17pt;width:87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71" r:id="rId87">
                  <o:LockedField>false</o:LockedField>
                </o:OLEObject>
              </w:object>
            </w:r>
            <w:r>
              <w:rPr>
                <w:rFonts w:hint="eastAsia" w:ascii="宋体" w:hAnsi="宋体" w:cs="宋体"/>
                <w:b w:val="0"/>
                <w:bCs w:val="0"/>
                <w:sz w:val="21"/>
                <w:szCs w:val="21"/>
                <w:lang w:val="en-US" w:eastAsia="zh-CN"/>
              </w:rPr>
              <w:t>，外径</w:t>
            </w:r>
            <w:r>
              <w:rPr>
                <w:rFonts w:hint="eastAsia" w:ascii="宋体" w:hAnsi="宋体" w:cs="宋体"/>
                <w:b w:val="0"/>
                <w:bCs w:val="0"/>
                <w:position w:val="-10"/>
                <w:sz w:val="21"/>
                <w:szCs w:val="21"/>
                <w:lang w:val="en-US" w:eastAsia="zh-CN"/>
              </w:rPr>
              <w:object>
                <v:shape id="_x0000_i1067" o:spt="75" type="#_x0000_t75" style="height:17pt;width:88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72" r:id="rId89">
                  <o:LockedField>false</o:LockedField>
                </o:OLEObject>
              </w:object>
            </w:r>
            <w:r>
              <w:rPr>
                <w:rFonts w:hint="eastAsia" w:ascii="宋体" w:hAnsi="宋体" w:cs="宋体"/>
                <w:b w:val="0"/>
                <w:bCs w:val="0"/>
                <w:sz w:val="21"/>
                <w:szCs w:val="21"/>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1584"/>
              <w:gridCol w:w="1584"/>
              <w:gridCol w:w="1584"/>
              <w:gridCol w:w="1584"/>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测试次数</w:t>
                  </w: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w:t>
                  </w: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2</w:t>
                  </w: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3</w:t>
                  </w: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4</w:t>
                  </w: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default" w:ascii="宋体" w:hAnsi="宋体" w:cs="宋体"/>
                      <w:b w:val="0"/>
                      <w:bCs w:val="0"/>
                      <w:position w:val="-10"/>
                      <w:sz w:val="21"/>
                      <w:szCs w:val="21"/>
                      <w:vertAlign w:val="baseline"/>
                      <w:lang w:val="en-US" w:eastAsia="zh-CN"/>
                    </w:rPr>
                    <w:object>
                      <v:shape id="_x0000_i1068" o:spt="75" type="#_x0000_t75" style="height:17pt;width:42pt;" o:ole="t" filled="f" o:preferrelative="t" stroked="f" coordsize="21600,21600">
                        <v:path/>
                        <v:fill on="f" focussize="0,0"/>
                        <v:stroke on="f"/>
                        <v:imagedata r:id="rId92" o:title=""/>
                        <o:lock v:ext="edit" aspectratio="t"/>
                        <w10:wrap type="none"/>
                        <w10:anchorlock/>
                      </v:shape>
                      <o:OLEObject Type="Embed" ProgID="Equation.KSEE3" ShapeID="_x0000_i1068" DrawAspect="Content" ObjectID="_1468075773" r:id="rId91">
                        <o:LockedField>false</o:LockedField>
                      </o:OLEObject>
                    </w:object>
                  </w: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r>
                    <w:rPr>
                      <w:rFonts w:hint="default" w:ascii="宋体" w:hAnsi="宋体" w:cs="宋体"/>
                      <w:b w:val="0"/>
                      <w:bCs w:val="0"/>
                      <w:position w:val="-10"/>
                      <w:sz w:val="21"/>
                      <w:szCs w:val="21"/>
                      <w:vertAlign w:val="baseline"/>
                      <w:lang w:val="en-US" w:eastAsia="zh-CN"/>
                    </w:rPr>
                    <w:object>
                      <v:shape id="_x0000_i1069" o:spt="75" type="#_x0000_t75" style="height:17pt;width:42.95pt;" o:ole="t" filled="f" o:preferrelative="t" stroked="f" coordsize="21600,21600">
                        <v:path/>
                        <v:fill on="f" focussize="0,0"/>
                        <v:stroke on="f"/>
                        <v:imagedata r:id="rId94" o:title=""/>
                        <o:lock v:ext="edit" aspectratio="t"/>
                        <w10:wrap type="none"/>
                        <w10:anchorlock/>
                      </v:shape>
                      <o:OLEObject Type="Embed" ProgID="Equation.KSEE3" ShapeID="_x0000_i1069" DrawAspect="Content" ObjectID="_1468075774" r:id="rId93">
                        <o:LockedField>false</o:LockedField>
                      </o:OLEObject>
                    </w:object>
                  </w: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c>
                <w:tcPr>
                  <w:tcW w:w="1584" w:type="dxa"/>
                </w:tcPr>
                <w:p>
                  <w:pPr>
                    <w:numPr>
                      <w:ilvl w:val="0"/>
                      <w:numId w:val="0"/>
                    </w:numPr>
                    <w:tabs>
                      <w:tab w:val="left" w:pos="634"/>
                    </w:tabs>
                    <w:rPr>
                      <w:rFonts w:hint="default" w:ascii="宋体" w:hAnsi="宋体" w:cs="宋体"/>
                      <w:b w:val="0"/>
                      <w:bCs w:val="0"/>
                      <w:sz w:val="21"/>
                      <w:szCs w:val="21"/>
                      <w:vertAlign w:val="baseline"/>
                      <w:lang w:val="en-US" w:eastAsia="zh-CN"/>
                    </w:rPr>
                  </w:pPr>
                </w:p>
              </w:tc>
            </w:tr>
          </w:tbl>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p>
            <w:pPr>
              <w:numPr>
                <w:ilvl w:val="0"/>
                <w:numId w:val="0"/>
              </w:numPr>
              <w:tabs>
                <w:tab w:val="left" w:pos="634"/>
              </w:tabs>
              <w:ind w:leftChars="0"/>
              <w:rPr>
                <w:rFonts w:hint="default" w:ascii="宋体" w:hAnsi="宋体" w:cs="宋体"/>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8" w:hRule="atLeast"/>
        </w:trPr>
        <w:tc>
          <w:tcPr>
            <w:tcW w:w="9720" w:type="dxa"/>
            <w:noWrap w:val="0"/>
            <w:vAlign w:val="top"/>
          </w:tcPr>
          <w:p>
            <w:pPr>
              <w:spacing w:line="360" w:lineRule="auto"/>
              <w:rPr>
                <w:rFonts w:hint="eastAsia"/>
                <w:sz w:val="24"/>
              </w:rPr>
            </w:pPr>
            <w:r>
              <w:rPr>
                <w:rFonts w:hint="eastAsia" w:eastAsia="黑体"/>
                <w:sz w:val="24"/>
              </w:rPr>
              <w:t>五、数据记录</w:t>
            </w:r>
            <w:r>
              <w:rPr>
                <w:rFonts w:hint="eastAsia"/>
                <w:sz w:val="24"/>
              </w:rPr>
              <w:t>：</w:t>
            </w:r>
          </w:p>
          <w:p>
            <w:pPr>
              <w:spacing w:line="360" w:lineRule="auto"/>
              <w:ind w:firstLine="420" w:firstLineChars="200"/>
              <w:rPr>
                <w:rFonts w:hint="eastAsia"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w:t>
            </w:r>
            <w:r>
              <w:rPr>
                <w:rFonts w:hint="eastAsia" w:ascii="宋体" w:hAnsi="宋体"/>
                <w:color w:val="003366"/>
                <w:szCs w:val="21"/>
                <w:u w:val="single"/>
                <w:lang w:val="en-US" w:eastAsia="zh-CN"/>
              </w:rPr>
              <w:t>01</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hint="eastAsia" w:ascii="宋体" w:hAnsi="宋体"/>
                <w:szCs w:val="21"/>
                <w:u w:val="single"/>
                <w:lang w:val="en-US" w:eastAsia="zh-CN"/>
              </w:rPr>
              <w:t>郑彦薇</w:t>
            </w:r>
            <w:r>
              <w:rPr>
                <w:rFonts w:hint="eastAsia" w:ascii="宋体" w:hAnsi="宋体"/>
                <w:szCs w:val="21"/>
                <w:u w:val="single"/>
              </w:rPr>
              <w:t xml:space="preserve">              </w:t>
            </w:r>
          </w:p>
          <w:p>
            <w:pPr>
              <w:spacing w:line="36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根据实验所记数据，</w:t>
            </w:r>
            <w:r>
              <w:rPr>
                <w:rFonts w:hint="eastAsia" w:ascii="宋体" w:hAnsi="宋体" w:cs="宋体"/>
                <w:b/>
                <w:bCs/>
                <w:sz w:val="21"/>
                <w:szCs w:val="21"/>
                <w:lang w:val="en-US" w:eastAsia="zh-CN"/>
              </w:rPr>
              <w:t>对</w:t>
            </w:r>
            <w:r>
              <w:rPr>
                <w:rFonts w:hint="eastAsia" w:ascii="宋体" w:hAnsi="宋体" w:cs="宋体"/>
                <w:b/>
                <w:bCs/>
                <w:position w:val="-12"/>
                <w:sz w:val="21"/>
                <w:szCs w:val="21"/>
                <w:lang w:val="en-US" w:eastAsia="zh-CN"/>
              </w:rPr>
              <w:object>
                <v:shape id="_x0000_i1070" o:spt="75" type="#_x0000_t75" style="height:19pt;width:40pt;" o:ole="t" filled="f" o:preferrelative="t" stroked="f" coordsize="21600,21600">
                  <v:path/>
                  <v:fill on="f" focussize="0,0"/>
                  <v:stroke on="f"/>
                  <v:imagedata r:id="rId96" o:title=""/>
                  <o:lock v:ext="edit" aspectratio="t"/>
                  <w10:wrap type="none"/>
                  <w10:anchorlock/>
                </v:shape>
                <o:OLEObject Type="Embed" ProgID="Equation.KSEE3" ShapeID="_x0000_i1070" DrawAspect="Content" ObjectID="_1468075775" r:id="rId95">
                  <o:LockedField>false</o:LockedField>
                </o:OLEObject>
              </w:object>
            </w:r>
            <w:r>
              <w:rPr>
                <w:rFonts w:hint="eastAsia" w:ascii="宋体" w:hAnsi="宋体" w:cs="宋体"/>
                <w:b/>
                <w:bCs/>
                <w:sz w:val="21"/>
                <w:szCs w:val="21"/>
                <w:lang w:val="en-US" w:eastAsia="zh-CN"/>
              </w:rPr>
              <w:t>求平均值，</w:t>
            </w:r>
            <w:r>
              <w:rPr>
                <w:rFonts w:hint="eastAsia" w:ascii="宋体" w:hAnsi="宋体" w:eastAsia="宋体" w:cs="宋体"/>
                <w:b/>
                <w:bCs/>
                <w:sz w:val="21"/>
                <w:szCs w:val="21"/>
                <w:lang w:val="en-US" w:eastAsia="zh-CN"/>
              </w:rPr>
              <w:t>可以得到以下数据表格：</w:t>
            </w:r>
          </w:p>
          <w:p>
            <w:pPr>
              <w:spacing w:line="360" w:lineRule="auto"/>
              <w:rPr>
                <w:rFonts w:hint="default" w:ascii="宋体" w:hAnsi="宋体" w:eastAsia="宋体" w:cs="宋体"/>
                <w:b/>
                <w:bCs/>
                <w:sz w:val="21"/>
                <w:szCs w:val="21"/>
                <w:lang w:val="en-US" w:eastAsia="zh-CN"/>
              </w:rPr>
            </w:pPr>
            <w:r>
              <w:rPr>
                <w:rFonts w:hint="eastAsia" w:ascii="宋体" w:hAnsi="宋体" w:cs="宋体"/>
                <w:b/>
                <w:bCs/>
                <w:sz w:val="21"/>
                <w:szCs w:val="21"/>
                <w:lang w:val="en-US" w:eastAsia="zh-CN"/>
              </w:rPr>
              <w:t>力敏传感器灵敏度B的测定：</w:t>
            </w:r>
          </w:p>
          <w:tbl>
            <w:tblPr>
              <w:tblStyle w:val="3"/>
              <w:tblW w:w="9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1913"/>
              <w:gridCol w:w="2392"/>
              <w:gridCol w:w="2326"/>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次数i</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砝码质量</w:t>
                  </w:r>
                  <w:r>
                    <w:rPr>
                      <w:rFonts w:hint="eastAsia" w:ascii="宋体" w:hAnsi="宋体" w:cs="宋体"/>
                      <w:b/>
                      <w:bCs/>
                      <w:position w:val="-12"/>
                      <w:sz w:val="21"/>
                      <w:szCs w:val="21"/>
                      <w:vertAlign w:val="baseline"/>
                      <w:lang w:val="en-US" w:eastAsia="zh-CN"/>
                    </w:rPr>
                    <w:object>
                      <v:shape id="_x0000_i1071" o:spt="75" type="#_x0000_t75" style="height:18pt;width:15pt;" o:ole="t" filled="f" o:preferrelative="t" stroked="f" coordsize="21600,21600">
                        <v:path/>
                        <v:fill on="f" focussize="0,0"/>
                        <v:stroke on="f"/>
                        <v:imagedata r:id="rId77" o:title=""/>
                        <o:lock v:ext="edit" aspectratio="t"/>
                        <w10:wrap type="none"/>
                        <w10:anchorlock/>
                      </v:shape>
                      <o:OLEObject Type="Embed" ProgID="Equation.KSEE3" ShapeID="_x0000_i1071" DrawAspect="Content" ObjectID="_1468075776" r:id="rId97">
                        <o:LockedField>false</o:LockedField>
                      </o:OLEObject>
                    </w:object>
                  </w:r>
                  <w:r>
                    <w:rPr>
                      <w:rFonts w:hint="eastAsia" w:ascii="宋体" w:hAnsi="宋体" w:cs="宋体"/>
                      <w:b/>
                      <w:bCs/>
                      <w:sz w:val="21"/>
                      <w:szCs w:val="21"/>
                      <w:vertAlign w:val="baseline"/>
                      <w:lang w:val="en-US" w:eastAsia="zh-CN"/>
                    </w:rPr>
                    <w:t>（g）</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增重时读数</w:t>
                  </w:r>
                  <w:r>
                    <w:rPr>
                      <w:rFonts w:hint="eastAsia" w:ascii="宋体" w:hAnsi="宋体" w:cs="宋体"/>
                      <w:b/>
                      <w:bCs/>
                      <w:position w:val="-12"/>
                      <w:sz w:val="21"/>
                      <w:szCs w:val="21"/>
                      <w:vertAlign w:val="baseline"/>
                      <w:lang w:val="en-US" w:eastAsia="zh-CN"/>
                    </w:rPr>
                    <w:object>
                      <v:shape id="_x0000_i1072" o:spt="75" type="#_x0000_t75" style="height:18pt;width:15pt;" o:ole="t" filled="f" o:preferrelative="t" stroked="f" coordsize="21600,21600">
                        <v:path/>
                        <v:fill on="f" focussize="0,0"/>
                        <v:stroke on="f"/>
                        <v:imagedata r:id="rId79" o:title=""/>
                        <o:lock v:ext="edit" aspectratio="t"/>
                        <w10:wrap type="none"/>
                        <w10:anchorlock/>
                      </v:shape>
                      <o:OLEObject Type="Embed" ProgID="Equation.KSEE3" ShapeID="_x0000_i1072" DrawAspect="Content" ObjectID="_1468075777" r:id="rId98">
                        <o:LockedField>false</o:LockedField>
                      </o:OLEObject>
                    </w:object>
                  </w:r>
                  <w:r>
                    <w:rPr>
                      <w:rFonts w:hint="eastAsia" w:ascii="宋体" w:hAnsi="宋体" w:cs="宋体"/>
                      <w:b/>
                      <w:bCs/>
                      <w:sz w:val="21"/>
                      <w:szCs w:val="21"/>
                      <w:vertAlign w:val="baseline"/>
                      <w:lang w:val="en-US" w:eastAsia="zh-CN"/>
                    </w:rPr>
                    <w:t>（</w:t>
                  </w:r>
                  <w:r>
                    <w:rPr>
                      <w:rFonts w:hint="eastAsia" w:ascii="宋体" w:hAnsi="宋体" w:cs="宋体"/>
                      <w:b/>
                      <w:bCs/>
                      <w:position w:val="-6"/>
                      <w:sz w:val="21"/>
                      <w:szCs w:val="21"/>
                      <w:vertAlign w:val="baseline"/>
                      <w:lang w:val="en-US" w:eastAsia="zh-CN"/>
                    </w:rPr>
                    <w:object>
                      <v:shape id="_x0000_i1073" o:spt="75" type="#_x0000_t75" style="height:13.95pt;width:12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8" r:id="rId99">
                        <o:LockedField>false</o:LockedField>
                      </o:OLEObject>
                    </w:object>
                  </w:r>
                  <w:r>
                    <w:rPr>
                      <w:rFonts w:hint="eastAsia" w:ascii="宋体" w:hAnsi="宋体" w:cs="宋体"/>
                      <w:b/>
                      <w:bCs/>
                      <w:sz w:val="21"/>
                      <w:szCs w:val="21"/>
                      <w:vertAlign w:val="baseline"/>
                      <w:lang w:val="en-US" w:eastAsia="zh-CN"/>
                    </w:rPr>
                    <w:t>）</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减重时读数</w:t>
                  </w:r>
                  <w:r>
                    <w:rPr>
                      <w:rFonts w:hint="eastAsia" w:ascii="宋体" w:hAnsi="宋体" w:cs="宋体"/>
                      <w:b/>
                      <w:bCs/>
                      <w:position w:val="-12"/>
                      <w:sz w:val="21"/>
                      <w:szCs w:val="21"/>
                      <w:vertAlign w:val="baseline"/>
                      <w:lang w:val="en-US" w:eastAsia="zh-CN"/>
                    </w:rPr>
                    <w:object>
                      <v:shape id="_x0000_i1074" o:spt="75" type="#_x0000_t75" style="height:19pt;width:15pt;" o:ole="t" filled="f" o:preferrelative="t" stroked="f" coordsize="21600,21600">
                        <v:path/>
                        <v:fill on="f" focussize="0,0"/>
                        <v:stroke on="f"/>
                        <v:imagedata r:id="rId83" o:title=""/>
                        <o:lock v:ext="edit" aspectratio="t"/>
                        <w10:wrap type="none"/>
                        <w10:anchorlock/>
                      </v:shape>
                      <o:OLEObject Type="Embed" ProgID="Equation.KSEE3" ShapeID="_x0000_i1074" DrawAspect="Content" ObjectID="_1468075779" r:id="rId101">
                        <o:LockedField>false</o:LockedField>
                      </o:OLEObject>
                    </w:object>
                  </w:r>
                  <w:r>
                    <w:rPr>
                      <w:rFonts w:hint="eastAsia" w:ascii="宋体" w:hAnsi="宋体" w:cs="宋体"/>
                      <w:b/>
                      <w:bCs/>
                      <w:sz w:val="21"/>
                      <w:szCs w:val="21"/>
                      <w:vertAlign w:val="baseline"/>
                      <w:lang w:val="en-US" w:eastAsia="zh-CN"/>
                    </w:rPr>
                    <w:t>（</w:t>
                  </w:r>
                  <w:r>
                    <w:rPr>
                      <w:rFonts w:hint="eastAsia" w:ascii="宋体" w:hAnsi="宋体" w:cs="宋体"/>
                      <w:b/>
                      <w:bCs/>
                      <w:position w:val="-6"/>
                      <w:sz w:val="21"/>
                      <w:szCs w:val="21"/>
                      <w:vertAlign w:val="baseline"/>
                      <w:lang w:val="en-US" w:eastAsia="zh-CN"/>
                    </w:rPr>
                    <w:object>
                      <v:shape id="_x0000_i1075" o:spt="75" type="#_x0000_t75" style="height:13.95pt;width:12pt;" o:ole="t" filled="f" o:preferrelative="t" stroked="f" coordsize="21600,21600">
                        <v:path/>
                        <v:fill on="f" focussize="0,0"/>
                        <v:stroke on="f"/>
                        <v:imagedata r:id="rId100" o:title=""/>
                        <o:lock v:ext="edit" aspectratio="t"/>
                        <w10:wrap type="none"/>
                        <w10:anchorlock/>
                      </v:shape>
                      <o:OLEObject Type="Embed" ProgID="Equation.KSEE3" ShapeID="_x0000_i1075" DrawAspect="Content" ObjectID="_1468075780" r:id="rId102">
                        <o:LockedField>false</o:LockedField>
                      </o:OLEObject>
                    </w:object>
                  </w:r>
                  <w:r>
                    <w:rPr>
                      <w:rFonts w:hint="eastAsia" w:ascii="宋体" w:hAnsi="宋体" w:cs="宋体"/>
                      <w:b/>
                      <w:bCs/>
                      <w:sz w:val="21"/>
                      <w:szCs w:val="21"/>
                      <w:vertAlign w:val="baseline"/>
                      <w:lang w:val="en-US" w:eastAsia="zh-CN"/>
                    </w:rPr>
                    <w:t>）</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平均值</w:t>
                  </w:r>
                  <w:r>
                    <w:rPr>
                      <w:rFonts w:hint="eastAsia" w:ascii="宋体" w:hAnsi="宋体" w:cs="宋体"/>
                      <w:b/>
                      <w:bCs/>
                      <w:position w:val="-12"/>
                      <w:sz w:val="21"/>
                      <w:szCs w:val="21"/>
                      <w:vertAlign w:val="baseline"/>
                      <w:lang w:val="en-US" w:eastAsia="zh-CN"/>
                    </w:rPr>
                    <w:object>
                      <v:shape id="_x0000_i1076" o:spt="75" type="#_x0000_t75" style="height:18pt;width:15pt;" o:ole="t" filled="f" o:preferrelative="t" stroked="f" coordsize="21600,21600">
                        <v:path/>
                        <v:fill on="f" focussize="0,0"/>
                        <v:stroke on="f"/>
                        <v:imagedata r:id="rId79" o:title=""/>
                        <o:lock v:ext="edit" aspectratio="t"/>
                        <w10:wrap type="none"/>
                        <w10:anchorlock/>
                      </v:shape>
                      <o:OLEObject Type="Embed" ProgID="Equation.KSEE3" ShapeID="_x0000_i1076" DrawAspect="Content" ObjectID="_1468075781" r:id="rId103">
                        <o:LockedField>false</o:LockedField>
                      </o:OLEObject>
                    </w:object>
                  </w:r>
                  <w:r>
                    <w:rPr>
                      <w:rFonts w:hint="eastAsia" w:ascii="宋体" w:hAnsi="宋体" w:cs="宋体"/>
                      <w:b/>
                      <w:bCs/>
                      <w:sz w:val="21"/>
                      <w:szCs w:val="21"/>
                      <w:vertAlign w:val="baseline"/>
                      <w:lang w:val="en-US" w:eastAsia="zh-CN"/>
                    </w:rPr>
                    <w:t>（</w:t>
                  </w:r>
                  <w:r>
                    <w:rPr>
                      <w:rFonts w:hint="eastAsia" w:ascii="宋体" w:hAnsi="宋体" w:cs="宋体"/>
                      <w:b/>
                      <w:bCs/>
                      <w:position w:val="-6"/>
                      <w:sz w:val="21"/>
                      <w:szCs w:val="21"/>
                      <w:vertAlign w:val="baseline"/>
                      <w:lang w:val="en-US" w:eastAsia="zh-CN"/>
                    </w:rPr>
                    <w:object>
                      <v:shape id="_x0000_i1077" o:spt="75" type="#_x0000_t75" style="height:13.95pt;width:12pt;" o:ole="t" filled="f" o:preferrelative="t" stroked="f" coordsize="21600,21600">
                        <v:path/>
                        <v:fill on="f" focussize="0,0"/>
                        <v:stroke on="f"/>
                        <v:imagedata r:id="rId100" o:title=""/>
                        <o:lock v:ext="edit" aspectratio="t"/>
                        <w10:wrap type="none"/>
                        <w10:anchorlock/>
                      </v:shape>
                      <o:OLEObject Type="Embed" ProgID="Equation.KSEE3" ShapeID="_x0000_i1077" DrawAspect="Content" ObjectID="_1468075782" r:id="rId104">
                        <o:LockedField>false</o:LockedField>
                      </o:OLEObject>
                    </w:object>
                  </w: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1</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0.0490</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0.0448</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2</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0.5</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0.0564</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0.0543</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3</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1.0</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0.0634</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0.0611</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0.06225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4</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1.5</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0.0704</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0.0682</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5</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2.0</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0.0775</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0.0754</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0.07645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6</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2.5</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0.0851</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0.0825</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7</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3.0</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0.0923</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0.0898</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0.09105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pPr>
                    <w:spacing w:line="360" w:lineRule="auto"/>
                    <w:rPr>
                      <w:rFonts w:hint="default" w:ascii="宋体" w:hAnsi="宋体" w:cs="宋体"/>
                      <w:sz w:val="21"/>
                      <w:szCs w:val="21"/>
                      <w:vertAlign w:val="baseline"/>
                      <w:lang w:val="en-US" w:eastAsia="zh-CN"/>
                    </w:rPr>
                  </w:pPr>
                  <w:r>
                    <w:rPr>
                      <w:rFonts w:hint="eastAsia" w:ascii="宋体" w:hAnsi="宋体" w:cs="宋体"/>
                      <w:sz w:val="21"/>
                      <w:szCs w:val="21"/>
                      <w:vertAlign w:val="baseline"/>
                      <w:lang w:val="en-US" w:eastAsia="zh-CN"/>
                    </w:rPr>
                    <w:t>8</w:t>
                  </w:r>
                </w:p>
              </w:tc>
              <w:tc>
                <w:tcPr>
                  <w:tcW w:w="1913"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3.5</w:t>
                  </w:r>
                </w:p>
              </w:tc>
              <w:tc>
                <w:tcPr>
                  <w:tcW w:w="2392"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0.0994</w:t>
                  </w:r>
                </w:p>
              </w:tc>
              <w:tc>
                <w:tcPr>
                  <w:tcW w:w="2326"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0.0994</w:t>
                  </w:r>
                </w:p>
              </w:tc>
              <w:tc>
                <w:tcPr>
                  <w:tcW w:w="1901" w:type="dxa"/>
                </w:tcPr>
                <w:p>
                  <w:pPr>
                    <w:spacing w:line="360" w:lineRule="auto"/>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0.0994</w:t>
                  </w:r>
                </w:p>
              </w:tc>
            </w:tr>
          </w:tbl>
          <w:p>
            <w:pPr>
              <w:spacing w:line="360" w:lineRule="auto"/>
              <w:rPr>
                <w:rFonts w:hint="eastAsia" w:ascii="宋体" w:hAnsi="宋体" w:cs="宋体"/>
                <w:b/>
                <w:bCs/>
                <w:sz w:val="21"/>
                <w:szCs w:val="21"/>
                <w:lang w:val="en-US" w:eastAsia="zh-CN"/>
              </w:rPr>
            </w:pPr>
            <w:r>
              <w:rPr>
                <w:rFonts w:hint="eastAsia" w:ascii="宋体" w:hAnsi="宋体" w:cs="宋体"/>
                <w:b/>
                <w:bCs/>
                <w:sz w:val="21"/>
                <w:szCs w:val="21"/>
                <w:lang w:val="en-US" w:eastAsia="zh-CN"/>
              </w:rPr>
              <w:t>水的表面张力系数的测定：（吊环内径</w:t>
            </w:r>
            <w:r>
              <w:rPr>
                <w:rFonts w:hint="eastAsia" w:ascii="宋体" w:hAnsi="宋体" w:cs="宋体"/>
                <w:b/>
                <w:bCs/>
                <w:position w:val="-10"/>
                <w:sz w:val="21"/>
                <w:szCs w:val="21"/>
                <w:lang w:val="en-US" w:eastAsia="zh-CN"/>
              </w:rPr>
              <w:object>
                <v:shape id="_x0000_i1078" o:spt="75" type="#_x0000_t75" style="height:17pt;width:87pt;" o:ole="t" filled="f" o:preferrelative="t" stroked="f" coordsize="21600,21600">
                  <v:path/>
                  <v:fill on="f" focussize="0,0"/>
                  <v:stroke on="f"/>
                  <v:imagedata r:id="rId106" o:title=""/>
                  <o:lock v:ext="edit" aspectratio="t"/>
                  <w10:wrap type="none"/>
                  <w10:anchorlock/>
                </v:shape>
                <o:OLEObject Type="Embed" ProgID="Equation.KSEE3" ShapeID="_x0000_i1078" DrawAspect="Content" ObjectID="_1468075783" r:id="rId105">
                  <o:LockedField>false</o:LockedField>
                </o:OLEObject>
              </w:object>
            </w:r>
            <w:r>
              <w:rPr>
                <w:rFonts w:hint="eastAsia" w:ascii="宋体" w:hAnsi="宋体" w:cs="宋体"/>
                <w:b/>
                <w:bCs/>
                <w:sz w:val="21"/>
                <w:szCs w:val="21"/>
                <w:lang w:val="en-US" w:eastAsia="zh-CN"/>
              </w:rPr>
              <w:t>，外径</w:t>
            </w:r>
            <w:r>
              <w:rPr>
                <w:rFonts w:hint="eastAsia" w:ascii="宋体" w:hAnsi="宋体" w:cs="宋体"/>
                <w:b/>
                <w:bCs/>
                <w:position w:val="-10"/>
                <w:sz w:val="21"/>
                <w:szCs w:val="21"/>
                <w:lang w:val="en-US" w:eastAsia="zh-CN"/>
              </w:rPr>
              <w:object>
                <v:shape id="_x0000_i1079" o:spt="75" type="#_x0000_t75" style="height:17pt;width:89pt;" o:ole="t" filled="f" o:preferrelative="t" stroked="f" coordsize="21600,21600">
                  <v:path/>
                  <v:fill on="f" focussize="0,0"/>
                  <v:stroke on="f"/>
                  <v:imagedata r:id="rId108" o:title=""/>
                  <o:lock v:ext="edit" aspectratio="t"/>
                  <w10:wrap type="none"/>
                  <w10:anchorlock/>
                </v:shape>
                <o:OLEObject Type="Embed" ProgID="Equation.KSEE3" ShapeID="_x0000_i1079" DrawAspect="Content" ObjectID="_1468075784" r:id="rId107">
                  <o:LockedField>false</o:LockedField>
                </o:OLEObject>
              </w:object>
            </w:r>
            <w:r>
              <w:rPr>
                <w:rFonts w:hint="eastAsia" w:ascii="宋体" w:hAnsi="宋体" w:cs="宋体"/>
                <w:b/>
                <w:bCs/>
                <w:sz w:val="21"/>
                <w:szCs w:val="21"/>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1584"/>
              <w:gridCol w:w="1584"/>
              <w:gridCol w:w="1584"/>
              <w:gridCol w:w="1584"/>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测试次数</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2</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3</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4</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spacing w:line="360" w:lineRule="auto"/>
                    <w:rPr>
                      <w:rFonts w:hint="default" w:ascii="宋体" w:hAnsi="宋体" w:cs="宋体"/>
                      <w:b w:val="0"/>
                      <w:bCs w:val="0"/>
                      <w:sz w:val="21"/>
                      <w:szCs w:val="21"/>
                      <w:vertAlign w:val="baseline"/>
                      <w:lang w:val="en-US" w:eastAsia="zh-CN"/>
                    </w:rPr>
                  </w:pPr>
                  <w:r>
                    <w:rPr>
                      <w:rFonts w:hint="default" w:ascii="宋体" w:hAnsi="宋体" w:cs="宋体"/>
                      <w:b w:val="0"/>
                      <w:bCs w:val="0"/>
                      <w:position w:val="-10"/>
                      <w:sz w:val="21"/>
                      <w:szCs w:val="21"/>
                      <w:vertAlign w:val="baseline"/>
                      <w:lang w:val="en-US" w:eastAsia="zh-CN"/>
                    </w:rPr>
                    <w:object>
                      <v:shape id="_x0000_i1080" o:spt="75" type="#_x0000_t75" style="height:17pt;width:42pt;" o:ole="t" filled="f" o:preferrelative="t" stroked="f" coordsize="21600,21600">
                        <v:path/>
                        <v:fill on="f" focussize="0,0"/>
                        <v:stroke on="f"/>
                        <v:imagedata r:id="rId92" o:title=""/>
                        <o:lock v:ext="edit" aspectratio="t"/>
                        <w10:wrap type="none"/>
                        <w10:anchorlock/>
                      </v:shape>
                      <o:OLEObject Type="Embed" ProgID="Equation.KSEE3" ShapeID="_x0000_i1080" DrawAspect="Content" ObjectID="_1468075785" r:id="rId109">
                        <o:LockedField>false</o:LockedField>
                      </o:OLEObject>
                    </w:objec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0.0646</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0.0643</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0.0643</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0.0641</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spacing w:line="360" w:lineRule="auto"/>
                    <w:rPr>
                      <w:rFonts w:hint="default" w:ascii="宋体" w:hAnsi="宋体" w:cs="宋体"/>
                      <w:b w:val="0"/>
                      <w:bCs w:val="0"/>
                      <w:sz w:val="21"/>
                      <w:szCs w:val="21"/>
                      <w:vertAlign w:val="baseline"/>
                      <w:lang w:val="en-US" w:eastAsia="zh-CN"/>
                    </w:rPr>
                  </w:pPr>
                  <w:r>
                    <w:rPr>
                      <w:rFonts w:hint="default" w:ascii="宋体" w:hAnsi="宋体" w:cs="宋体"/>
                      <w:b w:val="0"/>
                      <w:bCs w:val="0"/>
                      <w:position w:val="-10"/>
                      <w:sz w:val="21"/>
                      <w:szCs w:val="21"/>
                      <w:vertAlign w:val="baseline"/>
                      <w:lang w:val="en-US" w:eastAsia="zh-CN"/>
                    </w:rPr>
                    <w:object>
                      <v:shape id="_x0000_i1081" o:spt="75" type="#_x0000_t75" style="height:17pt;width:42.95pt;" o:ole="t" filled="f" o:preferrelative="t" stroked="f" coordsize="21600,21600">
                        <v:path/>
                        <v:fill on="f" focussize="0,0"/>
                        <v:stroke on="f"/>
                        <v:imagedata r:id="rId94" o:title=""/>
                        <o:lock v:ext="edit" aspectratio="t"/>
                        <w10:wrap type="none"/>
                        <w10:anchorlock/>
                      </v:shape>
                      <o:OLEObject Type="Embed" ProgID="Equation.KSEE3" ShapeID="_x0000_i1081" DrawAspect="Content" ObjectID="_1468075786" r:id="rId110">
                        <o:LockedField>false</o:LockedField>
                      </o:OLEObject>
                    </w:objec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0.0448</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0.0445</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0.0444</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0.0444</w:t>
                  </w:r>
                </w:p>
              </w:tc>
              <w:tc>
                <w:tcPr>
                  <w:tcW w:w="1584" w:type="dxa"/>
                </w:tcPr>
                <w:p>
                  <w:pPr>
                    <w:spacing w:line="360" w:lineRule="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0.0443</w:t>
                  </w:r>
                </w:p>
              </w:tc>
            </w:tr>
          </w:tbl>
          <w:p>
            <w:pPr>
              <w:spacing w:line="360" w:lineRule="auto"/>
              <w:rPr>
                <w:rFonts w:hint="default" w:ascii="宋体" w:hAnsi="宋体" w:cs="宋体"/>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720" w:type="dxa"/>
            <w:noWrap w:val="0"/>
            <w:vAlign w:val="top"/>
          </w:tcPr>
          <w:p>
            <w:pPr>
              <w:numPr>
                <w:ilvl w:val="0"/>
                <w:numId w:val="0"/>
              </w:numPr>
              <w:ind w:leftChars="0"/>
              <w:rPr>
                <w:rFonts w:hint="eastAsia" w:ascii="黑体" w:eastAsia="黑体"/>
                <w:b/>
                <w:sz w:val="24"/>
              </w:rPr>
            </w:pPr>
            <w:r>
              <w:rPr>
                <w:rFonts w:hint="eastAsia" w:ascii="黑体" w:eastAsia="黑体"/>
                <w:b/>
                <w:sz w:val="24"/>
                <w:lang w:val="en-US" w:eastAsia="zh-CN"/>
              </w:rPr>
              <w:t>六、</w:t>
            </w:r>
            <w:r>
              <w:rPr>
                <w:rFonts w:hint="eastAsia" w:ascii="黑体" w:eastAsia="黑体"/>
                <w:b/>
                <w:sz w:val="24"/>
              </w:rPr>
              <w:t>数据处理</w:t>
            </w:r>
          </w:p>
          <w:p>
            <w:pPr>
              <w:numPr>
                <w:ilvl w:val="0"/>
                <w:numId w:val="0"/>
              </w:numPr>
              <w:ind w:leftChars="0"/>
              <w:rPr>
                <w:rFonts w:hint="default" w:ascii="宋体" w:hAnsi="宋体" w:eastAsia="宋体" w:cs="宋体"/>
                <w:b/>
                <w:sz w:val="21"/>
                <w:szCs w:val="21"/>
                <w:lang w:val="en-US" w:eastAsia="zh-CN"/>
              </w:rPr>
            </w:pPr>
            <w:r>
              <w:rPr>
                <w:rFonts w:hint="eastAsia" w:ascii="宋体" w:hAnsi="宋体" w:cs="宋体"/>
                <w:b/>
                <w:sz w:val="21"/>
                <w:szCs w:val="21"/>
                <w:lang w:eastAsia="zh-CN"/>
              </w:rPr>
              <w:t>（</w:t>
            </w:r>
            <w:r>
              <w:rPr>
                <w:rFonts w:hint="eastAsia" w:ascii="宋体" w:hAnsi="宋体" w:cs="宋体"/>
                <w:b/>
                <w:sz w:val="21"/>
                <w:szCs w:val="21"/>
                <w:lang w:val="en-US" w:eastAsia="zh-CN"/>
              </w:rPr>
              <w:t>一）力敏传感器灵敏度的测量：</w:t>
            </w:r>
          </w:p>
          <w:p>
            <w:pPr>
              <w:rPr>
                <w:rFonts w:hint="eastAsia" w:ascii="宋体" w:hAnsi="宋体" w:cs="宋体"/>
                <w:b/>
                <w:bCs w:val="0"/>
                <w:sz w:val="21"/>
                <w:szCs w:val="21"/>
                <w:lang w:val="en-US" w:eastAsia="zh-CN"/>
              </w:rPr>
            </w:pPr>
            <w:r>
              <w:rPr>
                <w:rFonts w:hint="eastAsia" w:ascii="宋体" w:hAnsi="宋体" w:eastAsia="宋体" w:cs="宋体"/>
                <w:b/>
                <w:bCs w:val="0"/>
                <w:sz w:val="21"/>
                <w:szCs w:val="21"/>
                <w:lang w:val="en-US" w:eastAsia="zh-CN"/>
              </w:rPr>
              <w:t>根据上述数据记录，</w:t>
            </w:r>
            <w:r>
              <w:rPr>
                <w:rFonts w:hint="eastAsia" w:ascii="宋体" w:hAnsi="宋体" w:cs="宋体"/>
                <w:b/>
                <w:bCs w:val="0"/>
                <w:sz w:val="21"/>
                <w:szCs w:val="21"/>
                <w:lang w:val="en-US" w:eastAsia="zh-CN"/>
              </w:rPr>
              <w:t>以及所求电压平均值，根据</w:t>
            </w:r>
            <w:r>
              <w:rPr>
                <w:rFonts w:hint="eastAsia" w:ascii="宋体" w:hAnsi="宋体" w:cs="宋体"/>
                <w:b/>
                <w:bCs w:val="0"/>
                <w:position w:val="-6"/>
                <w:sz w:val="21"/>
                <w:szCs w:val="21"/>
                <w:lang w:val="en-US" w:eastAsia="zh-CN"/>
              </w:rPr>
              <w:object>
                <v:shape id="_x0000_i1082" o:spt="75" type="#_x0000_t75" style="height:13.95pt;width:49pt;" o:ole="t" filled="f" o:preferrelative="t" stroked="f" coordsize="21600,21600">
                  <v:path/>
                  <v:fill on="f" focussize="0,0"/>
                  <v:stroke on="f"/>
                  <v:imagedata r:id="rId112" o:title=""/>
                  <o:lock v:ext="edit" aspectratio="t"/>
                  <w10:wrap type="none"/>
                  <w10:anchorlock/>
                </v:shape>
                <o:OLEObject Type="Embed" ProgID="Equation.KSEE3" ShapeID="_x0000_i1082" DrawAspect="Content" ObjectID="_1468075787" r:id="rId111">
                  <o:LockedField>false</o:LockedField>
                </o:OLEObject>
              </w:object>
            </w:r>
            <w:r>
              <w:rPr>
                <w:rFonts w:hint="eastAsia" w:ascii="宋体" w:hAnsi="宋体" w:cs="宋体"/>
                <w:b/>
                <w:bCs w:val="0"/>
                <w:sz w:val="21"/>
                <w:szCs w:val="21"/>
                <w:lang w:val="en-US" w:eastAsia="zh-CN"/>
              </w:rPr>
              <w:t>有</w:t>
            </w:r>
            <w:r>
              <w:rPr>
                <w:rFonts w:hint="eastAsia" w:ascii="宋体" w:hAnsi="宋体" w:cs="宋体"/>
                <w:b/>
                <w:bCs w:val="0"/>
                <w:position w:val="-6"/>
                <w:sz w:val="21"/>
                <w:szCs w:val="21"/>
                <w:lang w:val="en-US" w:eastAsia="zh-CN"/>
              </w:rPr>
              <w:object>
                <v:shape id="_x0000_i1083" o:spt="75" type="#_x0000_t75" style="height:13.95pt;width:41pt;" o:ole="t" filled="f" o:preferrelative="t" stroked="f" coordsize="21600,21600">
                  <v:path/>
                  <v:fill on="f" focussize="0,0"/>
                  <v:stroke on="f"/>
                  <v:imagedata r:id="rId114" o:title=""/>
                  <o:lock v:ext="edit" aspectratio="t"/>
                  <w10:wrap type="none"/>
                  <w10:anchorlock/>
                </v:shape>
                <o:OLEObject Type="Embed" ProgID="Equation.KSEE3" ShapeID="_x0000_i1083" DrawAspect="Content" ObjectID="_1468075788" r:id="rId113">
                  <o:LockedField>false</o:LockedField>
                </o:OLEObject>
              </w:object>
            </w:r>
            <w:r>
              <w:rPr>
                <w:rFonts w:hint="eastAsia" w:ascii="宋体" w:hAnsi="宋体" w:cs="宋体"/>
                <w:b/>
                <w:bCs w:val="0"/>
                <w:sz w:val="21"/>
                <w:szCs w:val="21"/>
                <w:lang w:val="en-US" w:eastAsia="zh-CN"/>
              </w:rPr>
              <w:t>，</w:t>
            </w:r>
            <w:r>
              <w:rPr>
                <w:rFonts w:hint="eastAsia" w:ascii="宋体" w:hAnsi="宋体" w:cs="宋体"/>
                <w:b/>
                <w:bCs w:val="0"/>
                <w:position w:val="-10"/>
                <w:sz w:val="21"/>
                <w:szCs w:val="21"/>
                <w:lang w:val="en-US" w:eastAsia="zh-CN"/>
              </w:rPr>
              <w:object>
                <v:shape id="_x0000_i1084" o:spt="75" type="#_x0000_t75" style="height:16pt;width:112pt;" o:ole="t" filled="f" o:preferrelative="t" stroked="f" coordsize="21600,21600">
                  <v:path/>
                  <v:fill on="f" focussize="0,0"/>
                  <v:stroke on="f"/>
                  <v:imagedata r:id="rId116" o:title=""/>
                  <o:lock v:ext="edit" aspectratio="t"/>
                  <w10:wrap type="none"/>
                  <w10:anchorlock/>
                </v:shape>
                <o:OLEObject Type="Embed" ProgID="Equation.KSEE3" ShapeID="_x0000_i1084" DrawAspect="Content" ObjectID="_1468075789" r:id="rId115">
                  <o:LockedField>false</o:LockedField>
                </o:OLEObject>
              </w:object>
            </w:r>
          </w:p>
          <w:p>
            <w:pPr>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可以得到</w:t>
            </w:r>
            <w:r>
              <w:rPr>
                <w:rFonts w:hint="eastAsia" w:ascii="宋体" w:hAnsi="宋体" w:cs="宋体"/>
                <w:b/>
                <w:bCs w:val="0"/>
                <w:position w:val="-6"/>
                <w:sz w:val="21"/>
                <w:szCs w:val="21"/>
                <w:lang w:val="en-US" w:eastAsia="zh-CN"/>
              </w:rPr>
              <w:object>
                <v:shape id="_x0000_i1085" o:spt="75" type="#_x0000_t75" style="height:13.95pt;width:31.95pt;" o:ole="t" filled="f" o:preferrelative="t" stroked="f" coordsize="21600,21600">
                  <v:path/>
                  <v:fill on="f" focussize="0,0"/>
                  <v:stroke on="f"/>
                  <v:imagedata r:id="rId118" o:title=""/>
                  <o:lock v:ext="edit" aspectratio="t"/>
                  <w10:wrap type="none"/>
                  <w10:anchorlock/>
                </v:shape>
                <o:OLEObject Type="Embed" ProgID="Equation.KSEE3" ShapeID="_x0000_i1085" DrawAspect="Content" ObjectID="_1468075790" r:id="rId117">
                  <o:LockedField>false</o:LockedField>
                </o:OLEObject>
              </w:object>
            </w:r>
            <w:r>
              <w:rPr>
                <w:rFonts w:hint="eastAsia" w:ascii="宋体" w:hAnsi="宋体" w:cs="宋体"/>
                <w:b/>
                <w:bCs w:val="0"/>
                <w:sz w:val="21"/>
                <w:szCs w:val="21"/>
                <w:lang w:val="en-US" w:eastAsia="zh-CN"/>
              </w:rPr>
              <w:t>曲线如下图所示：</w:t>
            </w:r>
          </w:p>
          <w:p>
            <w:r>
              <w:drawing>
                <wp:inline distT="0" distB="0" distL="114300" distR="114300">
                  <wp:extent cx="4403725" cy="2647315"/>
                  <wp:effectExtent l="0" t="0" r="6350" b="635"/>
                  <wp:docPr id="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6"/>
                          <pic:cNvPicPr>
                            <a:picLocks noChangeAspect="1"/>
                          </pic:cNvPicPr>
                        </pic:nvPicPr>
                        <pic:blipFill>
                          <a:blip r:embed="rId119"/>
                          <a:stretch>
                            <a:fillRect/>
                          </a:stretch>
                        </pic:blipFill>
                        <pic:spPr>
                          <a:xfrm>
                            <a:off x="0" y="0"/>
                            <a:ext cx="4403725" cy="2647315"/>
                          </a:xfrm>
                          <a:prstGeom prst="rect">
                            <a:avLst/>
                          </a:prstGeom>
                          <a:noFill/>
                          <a:ln>
                            <a:noFill/>
                          </a:ln>
                        </pic:spPr>
                      </pic:pic>
                    </a:graphicData>
                  </a:graphic>
                </wp:inline>
              </w:drawing>
            </w:r>
          </w:p>
          <w:p>
            <w:pPr>
              <w:rPr>
                <w:rFonts w:hint="eastAsia"/>
                <w:lang w:val="en-US" w:eastAsia="zh-CN"/>
              </w:rPr>
            </w:pPr>
            <w:r>
              <w:rPr>
                <w:rFonts w:hint="eastAsia"/>
                <w:lang w:val="en-US" w:eastAsia="zh-CN"/>
              </w:rPr>
              <w:t>根据图像数据，可以得到直线斜率k=B，即力传感器的灵敏度B=1.501.</w:t>
            </w:r>
          </w:p>
          <w:p>
            <w:pPr>
              <w:rPr>
                <w:rFonts w:hint="default"/>
                <w:lang w:val="en-US" w:eastAsia="zh-CN"/>
              </w:rPr>
            </w:pPr>
          </w:p>
          <w:p>
            <w:pPr>
              <w:numPr>
                <w:ilvl w:val="0"/>
                <w:numId w:val="0"/>
              </w:numPr>
              <w:ind w:leftChars="0"/>
              <w:rPr>
                <w:rFonts w:hint="eastAsia"/>
                <w:lang w:val="en-US" w:eastAsia="zh-CN"/>
              </w:rPr>
            </w:pPr>
            <w:r>
              <w:rPr>
                <w:rFonts w:hint="eastAsia"/>
                <w:b/>
                <w:bCs/>
                <w:lang w:val="en-US" w:eastAsia="zh-CN"/>
              </w:rPr>
              <w:t>（二）水的表面张力系数的测定</w:t>
            </w:r>
            <w:r>
              <w:rPr>
                <w:rFonts w:hint="eastAsia"/>
                <w:lang w:val="en-US" w:eastAsia="zh-CN"/>
              </w:rPr>
              <w:t>：</w:t>
            </w:r>
          </w:p>
          <w:p>
            <w:pPr>
              <w:numPr>
                <w:ilvl w:val="0"/>
                <w:numId w:val="0"/>
              </w:numPr>
              <w:ind w:leftChars="0"/>
              <w:rPr>
                <w:rFonts w:hint="eastAsia"/>
                <w:lang w:val="en-US" w:eastAsia="zh-CN"/>
              </w:rPr>
            </w:pPr>
            <w:r>
              <w:rPr>
                <w:rFonts w:hint="eastAsia"/>
                <w:lang w:val="en-US" w:eastAsia="zh-CN"/>
              </w:rPr>
              <w:t>根据实验数据记录，可以求得5组数据的电压差值如下表所示为：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1584"/>
              <w:gridCol w:w="1584"/>
              <w:gridCol w:w="1584"/>
              <w:gridCol w:w="1584"/>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numPr>
                      <w:ilvl w:val="0"/>
                      <w:numId w:val="0"/>
                    </w:numPr>
                    <w:rPr>
                      <w:rFonts w:hint="default"/>
                      <w:vertAlign w:val="baseline"/>
                      <w:lang w:val="en-US" w:eastAsia="zh-CN"/>
                    </w:rPr>
                  </w:pPr>
                  <w:r>
                    <w:rPr>
                      <w:rFonts w:hint="eastAsia"/>
                      <w:vertAlign w:val="baseline"/>
                      <w:lang w:val="en-US" w:eastAsia="zh-CN"/>
                    </w:rPr>
                    <w:t>测试次数</w:t>
                  </w:r>
                </w:p>
              </w:tc>
              <w:tc>
                <w:tcPr>
                  <w:tcW w:w="1584" w:type="dxa"/>
                </w:tcPr>
                <w:p>
                  <w:pPr>
                    <w:numPr>
                      <w:ilvl w:val="0"/>
                      <w:numId w:val="0"/>
                    </w:numPr>
                    <w:rPr>
                      <w:rFonts w:hint="default"/>
                      <w:vertAlign w:val="baseline"/>
                      <w:lang w:val="en-US" w:eastAsia="zh-CN"/>
                    </w:rPr>
                  </w:pPr>
                  <w:r>
                    <w:rPr>
                      <w:rFonts w:hint="eastAsia"/>
                      <w:vertAlign w:val="baseline"/>
                      <w:lang w:val="en-US" w:eastAsia="zh-CN"/>
                    </w:rPr>
                    <w:t>1</w:t>
                  </w:r>
                </w:p>
              </w:tc>
              <w:tc>
                <w:tcPr>
                  <w:tcW w:w="1584" w:type="dxa"/>
                </w:tcPr>
                <w:p>
                  <w:pPr>
                    <w:numPr>
                      <w:ilvl w:val="0"/>
                      <w:numId w:val="0"/>
                    </w:numPr>
                    <w:rPr>
                      <w:rFonts w:hint="default"/>
                      <w:vertAlign w:val="baseline"/>
                      <w:lang w:val="en-US" w:eastAsia="zh-CN"/>
                    </w:rPr>
                  </w:pPr>
                  <w:r>
                    <w:rPr>
                      <w:rFonts w:hint="eastAsia"/>
                      <w:vertAlign w:val="baseline"/>
                      <w:lang w:val="en-US" w:eastAsia="zh-CN"/>
                    </w:rPr>
                    <w:t>2</w:t>
                  </w:r>
                </w:p>
              </w:tc>
              <w:tc>
                <w:tcPr>
                  <w:tcW w:w="1584" w:type="dxa"/>
                </w:tcPr>
                <w:p>
                  <w:pPr>
                    <w:numPr>
                      <w:ilvl w:val="0"/>
                      <w:numId w:val="0"/>
                    </w:numPr>
                    <w:rPr>
                      <w:rFonts w:hint="default"/>
                      <w:vertAlign w:val="baseline"/>
                      <w:lang w:val="en-US" w:eastAsia="zh-CN"/>
                    </w:rPr>
                  </w:pPr>
                  <w:r>
                    <w:rPr>
                      <w:rFonts w:hint="eastAsia"/>
                      <w:vertAlign w:val="baseline"/>
                      <w:lang w:val="en-US" w:eastAsia="zh-CN"/>
                    </w:rPr>
                    <w:t>3</w:t>
                  </w:r>
                </w:p>
              </w:tc>
              <w:tc>
                <w:tcPr>
                  <w:tcW w:w="1584" w:type="dxa"/>
                </w:tcPr>
                <w:p>
                  <w:pPr>
                    <w:numPr>
                      <w:ilvl w:val="0"/>
                      <w:numId w:val="0"/>
                    </w:numPr>
                    <w:rPr>
                      <w:rFonts w:hint="default"/>
                      <w:vertAlign w:val="baseline"/>
                      <w:lang w:val="en-US" w:eastAsia="zh-CN"/>
                    </w:rPr>
                  </w:pPr>
                  <w:r>
                    <w:rPr>
                      <w:rFonts w:hint="eastAsia"/>
                      <w:vertAlign w:val="baseline"/>
                      <w:lang w:val="en-US" w:eastAsia="zh-CN"/>
                    </w:rPr>
                    <w:t>4</w:t>
                  </w:r>
                </w:p>
              </w:tc>
              <w:tc>
                <w:tcPr>
                  <w:tcW w:w="1584"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numPr>
                      <w:ilvl w:val="0"/>
                      <w:numId w:val="0"/>
                    </w:numPr>
                    <w:rPr>
                      <w:rFonts w:hint="default"/>
                      <w:vertAlign w:val="baseline"/>
                      <w:lang w:val="en-US" w:eastAsia="zh-CN"/>
                    </w:rPr>
                  </w:pPr>
                  <w:r>
                    <w:rPr>
                      <w:rFonts w:hint="default"/>
                      <w:position w:val="-10"/>
                      <w:vertAlign w:val="baseline"/>
                      <w:lang w:val="en-US" w:eastAsia="zh-CN"/>
                    </w:rPr>
                    <w:object>
                      <v:shape id="_x0000_i1086" o:spt="75" type="#_x0000_t75" style="height:17pt;width:56pt;" o:ole="t" filled="f" o:preferrelative="t" stroked="f" coordsize="21600,21600">
                        <v:path/>
                        <v:fill on="f" focussize="0,0"/>
                        <v:stroke on="f"/>
                        <v:imagedata r:id="rId121" o:title=""/>
                        <o:lock v:ext="edit" aspectratio="t"/>
                        <w10:wrap type="none"/>
                        <w10:anchorlock/>
                      </v:shape>
                      <o:OLEObject Type="Embed" ProgID="Equation.KSEE3" ShapeID="_x0000_i1086" DrawAspect="Content" ObjectID="_1468075791" r:id="rId120">
                        <o:LockedField>false</o:LockedField>
                      </o:OLEObject>
                    </w:object>
                  </w:r>
                </w:p>
              </w:tc>
              <w:tc>
                <w:tcPr>
                  <w:tcW w:w="1584" w:type="dxa"/>
                </w:tcPr>
                <w:p>
                  <w:pPr>
                    <w:numPr>
                      <w:ilvl w:val="0"/>
                      <w:numId w:val="0"/>
                    </w:numPr>
                    <w:rPr>
                      <w:rFonts w:hint="default"/>
                      <w:vertAlign w:val="baseline"/>
                      <w:lang w:val="en-US" w:eastAsia="zh-CN"/>
                    </w:rPr>
                  </w:pPr>
                  <w:r>
                    <w:rPr>
                      <w:rFonts w:hint="eastAsia"/>
                      <w:vertAlign w:val="baseline"/>
                      <w:lang w:val="en-US" w:eastAsia="zh-CN"/>
                    </w:rPr>
                    <w:t>0.0198</w:t>
                  </w:r>
                </w:p>
              </w:tc>
              <w:tc>
                <w:tcPr>
                  <w:tcW w:w="1584" w:type="dxa"/>
                </w:tcPr>
                <w:p>
                  <w:pPr>
                    <w:numPr>
                      <w:ilvl w:val="0"/>
                      <w:numId w:val="0"/>
                    </w:numPr>
                    <w:rPr>
                      <w:rFonts w:hint="default"/>
                      <w:vertAlign w:val="baseline"/>
                      <w:lang w:val="en-US" w:eastAsia="zh-CN"/>
                    </w:rPr>
                  </w:pPr>
                  <w:r>
                    <w:rPr>
                      <w:rFonts w:hint="eastAsia"/>
                      <w:vertAlign w:val="baseline"/>
                      <w:lang w:val="en-US" w:eastAsia="zh-CN"/>
                    </w:rPr>
                    <w:t>0.0198</w:t>
                  </w:r>
                </w:p>
              </w:tc>
              <w:tc>
                <w:tcPr>
                  <w:tcW w:w="1584" w:type="dxa"/>
                </w:tcPr>
                <w:p>
                  <w:pPr>
                    <w:numPr>
                      <w:ilvl w:val="0"/>
                      <w:numId w:val="0"/>
                    </w:numPr>
                    <w:rPr>
                      <w:rFonts w:hint="default"/>
                      <w:vertAlign w:val="baseline"/>
                      <w:lang w:val="en-US" w:eastAsia="zh-CN"/>
                    </w:rPr>
                  </w:pPr>
                  <w:r>
                    <w:rPr>
                      <w:rFonts w:hint="eastAsia"/>
                      <w:vertAlign w:val="baseline"/>
                      <w:lang w:val="en-US" w:eastAsia="zh-CN"/>
                    </w:rPr>
                    <w:t>0.0199</w:t>
                  </w:r>
                </w:p>
              </w:tc>
              <w:tc>
                <w:tcPr>
                  <w:tcW w:w="1584" w:type="dxa"/>
                </w:tcPr>
                <w:p>
                  <w:pPr>
                    <w:numPr>
                      <w:ilvl w:val="0"/>
                      <w:numId w:val="0"/>
                    </w:numPr>
                    <w:rPr>
                      <w:rFonts w:hint="default"/>
                      <w:vertAlign w:val="baseline"/>
                      <w:lang w:val="en-US" w:eastAsia="zh-CN"/>
                    </w:rPr>
                  </w:pPr>
                  <w:r>
                    <w:rPr>
                      <w:rFonts w:hint="eastAsia"/>
                      <w:vertAlign w:val="baseline"/>
                      <w:lang w:val="en-US" w:eastAsia="zh-CN"/>
                    </w:rPr>
                    <w:t>0.0197</w:t>
                  </w:r>
                </w:p>
              </w:tc>
              <w:tc>
                <w:tcPr>
                  <w:tcW w:w="1584" w:type="dxa"/>
                </w:tcPr>
                <w:p>
                  <w:pPr>
                    <w:numPr>
                      <w:ilvl w:val="0"/>
                      <w:numId w:val="0"/>
                    </w:numPr>
                    <w:rPr>
                      <w:rFonts w:hint="default"/>
                      <w:vertAlign w:val="baseline"/>
                      <w:lang w:val="en-US" w:eastAsia="zh-CN"/>
                    </w:rPr>
                  </w:pPr>
                  <w:r>
                    <w:rPr>
                      <w:rFonts w:hint="eastAsia"/>
                      <w:vertAlign w:val="baseline"/>
                      <w:lang w:val="en-US" w:eastAsia="zh-CN"/>
                    </w:rPr>
                    <w:t>0.0198</w:t>
                  </w:r>
                </w:p>
              </w:tc>
            </w:tr>
          </w:tbl>
          <w:p>
            <w:pPr>
              <w:numPr>
                <w:ilvl w:val="0"/>
                <w:numId w:val="0"/>
              </w:numPr>
              <w:ind w:leftChars="0"/>
              <w:rPr>
                <w:rFonts w:hint="eastAsia"/>
                <w:lang w:val="en-US" w:eastAsia="zh-CN"/>
              </w:rPr>
            </w:pPr>
            <w:r>
              <w:rPr>
                <w:rFonts w:hint="eastAsia"/>
                <w:lang w:val="en-US" w:eastAsia="zh-CN"/>
              </w:rPr>
              <w:t>则电压差值的平均值为：</w:t>
            </w:r>
            <w:r>
              <w:rPr>
                <w:rFonts w:hint="eastAsia"/>
                <w:position w:val="-24"/>
                <w:lang w:val="en-US" w:eastAsia="zh-CN"/>
              </w:rPr>
              <w:object>
                <v:shape id="_x0000_i1087" o:spt="75" type="#_x0000_t75" style="height:31pt;width:300pt;" o:ole="t" filled="f" o:preferrelative="t" stroked="f" coordsize="21600,21600">
                  <v:path/>
                  <v:fill on="f" focussize="0,0"/>
                  <v:stroke on="f"/>
                  <v:imagedata r:id="rId123" o:title=""/>
                  <o:lock v:ext="edit" aspectratio="t"/>
                  <w10:wrap type="none"/>
                  <w10:anchorlock/>
                </v:shape>
                <o:OLEObject Type="Embed" ProgID="Equation.KSEE3" ShapeID="_x0000_i1087" DrawAspect="Content" ObjectID="_1468075792" r:id="rId122">
                  <o:LockedField>false</o:LockedField>
                </o:OLEObject>
              </w:object>
            </w:r>
          </w:p>
          <w:p>
            <w:pPr>
              <w:numPr>
                <w:ilvl w:val="0"/>
                <w:numId w:val="0"/>
              </w:numPr>
              <w:ind w:leftChars="0"/>
              <w:rPr>
                <w:rFonts w:hint="eastAsia"/>
                <w:lang w:val="en-US" w:eastAsia="zh-CN"/>
              </w:rPr>
            </w:pPr>
            <w:r>
              <w:rPr>
                <w:rFonts w:hint="eastAsia"/>
                <w:lang w:val="en-US" w:eastAsia="zh-CN"/>
              </w:rPr>
              <w:t>根据</w:t>
            </w:r>
            <w:r>
              <w:rPr>
                <w:rFonts w:hint="eastAsia" w:ascii="宋体" w:hAnsi="宋体" w:cs="宋体"/>
                <w:b/>
                <w:bCs/>
                <w:position w:val="-10"/>
                <w:sz w:val="21"/>
                <w:szCs w:val="21"/>
                <w:lang w:val="en-US" w:eastAsia="zh-CN"/>
              </w:rPr>
              <w:object>
                <v:shape id="_x0000_i1088" o:spt="75" type="#_x0000_t75" style="height:17pt;width:87pt;" o:ole="t" filled="f" o:preferrelative="t" stroked="f" coordsize="21600,21600">
                  <v:path/>
                  <v:fill on="f" focussize="0,0"/>
                  <v:stroke on="f"/>
                  <v:imagedata r:id="rId106" o:title=""/>
                  <o:lock v:ext="edit" aspectratio="t"/>
                  <w10:wrap type="none"/>
                  <w10:anchorlock/>
                </v:shape>
                <o:OLEObject Type="Embed" ProgID="Equation.KSEE3" ShapeID="_x0000_i1088" DrawAspect="Content" ObjectID="_1468075793" r:id="rId124">
                  <o:LockedField>false</o:LockedField>
                </o:OLEObject>
              </w:object>
            </w:r>
            <w:r>
              <w:rPr>
                <w:rFonts w:hint="eastAsia"/>
                <w:lang w:val="en-US" w:eastAsia="zh-CN"/>
              </w:rPr>
              <w:t>、</w:t>
            </w:r>
            <w:r>
              <w:rPr>
                <w:rFonts w:hint="eastAsia" w:ascii="宋体" w:hAnsi="宋体" w:cs="宋体"/>
                <w:b/>
                <w:bCs/>
                <w:position w:val="-10"/>
                <w:sz w:val="21"/>
                <w:szCs w:val="21"/>
                <w:lang w:val="en-US" w:eastAsia="zh-CN"/>
              </w:rPr>
              <w:object>
                <v:shape id="_x0000_i1089" o:spt="75" type="#_x0000_t75" style="height:17pt;width:89pt;" o:ole="t" filled="f" o:preferrelative="t" stroked="f" coordsize="21600,21600">
                  <v:path/>
                  <v:fill on="f" focussize="0,0"/>
                  <v:stroke on="f"/>
                  <v:imagedata r:id="rId108" o:title=""/>
                  <o:lock v:ext="edit" aspectratio="t"/>
                  <w10:wrap type="none"/>
                  <w10:anchorlock/>
                </v:shape>
                <o:OLEObject Type="Embed" ProgID="Equation.KSEE3" ShapeID="_x0000_i1089" DrawAspect="Content" ObjectID="_1468075794" r:id="rId125">
                  <o:LockedField>false</o:LockedField>
                </o:OLEObject>
              </w:object>
            </w:r>
            <w:r>
              <w:rPr>
                <w:rFonts w:hint="eastAsia" w:ascii="宋体" w:hAnsi="宋体" w:cs="宋体"/>
                <w:b/>
                <w:bCs/>
                <w:position w:val="-10"/>
                <w:sz w:val="21"/>
                <w:szCs w:val="21"/>
                <w:lang w:val="en-US" w:eastAsia="zh-CN"/>
              </w:rPr>
              <w:t>、</w:t>
            </w:r>
            <w:r>
              <w:rPr>
                <w:rFonts w:hint="eastAsia"/>
                <w:lang w:val="en-US" w:eastAsia="zh-CN"/>
              </w:rPr>
              <w:t>B=1.501及公式</w:t>
            </w:r>
            <w:r>
              <w:rPr>
                <w:rFonts w:hint="eastAsia"/>
                <w:position w:val="-30"/>
                <w:lang w:val="en-US" w:eastAsia="zh-CN"/>
              </w:rPr>
              <w:object>
                <v:shape id="_x0000_i1090" o:spt="75" type="#_x0000_t75" style="height:34pt;width:154pt;" o:ole="t" filled="f" o:preferrelative="t" stroked="f" coordsize="21600,21600">
                  <v:path/>
                  <v:fill on="f" focussize="0,0"/>
                  <v:stroke on="f"/>
                  <v:imagedata r:id="rId127" o:title=""/>
                  <o:lock v:ext="edit" aspectratio="t"/>
                  <w10:wrap type="none"/>
                  <w10:anchorlock/>
                </v:shape>
                <o:OLEObject Type="Embed" ProgID="Equation.KSEE3" ShapeID="_x0000_i1090" DrawAspect="Content" ObjectID="_1468075795" r:id="rId126">
                  <o:LockedField>false</o:LockedField>
                </o:OLEObject>
              </w:object>
            </w:r>
          </w:p>
          <w:p>
            <w:pPr>
              <w:numPr>
                <w:ilvl w:val="0"/>
                <w:numId w:val="0"/>
              </w:numPr>
              <w:ind w:leftChars="0"/>
              <w:rPr>
                <w:rFonts w:hint="eastAsia"/>
                <w:lang w:val="en-US" w:eastAsia="zh-CN"/>
              </w:rPr>
            </w:pPr>
            <w:r>
              <w:rPr>
                <w:rFonts w:hint="eastAsia"/>
                <w:lang w:val="en-US" w:eastAsia="zh-CN"/>
              </w:rPr>
              <w:t>得</w:t>
            </w:r>
            <w:r>
              <w:rPr>
                <w:rFonts w:hint="eastAsia"/>
                <w:position w:val="-24"/>
                <w:lang w:val="en-US" w:eastAsia="zh-CN"/>
              </w:rPr>
              <w:object>
                <v:shape id="_x0000_i1091" o:spt="75" type="#_x0000_t75" style="height:31pt;width:224pt;" o:ole="t" filled="f" o:preferrelative="t" stroked="f" coordsize="21600,21600">
                  <v:path/>
                  <v:fill on="f" focussize="0,0"/>
                  <v:stroke on="f"/>
                  <v:imagedata r:id="rId129" o:title=""/>
                  <o:lock v:ext="edit" aspectratio="t"/>
                  <w10:wrap type="none"/>
                  <w10:anchorlock/>
                </v:shape>
                <o:OLEObject Type="Embed" ProgID="Equation.KSEE3" ShapeID="_x0000_i1091" DrawAspect="Content" ObjectID="_1468075796" r:id="rId128">
                  <o:LockedField>false</o:LockedField>
                </o:OLEObject>
              </w:object>
            </w:r>
          </w:p>
          <w:p>
            <w:pPr>
              <w:numPr>
                <w:ilvl w:val="0"/>
                <w:numId w:val="0"/>
              </w:numPr>
              <w:ind w:leftChars="0"/>
              <w:rPr>
                <w:rFonts w:hint="default"/>
                <w:lang w:val="en-US" w:eastAsia="zh-CN"/>
              </w:rPr>
            </w:pPr>
          </w:p>
          <w:p>
            <w:pPr>
              <w:numPr>
                <w:ilvl w:val="0"/>
                <w:numId w:val="3"/>
              </w:numPr>
              <w:ind w:left="0" w:leftChars="0" w:firstLine="0" w:firstLineChars="0"/>
              <w:rPr>
                <w:rFonts w:hint="eastAsia"/>
                <w:b/>
                <w:bCs/>
                <w:lang w:val="en-US" w:eastAsia="zh-CN"/>
              </w:rPr>
            </w:pPr>
            <w:r>
              <w:rPr>
                <w:rFonts w:hint="eastAsia"/>
                <w:b/>
                <w:bCs/>
                <w:lang w:val="en-US" w:eastAsia="zh-CN"/>
              </w:rPr>
              <w:t>误差分析：</w:t>
            </w:r>
          </w:p>
          <w:p>
            <w:pPr>
              <w:numPr>
                <w:ilvl w:val="0"/>
                <w:numId w:val="0"/>
              </w:numPr>
              <w:ind w:leftChars="0"/>
              <w:rPr>
                <w:rFonts w:hint="eastAsia"/>
                <w:lang w:val="en-US" w:eastAsia="zh-CN"/>
              </w:rPr>
            </w:pPr>
            <w:r>
              <w:rPr>
                <w:rFonts w:hint="eastAsia"/>
                <w:lang w:val="en-US" w:eastAsia="zh-CN"/>
              </w:rPr>
              <w:t>已知水的表面张力系数的标准值如下表所示：</w:t>
            </w:r>
          </w:p>
          <w:tbl>
            <w:tblPr>
              <w:tblStyle w:val="3"/>
              <w:tblW w:w="10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950"/>
              <w:gridCol w:w="950"/>
              <w:gridCol w:w="950"/>
              <w:gridCol w:w="950"/>
              <w:gridCol w:w="950"/>
              <w:gridCol w:w="950"/>
              <w:gridCol w:w="951"/>
              <w:gridCol w:w="951"/>
              <w:gridCol w:w="951"/>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numPr>
                      <w:ilvl w:val="0"/>
                      <w:numId w:val="0"/>
                    </w:numPr>
                    <w:ind w:left="0" w:leftChars="0" w:firstLine="0" w:firstLineChars="0"/>
                    <w:rPr>
                      <w:rFonts w:hint="default" w:ascii="Times New Roman" w:hAnsi="Times New Roman" w:eastAsia="宋体" w:cs="Times New Roman"/>
                      <w:kern w:val="2"/>
                      <w:sz w:val="21"/>
                      <w:szCs w:val="24"/>
                      <w:vertAlign w:val="baseline"/>
                      <w:lang w:val="en-US" w:eastAsia="zh-CN" w:bidi="ar-SA"/>
                    </w:rPr>
                  </w:pPr>
                  <w:r>
                    <w:rPr>
                      <w:rFonts w:hint="default"/>
                      <w:position w:val="-6"/>
                      <w:vertAlign w:val="baseline"/>
                      <w:lang w:val="en-US" w:eastAsia="zh-CN"/>
                    </w:rPr>
                    <w:object>
                      <v:shape id="_x0000_i1092" o:spt="75" type="#_x0000_t75" style="height:13.95pt;width:24pt;" o:ole="t" filled="f" o:preferrelative="t" stroked="f" coordsize="21600,21600">
                        <v:path/>
                        <v:fill on="f" focussize="0,0"/>
                        <v:stroke on="f"/>
                        <v:imagedata r:id="rId131" o:title=""/>
                        <o:lock v:ext="edit" aspectratio="t"/>
                        <w10:wrap type="none"/>
                        <w10:anchorlock/>
                      </v:shape>
                      <o:OLEObject Type="Embed" ProgID="Equation.KSEE3" ShapeID="_x0000_i1092" DrawAspect="Content" ObjectID="_1468075797" r:id="rId130">
                        <o:LockedField>false</o:LockedField>
                      </o:OLEObject>
                    </w:object>
                  </w:r>
                </w:p>
              </w:tc>
              <w:tc>
                <w:tcPr>
                  <w:tcW w:w="950" w:type="dxa"/>
                </w:tcPr>
                <w:p>
                  <w:pPr>
                    <w:numPr>
                      <w:ilvl w:val="0"/>
                      <w:numId w:val="0"/>
                    </w:numPr>
                    <w:rPr>
                      <w:rFonts w:hint="default"/>
                      <w:vertAlign w:val="baseline"/>
                      <w:lang w:val="en-US" w:eastAsia="zh-CN"/>
                    </w:rPr>
                  </w:pPr>
                  <w:r>
                    <w:rPr>
                      <w:rFonts w:hint="eastAsia"/>
                      <w:vertAlign w:val="baseline"/>
                      <w:lang w:val="en-US" w:eastAsia="zh-CN"/>
                    </w:rPr>
                    <w:t>0</w:t>
                  </w:r>
                </w:p>
              </w:tc>
              <w:tc>
                <w:tcPr>
                  <w:tcW w:w="950" w:type="dxa"/>
                </w:tcPr>
                <w:p>
                  <w:pPr>
                    <w:numPr>
                      <w:ilvl w:val="0"/>
                      <w:numId w:val="0"/>
                    </w:numPr>
                    <w:rPr>
                      <w:rFonts w:hint="default"/>
                      <w:vertAlign w:val="baseline"/>
                      <w:lang w:val="en-US" w:eastAsia="zh-CN"/>
                    </w:rPr>
                  </w:pPr>
                  <w:r>
                    <w:rPr>
                      <w:rFonts w:hint="eastAsia"/>
                      <w:vertAlign w:val="baseline"/>
                      <w:lang w:val="en-US" w:eastAsia="zh-CN"/>
                    </w:rPr>
                    <w:t>5</w:t>
                  </w:r>
                </w:p>
              </w:tc>
              <w:tc>
                <w:tcPr>
                  <w:tcW w:w="950" w:type="dxa"/>
                </w:tcPr>
                <w:p>
                  <w:pPr>
                    <w:numPr>
                      <w:ilvl w:val="0"/>
                      <w:numId w:val="0"/>
                    </w:numPr>
                    <w:rPr>
                      <w:rFonts w:hint="default"/>
                      <w:vertAlign w:val="baseline"/>
                      <w:lang w:val="en-US" w:eastAsia="zh-CN"/>
                    </w:rPr>
                  </w:pPr>
                  <w:r>
                    <w:rPr>
                      <w:rFonts w:hint="eastAsia"/>
                      <w:vertAlign w:val="baseline"/>
                      <w:lang w:val="en-US" w:eastAsia="zh-CN"/>
                    </w:rPr>
                    <w:t>10</w:t>
                  </w:r>
                </w:p>
              </w:tc>
              <w:tc>
                <w:tcPr>
                  <w:tcW w:w="950" w:type="dxa"/>
                </w:tcPr>
                <w:p>
                  <w:pPr>
                    <w:numPr>
                      <w:ilvl w:val="0"/>
                      <w:numId w:val="0"/>
                    </w:numPr>
                    <w:rPr>
                      <w:rFonts w:hint="default"/>
                      <w:vertAlign w:val="baseline"/>
                      <w:lang w:val="en-US" w:eastAsia="zh-CN"/>
                    </w:rPr>
                  </w:pPr>
                  <w:r>
                    <w:rPr>
                      <w:rFonts w:hint="eastAsia"/>
                      <w:vertAlign w:val="baseline"/>
                      <w:lang w:val="en-US" w:eastAsia="zh-CN"/>
                    </w:rPr>
                    <w:t>12</w:t>
                  </w:r>
                </w:p>
              </w:tc>
              <w:tc>
                <w:tcPr>
                  <w:tcW w:w="950" w:type="dxa"/>
                </w:tcPr>
                <w:p>
                  <w:pPr>
                    <w:numPr>
                      <w:ilvl w:val="0"/>
                      <w:numId w:val="0"/>
                    </w:numPr>
                    <w:rPr>
                      <w:rFonts w:hint="default"/>
                      <w:vertAlign w:val="baseline"/>
                      <w:lang w:val="en-US" w:eastAsia="zh-CN"/>
                    </w:rPr>
                  </w:pPr>
                  <w:r>
                    <w:rPr>
                      <w:rFonts w:hint="eastAsia"/>
                      <w:vertAlign w:val="baseline"/>
                      <w:lang w:val="en-US" w:eastAsia="zh-CN"/>
                    </w:rPr>
                    <w:t>15</w:t>
                  </w:r>
                </w:p>
              </w:tc>
              <w:tc>
                <w:tcPr>
                  <w:tcW w:w="950" w:type="dxa"/>
                </w:tcPr>
                <w:p>
                  <w:pPr>
                    <w:numPr>
                      <w:ilvl w:val="0"/>
                      <w:numId w:val="0"/>
                    </w:numPr>
                    <w:rPr>
                      <w:rFonts w:hint="default"/>
                      <w:vertAlign w:val="baseline"/>
                      <w:lang w:val="en-US" w:eastAsia="zh-CN"/>
                    </w:rPr>
                  </w:pPr>
                  <w:r>
                    <w:rPr>
                      <w:rFonts w:hint="eastAsia"/>
                      <w:vertAlign w:val="baseline"/>
                      <w:lang w:val="en-US" w:eastAsia="zh-CN"/>
                    </w:rPr>
                    <w:t>18</w:t>
                  </w:r>
                </w:p>
              </w:tc>
              <w:tc>
                <w:tcPr>
                  <w:tcW w:w="951" w:type="dxa"/>
                </w:tcPr>
                <w:p>
                  <w:pPr>
                    <w:numPr>
                      <w:ilvl w:val="0"/>
                      <w:numId w:val="0"/>
                    </w:numPr>
                    <w:rPr>
                      <w:rFonts w:hint="default"/>
                      <w:vertAlign w:val="baseline"/>
                      <w:lang w:val="en-US" w:eastAsia="zh-CN"/>
                    </w:rPr>
                  </w:pPr>
                  <w:r>
                    <w:rPr>
                      <w:rFonts w:hint="eastAsia"/>
                      <w:vertAlign w:val="baseline"/>
                      <w:lang w:val="en-US" w:eastAsia="zh-CN"/>
                    </w:rPr>
                    <w:t>20</w:t>
                  </w:r>
                </w:p>
              </w:tc>
              <w:tc>
                <w:tcPr>
                  <w:tcW w:w="951" w:type="dxa"/>
                </w:tcPr>
                <w:p>
                  <w:pPr>
                    <w:numPr>
                      <w:ilvl w:val="0"/>
                      <w:numId w:val="0"/>
                    </w:numPr>
                    <w:rPr>
                      <w:rFonts w:hint="default"/>
                      <w:vertAlign w:val="baseline"/>
                      <w:lang w:val="en-US" w:eastAsia="zh-CN"/>
                    </w:rPr>
                  </w:pPr>
                  <w:r>
                    <w:rPr>
                      <w:rFonts w:hint="eastAsia"/>
                      <w:vertAlign w:val="baseline"/>
                      <w:lang w:val="en-US" w:eastAsia="zh-CN"/>
                    </w:rPr>
                    <w:t>21</w:t>
                  </w:r>
                </w:p>
              </w:tc>
              <w:tc>
                <w:tcPr>
                  <w:tcW w:w="951" w:type="dxa"/>
                </w:tcPr>
                <w:p>
                  <w:pPr>
                    <w:numPr>
                      <w:ilvl w:val="0"/>
                      <w:numId w:val="0"/>
                    </w:numPr>
                    <w:rPr>
                      <w:rFonts w:hint="default"/>
                      <w:vertAlign w:val="baseline"/>
                      <w:lang w:val="en-US" w:eastAsia="zh-CN"/>
                    </w:rPr>
                  </w:pPr>
                  <w:r>
                    <w:rPr>
                      <w:rFonts w:hint="eastAsia"/>
                      <w:vertAlign w:val="baseline"/>
                      <w:lang w:val="en-US" w:eastAsia="zh-CN"/>
                    </w:rPr>
                    <w:t>22</w:t>
                  </w:r>
                </w:p>
              </w:tc>
              <w:tc>
                <w:tcPr>
                  <w:tcW w:w="95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numPr>
                      <w:ilvl w:val="0"/>
                      <w:numId w:val="0"/>
                    </w:numPr>
                    <w:ind w:left="0" w:leftChars="0" w:firstLine="0" w:firstLineChars="0"/>
                    <w:rPr>
                      <w:rFonts w:hint="default" w:ascii="Times New Roman" w:hAnsi="Times New Roman" w:eastAsia="宋体" w:cs="Times New Roman"/>
                      <w:kern w:val="2"/>
                      <w:sz w:val="21"/>
                      <w:szCs w:val="24"/>
                      <w:vertAlign w:val="baseline"/>
                      <w:lang w:val="en-US" w:eastAsia="zh-CN" w:bidi="ar-SA"/>
                    </w:rPr>
                  </w:pPr>
                  <w:r>
                    <w:rPr>
                      <w:rFonts w:hint="default"/>
                      <w:position w:val="-10"/>
                      <w:vertAlign w:val="baseline"/>
                      <w:lang w:val="en-US" w:eastAsia="zh-CN"/>
                    </w:rPr>
                    <w:object>
                      <v:shape id="_x0000_i1093" o:spt="75" type="#_x0000_t75" style="height:16pt;width:46pt;" o:ole="t" filled="f" o:preferrelative="t" stroked="f" coordsize="21600,21600">
                        <v:path/>
                        <v:fill on="f" focussize="0,0"/>
                        <v:stroke on="f"/>
                        <v:imagedata r:id="rId133" o:title=""/>
                        <o:lock v:ext="edit" aspectratio="t"/>
                        <w10:wrap type="none"/>
                        <w10:anchorlock/>
                      </v:shape>
                      <o:OLEObject Type="Embed" ProgID="Equation.KSEE3" ShapeID="_x0000_i1093" DrawAspect="Content" ObjectID="_1468075798" r:id="rId132">
                        <o:LockedField>false</o:LockedField>
                      </o:OLEObject>
                    </w:object>
                  </w:r>
                </w:p>
              </w:tc>
              <w:tc>
                <w:tcPr>
                  <w:tcW w:w="950" w:type="dxa"/>
                </w:tcPr>
                <w:p>
                  <w:pPr>
                    <w:numPr>
                      <w:ilvl w:val="0"/>
                      <w:numId w:val="0"/>
                    </w:numPr>
                    <w:rPr>
                      <w:rFonts w:hint="default"/>
                      <w:vertAlign w:val="baseline"/>
                      <w:lang w:val="en-US" w:eastAsia="zh-CN"/>
                    </w:rPr>
                  </w:pPr>
                  <w:r>
                    <w:rPr>
                      <w:rFonts w:hint="eastAsia"/>
                      <w:vertAlign w:val="baseline"/>
                      <w:lang w:val="en-US" w:eastAsia="zh-CN"/>
                    </w:rPr>
                    <w:t>0.07564</w:t>
                  </w:r>
                </w:p>
              </w:tc>
              <w:tc>
                <w:tcPr>
                  <w:tcW w:w="950" w:type="dxa"/>
                </w:tcPr>
                <w:p>
                  <w:pPr>
                    <w:numPr>
                      <w:ilvl w:val="0"/>
                      <w:numId w:val="0"/>
                    </w:numPr>
                    <w:rPr>
                      <w:rFonts w:hint="default"/>
                      <w:vertAlign w:val="baseline"/>
                      <w:lang w:val="en-US" w:eastAsia="zh-CN"/>
                    </w:rPr>
                  </w:pPr>
                  <w:r>
                    <w:rPr>
                      <w:rFonts w:hint="eastAsia"/>
                      <w:vertAlign w:val="baseline"/>
                      <w:lang w:val="en-US" w:eastAsia="zh-CN"/>
                    </w:rPr>
                    <w:t>0.07492</w:t>
                  </w:r>
                </w:p>
              </w:tc>
              <w:tc>
                <w:tcPr>
                  <w:tcW w:w="950" w:type="dxa"/>
                </w:tcPr>
                <w:p>
                  <w:pPr>
                    <w:numPr>
                      <w:ilvl w:val="0"/>
                      <w:numId w:val="0"/>
                    </w:numPr>
                    <w:rPr>
                      <w:rFonts w:hint="default"/>
                      <w:vertAlign w:val="baseline"/>
                      <w:lang w:val="en-US" w:eastAsia="zh-CN"/>
                    </w:rPr>
                  </w:pPr>
                  <w:r>
                    <w:rPr>
                      <w:rFonts w:hint="eastAsia"/>
                      <w:vertAlign w:val="baseline"/>
                      <w:lang w:val="en-US" w:eastAsia="zh-CN"/>
                    </w:rPr>
                    <w:t>0.07422</w:t>
                  </w:r>
                </w:p>
              </w:tc>
              <w:tc>
                <w:tcPr>
                  <w:tcW w:w="950" w:type="dxa"/>
                </w:tcPr>
                <w:p>
                  <w:pPr>
                    <w:numPr>
                      <w:ilvl w:val="0"/>
                      <w:numId w:val="0"/>
                    </w:numPr>
                    <w:rPr>
                      <w:rFonts w:hint="default"/>
                      <w:vertAlign w:val="baseline"/>
                      <w:lang w:val="en-US" w:eastAsia="zh-CN"/>
                    </w:rPr>
                  </w:pPr>
                  <w:r>
                    <w:rPr>
                      <w:rFonts w:hint="eastAsia"/>
                      <w:vertAlign w:val="baseline"/>
                      <w:lang w:val="en-US" w:eastAsia="zh-CN"/>
                    </w:rPr>
                    <w:t>0.07393</w:t>
                  </w:r>
                </w:p>
              </w:tc>
              <w:tc>
                <w:tcPr>
                  <w:tcW w:w="950" w:type="dxa"/>
                </w:tcPr>
                <w:p>
                  <w:pPr>
                    <w:numPr>
                      <w:ilvl w:val="0"/>
                      <w:numId w:val="0"/>
                    </w:numPr>
                    <w:rPr>
                      <w:rFonts w:hint="default"/>
                      <w:vertAlign w:val="baseline"/>
                      <w:lang w:val="en-US" w:eastAsia="zh-CN"/>
                    </w:rPr>
                  </w:pPr>
                  <w:r>
                    <w:rPr>
                      <w:rFonts w:hint="eastAsia"/>
                      <w:vertAlign w:val="baseline"/>
                      <w:lang w:val="en-US" w:eastAsia="zh-CN"/>
                    </w:rPr>
                    <w:t>0.07349</w:t>
                  </w:r>
                </w:p>
              </w:tc>
              <w:tc>
                <w:tcPr>
                  <w:tcW w:w="950" w:type="dxa"/>
                </w:tcPr>
                <w:p>
                  <w:pPr>
                    <w:numPr>
                      <w:ilvl w:val="0"/>
                      <w:numId w:val="0"/>
                    </w:numPr>
                    <w:rPr>
                      <w:rFonts w:hint="default"/>
                      <w:vertAlign w:val="baseline"/>
                      <w:lang w:val="en-US" w:eastAsia="zh-CN"/>
                    </w:rPr>
                  </w:pPr>
                  <w:r>
                    <w:rPr>
                      <w:rFonts w:hint="eastAsia"/>
                      <w:vertAlign w:val="baseline"/>
                      <w:lang w:val="en-US" w:eastAsia="zh-CN"/>
                    </w:rPr>
                    <w:t>0.07305</w:t>
                  </w:r>
                </w:p>
              </w:tc>
              <w:tc>
                <w:tcPr>
                  <w:tcW w:w="951" w:type="dxa"/>
                </w:tcPr>
                <w:p>
                  <w:pPr>
                    <w:numPr>
                      <w:ilvl w:val="0"/>
                      <w:numId w:val="0"/>
                    </w:numPr>
                    <w:rPr>
                      <w:rFonts w:hint="default"/>
                      <w:vertAlign w:val="baseline"/>
                      <w:lang w:val="en-US" w:eastAsia="zh-CN"/>
                    </w:rPr>
                  </w:pPr>
                  <w:r>
                    <w:rPr>
                      <w:rFonts w:hint="eastAsia"/>
                      <w:vertAlign w:val="baseline"/>
                      <w:lang w:val="en-US" w:eastAsia="zh-CN"/>
                    </w:rPr>
                    <w:t>0.07275</w:t>
                  </w:r>
                </w:p>
              </w:tc>
              <w:tc>
                <w:tcPr>
                  <w:tcW w:w="951" w:type="dxa"/>
                </w:tcPr>
                <w:p>
                  <w:pPr>
                    <w:numPr>
                      <w:ilvl w:val="0"/>
                      <w:numId w:val="0"/>
                    </w:numPr>
                    <w:rPr>
                      <w:rFonts w:hint="default"/>
                      <w:vertAlign w:val="baseline"/>
                      <w:lang w:val="en-US" w:eastAsia="zh-CN"/>
                    </w:rPr>
                  </w:pPr>
                  <w:r>
                    <w:rPr>
                      <w:rFonts w:hint="eastAsia"/>
                      <w:vertAlign w:val="baseline"/>
                      <w:lang w:val="en-US" w:eastAsia="zh-CN"/>
                    </w:rPr>
                    <w:t>0.07259</w:t>
                  </w:r>
                </w:p>
              </w:tc>
              <w:tc>
                <w:tcPr>
                  <w:tcW w:w="951" w:type="dxa"/>
                </w:tcPr>
                <w:p>
                  <w:pPr>
                    <w:numPr>
                      <w:ilvl w:val="0"/>
                      <w:numId w:val="0"/>
                    </w:numPr>
                    <w:rPr>
                      <w:rFonts w:hint="default"/>
                      <w:vertAlign w:val="baseline"/>
                      <w:lang w:val="en-US" w:eastAsia="zh-CN"/>
                    </w:rPr>
                  </w:pPr>
                  <w:r>
                    <w:rPr>
                      <w:rFonts w:hint="eastAsia"/>
                      <w:vertAlign w:val="baseline"/>
                      <w:lang w:val="en-US" w:eastAsia="zh-CN"/>
                    </w:rPr>
                    <w:t>0.07244</w:t>
                  </w:r>
                </w:p>
              </w:tc>
              <w:tc>
                <w:tcPr>
                  <w:tcW w:w="95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numPr>
                      <w:ilvl w:val="0"/>
                      <w:numId w:val="0"/>
                    </w:numPr>
                    <w:ind w:left="0" w:leftChars="0" w:firstLine="0" w:firstLineChars="0"/>
                    <w:rPr>
                      <w:rFonts w:hint="default" w:ascii="Times New Roman" w:hAnsi="Times New Roman" w:eastAsia="宋体" w:cs="Times New Roman"/>
                      <w:kern w:val="2"/>
                      <w:sz w:val="21"/>
                      <w:szCs w:val="24"/>
                      <w:vertAlign w:val="baseline"/>
                      <w:lang w:val="en-US" w:eastAsia="zh-CN" w:bidi="ar-SA"/>
                    </w:rPr>
                  </w:pPr>
                  <w:r>
                    <w:rPr>
                      <w:rFonts w:hint="default"/>
                      <w:position w:val="-6"/>
                      <w:vertAlign w:val="baseline"/>
                      <w:lang w:val="en-US" w:eastAsia="zh-CN"/>
                    </w:rPr>
                    <w:object>
                      <v:shape id="_x0000_i1094" o:spt="75" type="#_x0000_t75" style="height:13.95pt;width:24pt;" o:ole="t" filled="f" o:preferrelative="t" stroked="f" coordsize="21600,21600">
                        <v:path/>
                        <v:fill on="f" focussize="0,0"/>
                        <v:stroke on="f"/>
                        <v:imagedata r:id="rId131" o:title=""/>
                        <o:lock v:ext="edit" aspectratio="t"/>
                        <w10:wrap type="none"/>
                        <w10:anchorlock/>
                      </v:shape>
                      <o:OLEObject Type="Embed" ProgID="Equation.KSEE3" ShapeID="_x0000_i1094" DrawAspect="Content" ObjectID="_1468075799" r:id="rId134">
                        <o:LockedField>false</o:LockedField>
                      </o:OLEObject>
                    </w:object>
                  </w:r>
                </w:p>
              </w:tc>
              <w:tc>
                <w:tcPr>
                  <w:tcW w:w="950" w:type="dxa"/>
                </w:tcPr>
                <w:p>
                  <w:pPr>
                    <w:numPr>
                      <w:ilvl w:val="0"/>
                      <w:numId w:val="0"/>
                    </w:numPr>
                    <w:rPr>
                      <w:rFonts w:hint="default"/>
                      <w:vertAlign w:val="baseline"/>
                      <w:lang w:val="en-US" w:eastAsia="zh-CN"/>
                    </w:rPr>
                  </w:pPr>
                  <w:r>
                    <w:rPr>
                      <w:rFonts w:hint="eastAsia"/>
                      <w:vertAlign w:val="baseline"/>
                      <w:lang w:val="en-US" w:eastAsia="zh-CN"/>
                    </w:rPr>
                    <w:t>23</w:t>
                  </w:r>
                </w:p>
              </w:tc>
              <w:tc>
                <w:tcPr>
                  <w:tcW w:w="950" w:type="dxa"/>
                </w:tcPr>
                <w:p>
                  <w:pPr>
                    <w:numPr>
                      <w:ilvl w:val="0"/>
                      <w:numId w:val="0"/>
                    </w:numPr>
                    <w:rPr>
                      <w:rFonts w:hint="default"/>
                      <w:vertAlign w:val="baseline"/>
                      <w:lang w:val="en-US" w:eastAsia="zh-CN"/>
                    </w:rPr>
                  </w:pPr>
                  <w:r>
                    <w:rPr>
                      <w:rFonts w:hint="eastAsia"/>
                      <w:vertAlign w:val="baseline"/>
                      <w:lang w:val="en-US" w:eastAsia="zh-CN"/>
                    </w:rPr>
                    <w:t>24</w:t>
                  </w:r>
                </w:p>
              </w:tc>
              <w:tc>
                <w:tcPr>
                  <w:tcW w:w="950" w:type="dxa"/>
                </w:tcPr>
                <w:p>
                  <w:pPr>
                    <w:numPr>
                      <w:ilvl w:val="0"/>
                      <w:numId w:val="0"/>
                    </w:numPr>
                    <w:rPr>
                      <w:rFonts w:hint="default"/>
                      <w:vertAlign w:val="baseline"/>
                      <w:lang w:val="en-US" w:eastAsia="zh-CN"/>
                    </w:rPr>
                  </w:pPr>
                  <w:r>
                    <w:rPr>
                      <w:rFonts w:hint="eastAsia"/>
                      <w:vertAlign w:val="baseline"/>
                      <w:lang w:val="en-US" w:eastAsia="zh-CN"/>
                    </w:rPr>
                    <w:t>25</w:t>
                  </w:r>
                </w:p>
              </w:tc>
              <w:tc>
                <w:tcPr>
                  <w:tcW w:w="950" w:type="dxa"/>
                </w:tcPr>
                <w:p>
                  <w:pPr>
                    <w:numPr>
                      <w:ilvl w:val="0"/>
                      <w:numId w:val="0"/>
                    </w:numPr>
                    <w:rPr>
                      <w:rFonts w:hint="default"/>
                      <w:vertAlign w:val="baseline"/>
                      <w:lang w:val="en-US" w:eastAsia="zh-CN"/>
                    </w:rPr>
                  </w:pPr>
                  <w:r>
                    <w:rPr>
                      <w:rFonts w:hint="eastAsia"/>
                      <w:vertAlign w:val="baseline"/>
                      <w:lang w:val="en-US" w:eastAsia="zh-CN"/>
                    </w:rPr>
                    <w:t>26</w:t>
                  </w:r>
                </w:p>
              </w:tc>
              <w:tc>
                <w:tcPr>
                  <w:tcW w:w="950" w:type="dxa"/>
                </w:tcPr>
                <w:p>
                  <w:pPr>
                    <w:numPr>
                      <w:ilvl w:val="0"/>
                      <w:numId w:val="0"/>
                    </w:numPr>
                    <w:rPr>
                      <w:rFonts w:hint="default"/>
                      <w:vertAlign w:val="baseline"/>
                      <w:lang w:val="en-US" w:eastAsia="zh-CN"/>
                    </w:rPr>
                  </w:pPr>
                  <w:r>
                    <w:rPr>
                      <w:rFonts w:hint="eastAsia"/>
                      <w:vertAlign w:val="baseline"/>
                      <w:lang w:val="en-US" w:eastAsia="zh-CN"/>
                    </w:rPr>
                    <w:t>27</w:t>
                  </w:r>
                </w:p>
              </w:tc>
              <w:tc>
                <w:tcPr>
                  <w:tcW w:w="950" w:type="dxa"/>
                </w:tcPr>
                <w:p>
                  <w:pPr>
                    <w:numPr>
                      <w:ilvl w:val="0"/>
                      <w:numId w:val="0"/>
                    </w:numPr>
                    <w:rPr>
                      <w:rFonts w:hint="default"/>
                      <w:vertAlign w:val="baseline"/>
                      <w:lang w:val="en-US" w:eastAsia="zh-CN"/>
                    </w:rPr>
                  </w:pPr>
                  <w:r>
                    <w:rPr>
                      <w:rFonts w:hint="eastAsia"/>
                      <w:vertAlign w:val="baseline"/>
                      <w:lang w:val="en-US" w:eastAsia="zh-CN"/>
                    </w:rPr>
                    <w:t>28</w:t>
                  </w:r>
                </w:p>
              </w:tc>
              <w:tc>
                <w:tcPr>
                  <w:tcW w:w="951" w:type="dxa"/>
                </w:tcPr>
                <w:p>
                  <w:pPr>
                    <w:numPr>
                      <w:ilvl w:val="0"/>
                      <w:numId w:val="0"/>
                    </w:numPr>
                    <w:rPr>
                      <w:rFonts w:hint="default"/>
                      <w:vertAlign w:val="baseline"/>
                      <w:lang w:val="en-US" w:eastAsia="zh-CN"/>
                    </w:rPr>
                  </w:pPr>
                  <w:r>
                    <w:rPr>
                      <w:rFonts w:hint="eastAsia"/>
                      <w:vertAlign w:val="baseline"/>
                      <w:lang w:val="en-US" w:eastAsia="zh-CN"/>
                    </w:rPr>
                    <w:t>29</w:t>
                  </w:r>
                </w:p>
              </w:tc>
              <w:tc>
                <w:tcPr>
                  <w:tcW w:w="951" w:type="dxa"/>
                </w:tcPr>
                <w:p>
                  <w:pPr>
                    <w:numPr>
                      <w:ilvl w:val="0"/>
                      <w:numId w:val="0"/>
                    </w:numPr>
                    <w:rPr>
                      <w:rFonts w:hint="default"/>
                      <w:vertAlign w:val="baseline"/>
                      <w:lang w:val="en-US" w:eastAsia="zh-CN"/>
                    </w:rPr>
                  </w:pPr>
                  <w:r>
                    <w:rPr>
                      <w:rFonts w:hint="eastAsia"/>
                      <w:vertAlign w:val="baseline"/>
                      <w:lang w:val="en-US" w:eastAsia="zh-CN"/>
                    </w:rPr>
                    <w:t>30</w:t>
                  </w:r>
                </w:p>
              </w:tc>
              <w:tc>
                <w:tcPr>
                  <w:tcW w:w="951" w:type="dxa"/>
                </w:tcPr>
                <w:p>
                  <w:pPr>
                    <w:numPr>
                      <w:ilvl w:val="0"/>
                      <w:numId w:val="0"/>
                    </w:numPr>
                    <w:rPr>
                      <w:rFonts w:hint="default"/>
                      <w:vertAlign w:val="baseline"/>
                      <w:lang w:val="en-US" w:eastAsia="zh-CN"/>
                    </w:rPr>
                  </w:pPr>
                </w:p>
              </w:tc>
              <w:tc>
                <w:tcPr>
                  <w:tcW w:w="95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numPr>
                      <w:ilvl w:val="0"/>
                      <w:numId w:val="0"/>
                    </w:numPr>
                    <w:ind w:left="0" w:leftChars="0" w:firstLine="0" w:firstLineChars="0"/>
                    <w:rPr>
                      <w:rFonts w:hint="default" w:ascii="Times New Roman" w:hAnsi="Times New Roman" w:eastAsia="宋体" w:cs="Times New Roman"/>
                      <w:kern w:val="2"/>
                      <w:sz w:val="21"/>
                      <w:szCs w:val="24"/>
                      <w:vertAlign w:val="baseline"/>
                      <w:lang w:val="en-US" w:eastAsia="zh-CN" w:bidi="ar-SA"/>
                    </w:rPr>
                  </w:pPr>
                  <w:r>
                    <w:rPr>
                      <w:rFonts w:hint="default"/>
                      <w:position w:val="-10"/>
                      <w:vertAlign w:val="baseline"/>
                      <w:lang w:val="en-US" w:eastAsia="zh-CN"/>
                    </w:rPr>
                    <w:object>
                      <v:shape id="_x0000_i1095" o:spt="75" type="#_x0000_t75" style="height:16pt;width:46pt;" o:ole="t" filled="f" o:preferrelative="t" stroked="f" coordsize="21600,21600">
                        <v:path/>
                        <v:fill on="f" focussize="0,0"/>
                        <v:stroke on="f"/>
                        <v:imagedata r:id="rId133" o:title=""/>
                        <o:lock v:ext="edit" aspectratio="t"/>
                        <w10:wrap type="none"/>
                        <w10:anchorlock/>
                      </v:shape>
                      <o:OLEObject Type="Embed" ProgID="Equation.KSEE3" ShapeID="_x0000_i1095" DrawAspect="Content" ObjectID="_1468075800" r:id="rId135">
                        <o:LockedField>false</o:LockedField>
                      </o:OLEObject>
                    </w:object>
                  </w:r>
                </w:p>
              </w:tc>
              <w:tc>
                <w:tcPr>
                  <w:tcW w:w="950" w:type="dxa"/>
                </w:tcPr>
                <w:p>
                  <w:pPr>
                    <w:numPr>
                      <w:ilvl w:val="0"/>
                      <w:numId w:val="0"/>
                    </w:numPr>
                    <w:rPr>
                      <w:rFonts w:hint="default"/>
                      <w:vertAlign w:val="baseline"/>
                      <w:lang w:val="en-US" w:eastAsia="zh-CN"/>
                    </w:rPr>
                  </w:pPr>
                  <w:r>
                    <w:rPr>
                      <w:rFonts w:hint="eastAsia"/>
                      <w:vertAlign w:val="baseline"/>
                      <w:lang w:val="en-US" w:eastAsia="zh-CN"/>
                    </w:rPr>
                    <w:t>0.07228</w:t>
                  </w:r>
                </w:p>
              </w:tc>
              <w:tc>
                <w:tcPr>
                  <w:tcW w:w="950" w:type="dxa"/>
                </w:tcPr>
                <w:p>
                  <w:pPr>
                    <w:numPr>
                      <w:ilvl w:val="0"/>
                      <w:numId w:val="0"/>
                    </w:numPr>
                    <w:rPr>
                      <w:rFonts w:hint="default"/>
                      <w:vertAlign w:val="baseline"/>
                      <w:lang w:val="en-US" w:eastAsia="zh-CN"/>
                    </w:rPr>
                  </w:pPr>
                  <w:r>
                    <w:rPr>
                      <w:rFonts w:hint="eastAsia"/>
                      <w:vertAlign w:val="baseline"/>
                      <w:lang w:val="en-US" w:eastAsia="zh-CN"/>
                    </w:rPr>
                    <w:t>0.07213</w:t>
                  </w:r>
                </w:p>
              </w:tc>
              <w:tc>
                <w:tcPr>
                  <w:tcW w:w="950" w:type="dxa"/>
                </w:tcPr>
                <w:p>
                  <w:pPr>
                    <w:numPr>
                      <w:ilvl w:val="0"/>
                      <w:numId w:val="0"/>
                    </w:numPr>
                    <w:rPr>
                      <w:rFonts w:hint="default"/>
                      <w:vertAlign w:val="baseline"/>
                      <w:lang w:val="en-US" w:eastAsia="zh-CN"/>
                    </w:rPr>
                  </w:pPr>
                  <w:r>
                    <w:rPr>
                      <w:rFonts w:hint="eastAsia"/>
                      <w:vertAlign w:val="baseline"/>
                      <w:lang w:val="en-US" w:eastAsia="zh-CN"/>
                    </w:rPr>
                    <w:t>0.07197</w:t>
                  </w:r>
                </w:p>
              </w:tc>
              <w:tc>
                <w:tcPr>
                  <w:tcW w:w="950" w:type="dxa"/>
                </w:tcPr>
                <w:p>
                  <w:pPr>
                    <w:numPr>
                      <w:ilvl w:val="0"/>
                      <w:numId w:val="0"/>
                    </w:numPr>
                    <w:rPr>
                      <w:rFonts w:hint="default"/>
                      <w:vertAlign w:val="baseline"/>
                      <w:lang w:val="en-US" w:eastAsia="zh-CN"/>
                    </w:rPr>
                  </w:pPr>
                  <w:r>
                    <w:rPr>
                      <w:rFonts w:hint="eastAsia"/>
                      <w:vertAlign w:val="baseline"/>
                      <w:lang w:val="en-US" w:eastAsia="zh-CN"/>
                    </w:rPr>
                    <w:t>0.07182</w:t>
                  </w:r>
                </w:p>
              </w:tc>
              <w:tc>
                <w:tcPr>
                  <w:tcW w:w="950" w:type="dxa"/>
                </w:tcPr>
                <w:p>
                  <w:pPr>
                    <w:numPr>
                      <w:ilvl w:val="0"/>
                      <w:numId w:val="0"/>
                    </w:numPr>
                    <w:rPr>
                      <w:rFonts w:hint="default"/>
                      <w:vertAlign w:val="baseline"/>
                      <w:lang w:val="en-US" w:eastAsia="zh-CN"/>
                    </w:rPr>
                  </w:pPr>
                  <w:r>
                    <w:rPr>
                      <w:rFonts w:hint="eastAsia"/>
                      <w:vertAlign w:val="baseline"/>
                      <w:lang w:val="en-US" w:eastAsia="zh-CN"/>
                    </w:rPr>
                    <w:t>0.07166</w:t>
                  </w:r>
                </w:p>
              </w:tc>
              <w:tc>
                <w:tcPr>
                  <w:tcW w:w="950" w:type="dxa"/>
                </w:tcPr>
                <w:p>
                  <w:pPr>
                    <w:numPr>
                      <w:ilvl w:val="0"/>
                      <w:numId w:val="0"/>
                    </w:numPr>
                    <w:rPr>
                      <w:rFonts w:hint="default"/>
                      <w:vertAlign w:val="baseline"/>
                      <w:lang w:val="en-US" w:eastAsia="zh-CN"/>
                    </w:rPr>
                  </w:pPr>
                  <w:r>
                    <w:rPr>
                      <w:rFonts w:hint="eastAsia"/>
                      <w:vertAlign w:val="baseline"/>
                      <w:lang w:val="en-US" w:eastAsia="zh-CN"/>
                    </w:rPr>
                    <w:t>0.07150</w:t>
                  </w:r>
                </w:p>
              </w:tc>
              <w:tc>
                <w:tcPr>
                  <w:tcW w:w="951" w:type="dxa"/>
                </w:tcPr>
                <w:p>
                  <w:pPr>
                    <w:numPr>
                      <w:ilvl w:val="0"/>
                      <w:numId w:val="0"/>
                    </w:numPr>
                    <w:rPr>
                      <w:rFonts w:hint="default"/>
                      <w:vertAlign w:val="baseline"/>
                      <w:lang w:val="en-US" w:eastAsia="zh-CN"/>
                    </w:rPr>
                  </w:pPr>
                  <w:r>
                    <w:rPr>
                      <w:rFonts w:hint="eastAsia"/>
                      <w:vertAlign w:val="baseline"/>
                      <w:lang w:val="en-US" w:eastAsia="zh-CN"/>
                    </w:rPr>
                    <w:t>0.07135</w:t>
                  </w:r>
                </w:p>
              </w:tc>
              <w:tc>
                <w:tcPr>
                  <w:tcW w:w="951" w:type="dxa"/>
                </w:tcPr>
                <w:p>
                  <w:pPr>
                    <w:numPr>
                      <w:ilvl w:val="0"/>
                      <w:numId w:val="0"/>
                    </w:numPr>
                    <w:rPr>
                      <w:rFonts w:hint="default"/>
                      <w:vertAlign w:val="baseline"/>
                      <w:lang w:val="en-US" w:eastAsia="zh-CN"/>
                    </w:rPr>
                  </w:pPr>
                  <w:r>
                    <w:rPr>
                      <w:rFonts w:hint="eastAsia"/>
                      <w:vertAlign w:val="baseline"/>
                      <w:lang w:val="en-US" w:eastAsia="zh-CN"/>
                    </w:rPr>
                    <w:t>0.07118</w:t>
                  </w:r>
                </w:p>
              </w:tc>
              <w:tc>
                <w:tcPr>
                  <w:tcW w:w="951" w:type="dxa"/>
                </w:tcPr>
                <w:p>
                  <w:pPr>
                    <w:numPr>
                      <w:ilvl w:val="0"/>
                      <w:numId w:val="0"/>
                    </w:numPr>
                    <w:rPr>
                      <w:rFonts w:hint="default"/>
                      <w:vertAlign w:val="baseline"/>
                      <w:lang w:val="en-US" w:eastAsia="zh-CN"/>
                    </w:rPr>
                  </w:pPr>
                </w:p>
              </w:tc>
              <w:tc>
                <w:tcPr>
                  <w:tcW w:w="951" w:type="dxa"/>
                </w:tcPr>
                <w:p>
                  <w:pPr>
                    <w:numPr>
                      <w:ilvl w:val="0"/>
                      <w:numId w:val="0"/>
                    </w:numPr>
                    <w:rPr>
                      <w:rFonts w:hint="default"/>
                      <w:vertAlign w:val="baseline"/>
                      <w:lang w:val="en-US" w:eastAsia="zh-CN"/>
                    </w:rPr>
                  </w:pPr>
                </w:p>
              </w:tc>
            </w:tr>
          </w:tbl>
          <w:p>
            <w:pPr>
              <w:numPr>
                <w:ilvl w:val="0"/>
                <w:numId w:val="0"/>
              </w:numPr>
              <w:ind w:leftChars="0"/>
              <w:rPr>
                <w:rFonts w:hint="eastAsia"/>
                <w:lang w:val="en-US" w:eastAsia="zh-CN"/>
              </w:rPr>
            </w:pPr>
            <w:r>
              <w:rPr>
                <w:rFonts w:hint="eastAsia"/>
                <w:lang w:val="en-US" w:eastAsia="zh-CN"/>
              </w:rPr>
              <w:t>根据环境温度22℃及上表，可知在22℃下水的表面张力系数的理论值为0.07244</w:t>
            </w:r>
          </w:p>
          <w:p>
            <w:pPr>
              <w:numPr>
                <w:ilvl w:val="0"/>
                <w:numId w:val="0"/>
              </w:numPr>
              <w:ind w:leftChars="0"/>
              <w:rPr>
                <w:rFonts w:hint="eastAsia"/>
                <w:lang w:val="en-US" w:eastAsia="zh-CN"/>
              </w:rPr>
            </w:pPr>
            <w:r>
              <w:rPr>
                <w:rFonts w:hint="eastAsia"/>
                <w:lang w:val="en-US" w:eastAsia="zh-CN"/>
              </w:rPr>
              <w:t>在（二）中已知实验测得水的表面张力系数为0.0617，可知：</w:t>
            </w:r>
          </w:p>
          <w:p>
            <w:pPr>
              <w:numPr>
                <w:ilvl w:val="0"/>
                <w:numId w:val="0"/>
              </w:numPr>
              <w:ind w:leftChars="0"/>
              <w:rPr>
                <w:rFonts w:hint="eastAsia"/>
                <w:lang w:val="en-US" w:eastAsia="zh-CN"/>
              </w:rPr>
            </w:pPr>
            <w:r>
              <w:rPr>
                <w:rFonts w:hint="default"/>
                <w:position w:val="-30"/>
                <w:lang w:val="en-US" w:eastAsia="zh-CN"/>
              </w:rPr>
              <w:object>
                <v:shape id="_x0000_i1096" o:spt="75" type="#_x0000_t75" style="height:34pt;width:143pt;" o:ole="t" filled="f" o:preferrelative="t" stroked="f" coordsize="21600,21600">
                  <v:path/>
                  <v:fill on="f" focussize="0,0"/>
                  <v:stroke on="f"/>
                  <v:imagedata r:id="rId137" o:title=""/>
                  <o:lock v:ext="edit" aspectratio="t"/>
                  <w10:wrap type="none"/>
                  <w10:anchorlock/>
                </v:shape>
                <o:OLEObject Type="Embed" ProgID="Equation.KSEE3" ShapeID="_x0000_i1096" DrawAspect="Content" ObjectID="_1468075801" r:id="rId136">
                  <o:LockedField>false</o:LockedField>
                </o:OLEObject>
              </w:object>
            </w:r>
            <w:r>
              <w:rPr>
                <w:rFonts w:hint="eastAsia"/>
                <w:lang w:val="en-US" w:eastAsia="zh-CN"/>
              </w:rPr>
              <w:t>，误差值较大。</w:t>
            </w:r>
          </w:p>
          <w:p>
            <w:pPr>
              <w:numPr>
                <w:ilvl w:val="0"/>
                <w:numId w:val="0"/>
              </w:numPr>
              <w:ind w:leftChars="0"/>
              <w:rPr>
                <w:rFonts w:hint="eastAsia"/>
                <w:lang w:val="en-US" w:eastAsia="zh-CN"/>
              </w:rPr>
            </w:pPr>
            <w:r>
              <w:rPr>
                <w:rFonts w:hint="eastAsia"/>
                <w:b/>
                <w:bCs/>
                <w:lang w:val="en-US" w:eastAsia="zh-CN"/>
              </w:rPr>
              <w:t>产生14.8%的误差的原因分析</w:t>
            </w:r>
            <w:r>
              <w:rPr>
                <w:rFonts w:hint="eastAsia"/>
                <w:lang w:val="en-US" w:eastAsia="zh-CN"/>
              </w:rPr>
              <w:t>：</w:t>
            </w:r>
          </w:p>
          <w:p>
            <w:pPr>
              <w:numPr>
                <w:ilvl w:val="0"/>
                <w:numId w:val="5"/>
              </w:numPr>
              <w:ind w:leftChars="0"/>
              <w:rPr>
                <w:rFonts w:hint="eastAsia"/>
                <w:lang w:val="en-US" w:eastAsia="zh-CN"/>
              </w:rPr>
            </w:pPr>
            <w:r>
              <w:rPr>
                <w:rFonts w:hint="eastAsia"/>
                <w:lang w:val="en-US" w:eastAsia="zh-CN"/>
              </w:rPr>
              <w:t>在进行测量时，吊环下表面没有做到与水面平行；</w:t>
            </w:r>
          </w:p>
          <w:p>
            <w:pPr>
              <w:numPr>
                <w:ilvl w:val="0"/>
                <w:numId w:val="5"/>
              </w:numPr>
              <w:ind w:leftChars="0"/>
              <w:rPr>
                <w:rFonts w:hint="default"/>
                <w:lang w:val="en-US" w:eastAsia="zh-CN"/>
              </w:rPr>
            </w:pPr>
            <w:r>
              <w:rPr>
                <w:rFonts w:hint="eastAsia"/>
                <w:lang w:val="en-US" w:eastAsia="zh-CN"/>
              </w:rPr>
              <w:t>实验过程中对于水柱拉断前的取值选择了仪器的峰值保持所得到的电压值，但该值实际上并不是水柱拉断前一瞬间的读数；</w:t>
            </w:r>
          </w:p>
          <w:p>
            <w:pPr>
              <w:numPr>
                <w:ilvl w:val="0"/>
                <w:numId w:val="5"/>
              </w:numPr>
              <w:ind w:leftChars="0"/>
              <w:rPr>
                <w:rFonts w:hint="default"/>
                <w:lang w:val="en-US" w:eastAsia="zh-CN"/>
              </w:rPr>
            </w:pPr>
            <w:r>
              <w:rPr>
                <w:rFonts w:hint="eastAsia"/>
                <w:lang w:val="en-US" w:eastAsia="zh-CN"/>
              </w:rPr>
              <w:t>仪器误差：使用的力敏传感器的硅晶体因为压力产生变形，会产生额外的电压，使得电压值并不是精确的只由砝码重量产生。</w:t>
            </w:r>
          </w:p>
          <w:p>
            <w:pPr>
              <w:numPr>
                <w:numId w:val="0"/>
              </w:num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20" w:type="dxa"/>
            <w:noWrap w:val="0"/>
            <w:vAlign w:val="top"/>
          </w:tcPr>
          <w:p>
            <w:pPr>
              <w:numPr>
                <w:ilvl w:val="0"/>
                <w:numId w:val="6"/>
              </w:numPr>
              <w:rPr>
                <w:rFonts w:hint="eastAsia" w:ascii="黑体" w:eastAsia="黑体"/>
                <w:b/>
                <w:sz w:val="24"/>
              </w:rPr>
            </w:pPr>
            <w:r>
              <w:rPr>
                <w:rFonts w:hint="eastAsia" w:ascii="黑体" w:eastAsia="黑体"/>
                <w:b/>
                <w:sz w:val="24"/>
              </w:rPr>
              <w:t>结果陈述：</w:t>
            </w:r>
          </w:p>
          <w:p>
            <w:pPr>
              <w:numPr>
                <w:ilvl w:val="0"/>
                <w:numId w:val="0"/>
              </w:numPr>
              <w:rPr>
                <w:rFonts w:hint="eastAsia" w:ascii="宋体" w:hAnsi="宋体" w:cs="宋体"/>
                <w:b/>
                <w:sz w:val="21"/>
                <w:szCs w:val="21"/>
                <w:lang w:val="en-US" w:eastAsia="zh-CN"/>
              </w:rPr>
            </w:pPr>
            <w:r>
              <w:rPr>
                <w:rFonts w:hint="eastAsia" w:ascii="宋体" w:hAnsi="宋体" w:cs="宋体"/>
                <w:b/>
                <w:sz w:val="21"/>
                <w:szCs w:val="21"/>
                <w:lang w:val="en-US" w:eastAsia="zh-CN"/>
              </w:rPr>
              <w:t>通过实验数据记录及数据处理：</w:t>
            </w:r>
          </w:p>
          <w:p>
            <w:pPr>
              <w:numPr>
                <w:ilvl w:val="0"/>
                <w:numId w:val="7"/>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实验所得力敏传感器的灵敏度B的值根据U-F的直线关系可得为1.501；</w:t>
            </w:r>
          </w:p>
          <w:p>
            <w:pPr>
              <w:numPr>
                <w:ilvl w:val="0"/>
                <w:numId w:val="7"/>
              </w:numPr>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水的表面张力电压值的测定通过实验仪器的峰位保持进行数据取值与记录，通过所记数据以及表面张力系数测定与灵敏度的关系可得</w:t>
            </w:r>
            <w:r>
              <w:rPr>
                <w:rFonts w:hint="eastAsia" w:ascii="宋体" w:hAnsi="宋体" w:cs="宋体"/>
                <w:b w:val="0"/>
                <w:bCs/>
                <w:position w:val="-6"/>
                <w:sz w:val="21"/>
                <w:szCs w:val="21"/>
                <w:lang w:val="en-US" w:eastAsia="zh-CN"/>
              </w:rPr>
              <w:object>
                <v:shape id="_x0000_i1097" o:spt="75" type="#_x0000_t75" style="height:13.95pt;width:57pt;" o:ole="t" filled="f" o:preferrelative="t" stroked="f" coordsize="21600,21600">
                  <v:path/>
                  <v:fill on="f" focussize="0,0"/>
                  <v:stroke on="f"/>
                  <v:imagedata r:id="rId139" o:title=""/>
                  <o:lock v:ext="edit" aspectratio="t"/>
                  <w10:wrap type="none"/>
                  <w10:anchorlock/>
                </v:shape>
                <o:OLEObject Type="Embed" ProgID="Equation.KSEE3" ShapeID="_x0000_i1097" DrawAspect="Content" ObjectID="_1468075802" r:id="rId138">
                  <o:LockedField>false</o:LockedField>
                </o:OLEObject>
              </w:object>
            </w:r>
          </w:p>
          <w:p>
            <w:pPr>
              <w:numPr>
                <w:ilvl w:val="0"/>
                <w:numId w:val="7"/>
              </w:numPr>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根据上述所得水的表面张力系数，在进行误差分析时，根据实验环境温度取22℃所对应的系数值作为误差分析的理论值，最终求得误差为：14.8%。该误差值较大。</w:t>
            </w:r>
          </w:p>
          <w:p>
            <w:pPr>
              <w:numPr>
                <w:numId w:val="0"/>
              </w:numPr>
              <w:rPr>
                <w:rFonts w:hint="default"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noWrap w:val="0"/>
            <w:vAlign w:val="top"/>
          </w:tcPr>
          <w:p>
            <w:pPr>
              <w:numPr>
                <w:ilvl w:val="0"/>
                <w:numId w:val="6"/>
              </w:numPr>
              <w:ind w:left="0" w:leftChars="0" w:firstLine="0" w:firstLineChars="0"/>
              <w:rPr>
                <w:rFonts w:hint="eastAsia" w:eastAsia="黑体"/>
                <w:b/>
                <w:sz w:val="24"/>
              </w:rPr>
            </w:pPr>
            <w:r>
              <w:rPr>
                <w:rFonts w:hint="eastAsia" w:eastAsia="黑体"/>
                <w:b/>
                <w:sz w:val="24"/>
              </w:rPr>
              <w:t>实验总结与思考题</w:t>
            </w:r>
          </w:p>
          <w:p>
            <w:pPr>
              <w:numPr>
                <w:ilvl w:val="0"/>
                <w:numId w:val="8"/>
              </w:numPr>
              <w:ind w:left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实验总结：</w:t>
            </w:r>
          </w:p>
          <w:p>
            <w:pPr>
              <w:numPr>
                <w:ilvl w:val="0"/>
                <w:numId w:val="9"/>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本次实验进行了两个内容，一个是力敏传感器灵敏度的测定，一个是水的表面张力系数的测量，这两个所需测量的值都是记录电压值，通过等价关系利用所测得的电压值进行计算的。</w:t>
            </w:r>
          </w:p>
          <w:p>
            <w:pPr>
              <w:numPr>
                <w:ilvl w:val="0"/>
                <w:numId w:val="9"/>
              </w:numPr>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进行力敏传感器灵敏度的测量时，可以观察到吊盘晃动时电压值也明显跳动。因此在进行最终读数前可以用镊子等工具扶住吊盘，使其晃动减弱，直到静止，此时才能对电压值进行记录。</w:t>
            </w:r>
          </w:p>
          <w:p>
            <w:pPr>
              <w:numPr>
                <w:ilvl w:val="0"/>
                <w:numId w:val="9"/>
              </w:numPr>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在进行水的表面张力系数的测定时，应注意吊环下表面与水面平行。进行拉断前电压值记录时，实际实验过程中可以发现即使电压已经达到最大值，水柱仍未断裂，所以更准确的测量值应该是水柱断裂前一瞬间的电压值。但实验过程中，由于水柱的断裂非常迅速，人为读数难以在观察水柱断裂的同时注意仪器上电压的读数，故在进行这一个值的测量时，我选择了借助实验仪器的峰值保持来得到所要测量的拉断前的电压值。</w:t>
            </w:r>
          </w:p>
          <w:p>
            <w:pPr>
              <w:numPr>
                <w:numId w:val="0"/>
              </w:numPr>
              <w:rPr>
                <w:rFonts w:hint="default" w:ascii="宋体" w:hAnsi="宋体" w:cs="宋体"/>
                <w:b w:val="0"/>
                <w:bCs/>
                <w:sz w:val="21"/>
                <w:szCs w:val="21"/>
                <w:lang w:val="en-US" w:eastAsia="zh-CN"/>
              </w:rPr>
            </w:pPr>
          </w:p>
          <w:p>
            <w:pPr>
              <w:numPr>
                <w:ilvl w:val="0"/>
                <w:numId w:val="8"/>
              </w:numPr>
              <w:ind w:left="0" w:leftChars="0" w:firstLine="0" w:firstLineChars="0"/>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思考题：</w:t>
            </w:r>
          </w:p>
          <w:p>
            <w:pPr>
              <w:numPr>
                <w:ilvl w:val="0"/>
                <w:numId w:val="10"/>
              </w:numPr>
              <w:ind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本实验操作中，误差来源可能在哪些方面，应如何避免。</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答：（1）定标砝码时吊盘会晃动，使传感器受到大于砝码盘重力的作用，使得测得的电压值偏大，即最终得到的灵敏度B偏大，水的表面张力系数</w:t>
            </w:r>
            <w:r>
              <w:rPr>
                <w:rFonts w:hint="eastAsia" w:ascii="宋体" w:hAnsi="宋体" w:cs="宋体"/>
                <w:b w:val="0"/>
                <w:bCs/>
                <w:position w:val="-6"/>
                <w:sz w:val="21"/>
                <w:szCs w:val="21"/>
                <w:lang w:val="en-US" w:eastAsia="zh-CN"/>
              </w:rPr>
              <w:object>
                <v:shape id="_x0000_i1099" o:spt="75" type="#_x0000_t75" style="height:11pt;width:12pt;" o:ole="t" filled="f" o:preferrelative="t" stroked="f" coordsize="21600,21600">
                  <v:path/>
                  <v:fill on="f" focussize="0,0"/>
                  <v:stroke on="f"/>
                  <v:imagedata r:id="rId141" o:title=""/>
                  <o:lock v:ext="edit" aspectratio="t"/>
                  <w10:wrap type="none"/>
                  <w10:anchorlock/>
                </v:shape>
                <o:OLEObject Type="Embed" ProgID="Equation.KSEE3" ShapeID="_x0000_i1099" DrawAspect="Content" ObjectID="_1468075803" r:id="rId140">
                  <o:LockedField>false</o:LockedField>
                </o:OLEObject>
              </w:object>
            </w:r>
            <w:r>
              <w:rPr>
                <w:rFonts w:hint="eastAsia" w:ascii="宋体" w:hAnsi="宋体" w:cs="宋体"/>
                <w:b w:val="0"/>
                <w:bCs/>
                <w:sz w:val="21"/>
                <w:szCs w:val="21"/>
                <w:lang w:val="en-US" w:eastAsia="zh-CN"/>
              </w:rPr>
              <w:t>偏小。</w:t>
            </w:r>
          </w:p>
          <w:p>
            <w:pPr>
              <w:numPr>
                <w:numId w:val="0"/>
              </w:numPr>
              <w:ind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（2）如果吊环不水平，会导致水面下降过程中，水柱不是同一瞬间断裂，实际上作用于吊环的水膜长度只是吊环周长的一小部分，导致最终的结果偏小。</w:t>
            </w:r>
          </w:p>
          <w:p>
            <w:pPr>
              <w:numPr>
                <w:numId w:val="0"/>
              </w:numPr>
              <w:ind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3）测定仪的测量电压并不是连续的，需要一定时间来进行反应，若在水柱即将破裂时水面下降过快，传感器尚未显示出实际的最大电压值，吊环就已经脱离水面。这样会导致所测得的张力过小，从而导致求得的系数过小。</w:t>
            </w:r>
          </w:p>
          <w:p>
            <w:pPr>
              <w:numPr>
                <w:numId w:val="0"/>
              </w:numPr>
              <w:ind w:leftChars="0"/>
              <w:rPr>
                <w:rFonts w:hint="default" w:ascii="宋体" w:hAnsi="宋体" w:cs="宋体"/>
                <w:b w:val="0"/>
                <w:bCs/>
                <w:sz w:val="21"/>
                <w:szCs w:val="21"/>
                <w:lang w:val="en-US" w:eastAsia="zh-CN"/>
              </w:rPr>
            </w:pPr>
          </w:p>
          <w:p>
            <w:pPr>
              <w:numPr>
                <w:ilvl w:val="0"/>
                <w:numId w:val="10"/>
              </w:numPr>
              <w:ind w:leftChars="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简述液体表面张力系数</w:t>
            </w:r>
            <w:r>
              <w:rPr>
                <w:rFonts w:hint="eastAsia" w:ascii="宋体" w:hAnsi="宋体" w:cs="宋体"/>
                <w:b w:val="0"/>
                <w:bCs/>
                <w:position w:val="-6"/>
                <w:sz w:val="21"/>
                <w:szCs w:val="21"/>
                <w:lang w:val="en-US" w:eastAsia="zh-CN"/>
              </w:rPr>
              <w:object>
                <v:shape id="_x0000_i1098" o:spt="75" type="#_x0000_t75" style="height:11pt;width:12pt;" o:ole="t" filled="f" o:preferrelative="t" stroked="f" coordsize="21600,21600">
                  <v:fill on="f" focussize="0,0"/>
                  <v:stroke on="f"/>
                  <v:imagedata r:id="rId141" o:title=""/>
                  <o:lock v:ext="edit" aspectratio="t"/>
                  <w10:wrap type="none"/>
                  <w10:anchorlock/>
                </v:shape>
                <o:OLEObject Type="Embed" ProgID="Equation.KSEE3" ShapeID="_x0000_i1098" DrawAspect="Content" ObjectID="_1468075804" r:id="rId142">
                  <o:LockedField>false</o:LockedField>
                </o:OLEObject>
              </w:object>
            </w:r>
            <w:r>
              <w:rPr>
                <w:rFonts w:hint="eastAsia" w:ascii="宋体" w:hAnsi="宋体" w:cs="宋体"/>
                <w:b w:val="0"/>
                <w:bCs/>
                <w:sz w:val="21"/>
                <w:szCs w:val="21"/>
                <w:lang w:val="en-US" w:eastAsia="zh-CN"/>
              </w:rPr>
              <w:t>的影响因素。</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答：（1）液体类型：不同的液体表面张力系数不同，密度小的容易蒸发，其液体表面张力系数小；</w:t>
            </w:r>
          </w:p>
          <w:p>
            <w:pPr>
              <w:numPr>
                <w:numId w:val="0"/>
              </w:numPr>
              <w:ind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（2）温度：液体表面张力系数随温度的升高而减小，近似认为时线性关系；</w:t>
            </w:r>
          </w:p>
          <w:p>
            <w:pPr>
              <w:numPr>
                <w:numId w:val="0"/>
              </w:numPr>
              <w:ind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（3）相邻物质的化学性质；</w:t>
            </w:r>
          </w:p>
          <w:p>
            <w:pPr>
              <w:numPr>
                <w:numId w:val="0"/>
              </w:numPr>
              <w:ind w:leftChars="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（4）杂质：液体中若存在杂质，会促使液体表面张力系数增大或减小，一般来说，有机物质大都是表面活性物质，比水的表面张力系数小得多。</w:t>
            </w:r>
            <w:bookmarkStart w:id="0" w:name="_GoBack"/>
            <w:bookmarkEnd w:id="0"/>
          </w:p>
          <w:p>
            <w:pPr>
              <w:numPr>
                <w:numId w:val="0"/>
              </w:numPr>
              <w:ind w:leftChars="0"/>
              <w:rPr>
                <w:rFonts w:hint="default"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720" w:type="dxa"/>
            <w:noWrap w:val="0"/>
            <w:vAlign w:val="top"/>
          </w:tcPr>
          <w:p>
            <w:pPr>
              <w:rPr>
                <w:rFonts w:hint="eastAsia"/>
              </w:rPr>
            </w:pPr>
            <w:r>
              <w:rPr>
                <w:rFonts w:hint="eastAsia"/>
              </w:rPr>
              <w:t>指导教师批阅意见：</w:t>
            </w:r>
          </w:p>
          <w:p>
            <w:pPr>
              <w:ind w:firstLine="312" w:firstLineChars="149"/>
              <w:rPr>
                <w:rFonts w:hint="eastAsia"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2" w:hRule="atLeast"/>
        </w:trPr>
        <w:tc>
          <w:tcPr>
            <w:tcW w:w="9720" w:type="dxa"/>
            <w:noWrap w:val="0"/>
            <w:vAlign w:val="top"/>
          </w:tcPr>
          <w:p>
            <w:pPr>
              <w:rPr>
                <w:rFonts w:hint="eastAsia"/>
              </w:rPr>
            </w:pPr>
          </w:p>
          <w:p>
            <w:pPr>
              <w:rPr>
                <w:rFonts w:hint="eastAsia"/>
              </w:rPr>
            </w:pPr>
            <w:r>
              <w:rPr>
                <w:rFonts w:hint="eastAsia"/>
              </w:rPr>
              <w:t>成绩评定：</w:t>
            </w:r>
          </w:p>
          <w:p>
            <w:pPr>
              <w:rPr>
                <w:rFonts w:hint="eastAsia"/>
              </w:rPr>
            </w:pPr>
            <w:r>
              <w:rPr>
                <w:rFonts w:hint="eastAsia"/>
              </w:rPr>
              <w:t xml:space="preserve">                                                                                              </w:t>
            </w:r>
          </w:p>
          <w:tbl>
            <w:tblPr>
              <w:tblStyle w:val="3"/>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1620"/>
              <w:gridCol w:w="1440"/>
              <w:gridCol w:w="126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noWrap w:val="0"/>
                  <w:vAlign w:val="center"/>
                </w:tcPr>
                <w:p>
                  <w:pPr>
                    <w:jc w:val="center"/>
                    <w:rPr>
                      <w:rFonts w:hint="eastAsia"/>
                      <w:b/>
                      <w:sz w:val="18"/>
                      <w:szCs w:val="18"/>
                    </w:rPr>
                  </w:pPr>
                  <w:r>
                    <w:rPr>
                      <w:rFonts w:hint="eastAsia"/>
                      <w:b/>
                      <w:sz w:val="18"/>
                      <w:szCs w:val="18"/>
                    </w:rPr>
                    <w:t>预习</w:t>
                  </w:r>
                </w:p>
                <w:p>
                  <w:pPr>
                    <w:jc w:val="center"/>
                    <w:rPr>
                      <w:rFonts w:hint="eastAsia"/>
                      <w:sz w:val="18"/>
                      <w:szCs w:val="18"/>
                    </w:rPr>
                  </w:pPr>
                  <w:r>
                    <w:rPr>
                      <w:rFonts w:hint="eastAsia"/>
                      <w:sz w:val="18"/>
                      <w:szCs w:val="18"/>
                    </w:rPr>
                    <w:t>（20分）</w:t>
                  </w:r>
                </w:p>
              </w:tc>
              <w:tc>
                <w:tcPr>
                  <w:tcW w:w="1260" w:type="dxa"/>
                  <w:noWrap w:val="0"/>
                  <w:vAlign w:val="center"/>
                </w:tcPr>
                <w:p>
                  <w:pPr>
                    <w:jc w:val="center"/>
                    <w:rPr>
                      <w:rFonts w:hint="eastAsia"/>
                      <w:b/>
                      <w:sz w:val="18"/>
                      <w:szCs w:val="18"/>
                    </w:rPr>
                  </w:pPr>
                  <w:r>
                    <w:rPr>
                      <w:rFonts w:hint="eastAsia"/>
                      <w:b/>
                      <w:sz w:val="18"/>
                      <w:szCs w:val="18"/>
                    </w:rPr>
                    <w:t>操作及记录</w:t>
                  </w:r>
                </w:p>
                <w:p>
                  <w:pPr>
                    <w:jc w:val="center"/>
                    <w:rPr>
                      <w:rFonts w:hint="eastAsia"/>
                      <w:sz w:val="18"/>
                      <w:szCs w:val="18"/>
                    </w:rPr>
                  </w:pPr>
                  <w:r>
                    <w:rPr>
                      <w:rFonts w:hint="eastAsia"/>
                      <w:sz w:val="18"/>
                      <w:szCs w:val="18"/>
                    </w:rPr>
                    <w:t>（40分）</w:t>
                  </w:r>
                </w:p>
              </w:tc>
              <w:tc>
                <w:tcPr>
                  <w:tcW w:w="1620" w:type="dxa"/>
                  <w:tcBorders>
                    <w:bottom w:val="nil"/>
                    <w:right w:val="single" w:color="auto" w:sz="4" w:space="0"/>
                  </w:tcBorders>
                  <w:noWrap w:val="0"/>
                  <w:vAlign w:val="center"/>
                </w:tcPr>
                <w:p>
                  <w:pPr>
                    <w:rPr>
                      <w:rFonts w:hint="eastAsia"/>
                      <w:sz w:val="18"/>
                      <w:szCs w:val="18"/>
                    </w:rPr>
                  </w:pPr>
                  <w:r>
                    <w:rPr>
                      <w:rFonts w:hint="eastAsia"/>
                      <w:sz w:val="18"/>
                      <w:szCs w:val="18"/>
                    </w:rPr>
                    <w:t>数据处理25分</w:t>
                  </w:r>
                </w:p>
              </w:tc>
              <w:tc>
                <w:tcPr>
                  <w:tcW w:w="1440" w:type="dxa"/>
                  <w:tcBorders>
                    <w:bottom w:val="nil"/>
                  </w:tcBorders>
                  <w:noWrap w:val="0"/>
                  <w:vAlign w:val="top"/>
                </w:tcPr>
                <w:p>
                  <w:pPr>
                    <w:rPr>
                      <w:rFonts w:hint="eastAsia"/>
                      <w:sz w:val="18"/>
                      <w:szCs w:val="18"/>
                    </w:rPr>
                  </w:pPr>
                  <w:r>
                    <w:rPr>
                      <w:rFonts w:hint="eastAsia"/>
                      <w:sz w:val="18"/>
                      <w:szCs w:val="18"/>
                    </w:rPr>
                    <w:t>结果陈述实验总结5分</w:t>
                  </w:r>
                </w:p>
              </w:tc>
              <w:tc>
                <w:tcPr>
                  <w:tcW w:w="1260" w:type="dxa"/>
                  <w:tcBorders>
                    <w:bottom w:val="nil"/>
                    <w:right w:val="single" w:color="auto" w:sz="4" w:space="0"/>
                  </w:tcBorders>
                  <w:noWrap w:val="0"/>
                  <w:vAlign w:val="top"/>
                </w:tcPr>
                <w:p>
                  <w:pPr>
                    <w:rPr>
                      <w:rFonts w:hint="eastAsia"/>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报告整体</w:t>
                  </w:r>
                </w:p>
                <w:p>
                  <w:pPr>
                    <w:jc w:val="center"/>
                    <w:rPr>
                      <w:rFonts w:hint="eastAsia"/>
                      <w:b/>
                      <w:sz w:val="18"/>
                      <w:szCs w:val="18"/>
                    </w:rPr>
                  </w:pPr>
                  <w:r>
                    <w:rPr>
                      <w:rFonts w:hint="eastAsia"/>
                      <w:b/>
                      <w:sz w:val="18"/>
                      <w:szCs w:val="18"/>
                    </w:rPr>
                    <w:t>印 象</w:t>
                  </w:r>
                </w:p>
              </w:tc>
              <w:tc>
                <w:tcPr>
                  <w:tcW w:w="126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noWrap w:val="0"/>
                  <w:vAlign w:val="top"/>
                </w:tcPr>
                <w:p>
                  <w:pPr>
                    <w:jc w:val="center"/>
                    <w:rPr>
                      <w:rFonts w:hint="eastAsia"/>
                      <w:sz w:val="18"/>
                      <w:szCs w:val="18"/>
                    </w:rPr>
                  </w:pPr>
                </w:p>
              </w:tc>
              <w:tc>
                <w:tcPr>
                  <w:tcW w:w="1260" w:type="dxa"/>
                  <w:noWrap w:val="0"/>
                  <w:vAlign w:val="top"/>
                </w:tcPr>
                <w:p>
                  <w:pPr>
                    <w:jc w:val="center"/>
                    <w:rPr>
                      <w:rFonts w:hint="eastAsia"/>
                      <w:sz w:val="18"/>
                      <w:szCs w:val="18"/>
                    </w:rPr>
                  </w:pPr>
                </w:p>
              </w:tc>
              <w:tc>
                <w:tcPr>
                  <w:tcW w:w="1620" w:type="dxa"/>
                  <w:tcBorders>
                    <w:right w:val="nil"/>
                  </w:tcBorders>
                  <w:noWrap w:val="0"/>
                  <w:vAlign w:val="top"/>
                </w:tcPr>
                <w:p>
                  <w:pPr>
                    <w:jc w:val="center"/>
                    <w:rPr>
                      <w:rFonts w:hint="eastAsia"/>
                      <w:sz w:val="18"/>
                      <w:szCs w:val="18"/>
                    </w:rPr>
                  </w:pPr>
                </w:p>
              </w:tc>
              <w:tc>
                <w:tcPr>
                  <w:tcW w:w="1440" w:type="dxa"/>
                  <w:noWrap w:val="0"/>
                  <w:vAlign w:val="top"/>
                </w:tcPr>
                <w:p>
                  <w:pPr>
                    <w:jc w:val="center"/>
                    <w:rPr>
                      <w:rFonts w:hint="eastAsia"/>
                      <w:sz w:val="18"/>
                      <w:szCs w:val="18"/>
                    </w:rPr>
                  </w:pPr>
                </w:p>
              </w:tc>
              <w:tc>
                <w:tcPr>
                  <w:tcW w:w="1260" w:type="dxa"/>
                  <w:tcBorders>
                    <w:right w:val="single" w:color="auto" w:sz="4" w:space="0"/>
                  </w:tcBorders>
                  <w:noWrap w:val="0"/>
                  <w:vAlign w:val="top"/>
                </w:tcPr>
                <w:p>
                  <w:pPr>
                    <w:jc w:val="center"/>
                    <w:rPr>
                      <w:rFonts w:hint="eastAsia"/>
                      <w:sz w:val="18"/>
                      <w:szCs w:val="18"/>
                    </w:rPr>
                  </w:pPr>
                </w:p>
              </w:tc>
              <w:tc>
                <w:tcPr>
                  <w:tcW w:w="1620" w:type="dxa"/>
                  <w:tcBorders>
                    <w:left w:val="single" w:color="auto" w:sz="4" w:space="0"/>
                  </w:tcBorders>
                  <w:noWrap w:val="0"/>
                  <w:vAlign w:val="top"/>
                </w:tcPr>
                <w:p>
                  <w:pPr>
                    <w:jc w:val="center"/>
                    <w:rPr>
                      <w:rFonts w:hint="eastAsia"/>
                      <w:sz w:val="18"/>
                      <w:szCs w:val="18"/>
                    </w:rPr>
                  </w:pPr>
                </w:p>
              </w:tc>
              <w:tc>
                <w:tcPr>
                  <w:tcW w:w="1260" w:type="dxa"/>
                  <w:tcBorders>
                    <w:left w:val="single" w:color="auto" w:sz="4" w:space="0"/>
                  </w:tcBorders>
                  <w:noWrap w:val="0"/>
                  <w:vAlign w:val="top"/>
                </w:tcPr>
                <w:p>
                  <w:pPr>
                    <w:jc w:val="center"/>
                    <w:rPr>
                      <w:rFonts w:hint="eastAsia"/>
                      <w:sz w:val="18"/>
                      <w:szCs w:val="18"/>
                    </w:rPr>
                  </w:pPr>
                </w:p>
              </w:tc>
            </w:tr>
          </w:tbl>
          <w:p>
            <w:pPr>
              <w:rPr>
                <w:rFonts w:hint="eastAsia"/>
              </w:rPr>
            </w:pPr>
          </w:p>
          <w:p>
            <w:pPr>
              <w:rPr>
                <w:rFonts w:hint="eastAsia"/>
              </w:rPr>
            </w:pPr>
            <w:r>
              <w:rPr>
                <w:rFonts w:hint="eastAsia"/>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FC4F16"/>
    <w:multiLevelType w:val="singleLevel"/>
    <w:tmpl w:val="C4FC4F16"/>
    <w:lvl w:ilvl="0" w:tentative="0">
      <w:start w:val="1"/>
      <w:numFmt w:val="chineseCounting"/>
      <w:suff w:val="nothing"/>
      <w:lvlText w:val="（%1）"/>
      <w:lvlJc w:val="left"/>
      <w:rPr>
        <w:rFonts w:hint="eastAsia"/>
      </w:rPr>
    </w:lvl>
  </w:abstractNum>
  <w:abstractNum w:abstractNumId="1">
    <w:nsid w:val="CBCC122B"/>
    <w:multiLevelType w:val="singleLevel"/>
    <w:tmpl w:val="CBCC122B"/>
    <w:lvl w:ilvl="0" w:tentative="0">
      <w:start w:val="2"/>
      <w:numFmt w:val="chineseCounting"/>
      <w:suff w:val="nothing"/>
      <w:lvlText w:val="%1、"/>
      <w:lvlJc w:val="left"/>
      <w:rPr>
        <w:rFonts w:hint="eastAsia"/>
      </w:rPr>
    </w:lvl>
  </w:abstractNum>
  <w:abstractNum w:abstractNumId="2">
    <w:nsid w:val="CDBCCC2A"/>
    <w:multiLevelType w:val="singleLevel"/>
    <w:tmpl w:val="CDBCCC2A"/>
    <w:lvl w:ilvl="0" w:tentative="0">
      <w:start w:val="1"/>
      <w:numFmt w:val="decimal"/>
      <w:suff w:val="nothing"/>
      <w:lvlText w:val="（%1）"/>
      <w:lvlJc w:val="left"/>
    </w:lvl>
  </w:abstractNum>
  <w:abstractNum w:abstractNumId="3">
    <w:nsid w:val="E0B56F82"/>
    <w:multiLevelType w:val="singleLevel"/>
    <w:tmpl w:val="E0B56F82"/>
    <w:lvl w:ilvl="0" w:tentative="0">
      <w:start w:val="1"/>
      <w:numFmt w:val="decimal"/>
      <w:suff w:val="nothing"/>
      <w:lvlText w:val="%1、"/>
      <w:lvlJc w:val="left"/>
    </w:lvl>
  </w:abstractNum>
  <w:abstractNum w:abstractNumId="4">
    <w:nsid w:val="F8C71D11"/>
    <w:multiLevelType w:val="singleLevel"/>
    <w:tmpl w:val="F8C71D11"/>
    <w:lvl w:ilvl="0" w:tentative="0">
      <w:start w:val="1"/>
      <w:numFmt w:val="decimal"/>
      <w:suff w:val="nothing"/>
      <w:lvlText w:val="（%1）"/>
      <w:lvlJc w:val="left"/>
    </w:lvl>
  </w:abstractNum>
  <w:abstractNum w:abstractNumId="5">
    <w:nsid w:val="17A4CAE5"/>
    <w:multiLevelType w:val="singleLevel"/>
    <w:tmpl w:val="17A4CAE5"/>
    <w:lvl w:ilvl="0" w:tentative="0">
      <w:start w:val="7"/>
      <w:numFmt w:val="chineseCounting"/>
      <w:suff w:val="nothing"/>
      <w:lvlText w:val="%1、"/>
      <w:lvlJc w:val="left"/>
      <w:rPr>
        <w:rFonts w:hint="eastAsia"/>
      </w:rPr>
    </w:lvl>
  </w:abstractNum>
  <w:abstractNum w:abstractNumId="6">
    <w:nsid w:val="2F86478B"/>
    <w:multiLevelType w:val="singleLevel"/>
    <w:tmpl w:val="2F86478B"/>
    <w:lvl w:ilvl="0" w:tentative="0">
      <w:start w:val="1"/>
      <w:numFmt w:val="chineseCounting"/>
      <w:suff w:val="nothing"/>
      <w:lvlText w:val="（%1）"/>
      <w:lvlJc w:val="left"/>
      <w:rPr>
        <w:rFonts w:hint="eastAsia"/>
      </w:rPr>
    </w:lvl>
  </w:abstractNum>
  <w:abstractNum w:abstractNumId="7">
    <w:nsid w:val="41555302"/>
    <w:multiLevelType w:val="singleLevel"/>
    <w:tmpl w:val="41555302"/>
    <w:lvl w:ilvl="0" w:tentative="0">
      <w:start w:val="1"/>
      <w:numFmt w:val="chineseCounting"/>
      <w:suff w:val="nothing"/>
      <w:lvlText w:val="（%1）"/>
      <w:lvlJc w:val="left"/>
      <w:rPr>
        <w:rFonts w:hint="eastAsia"/>
      </w:rPr>
    </w:lvl>
  </w:abstractNum>
  <w:abstractNum w:abstractNumId="8">
    <w:nsid w:val="50F7731C"/>
    <w:multiLevelType w:val="singleLevel"/>
    <w:tmpl w:val="50F7731C"/>
    <w:lvl w:ilvl="0" w:tentative="0">
      <w:start w:val="1"/>
      <w:numFmt w:val="decimal"/>
      <w:suff w:val="nothing"/>
      <w:lvlText w:val="%1、"/>
      <w:lvlJc w:val="left"/>
    </w:lvl>
  </w:abstractNum>
  <w:abstractNum w:abstractNumId="9">
    <w:nsid w:val="7F03A6A7"/>
    <w:multiLevelType w:val="singleLevel"/>
    <w:tmpl w:val="7F03A6A7"/>
    <w:lvl w:ilvl="0" w:tentative="0">
      <w:start w:val="1"/>
      <w:numFmt w:val="decimal"/>
      <w:suff w:val="nothing"/>
      <w:lvlText w:val="%1、"/>
      <w:lvlJc w:val="left"/>
    </w:lvl>
  </w:abstractNum>
  <w:num w:numId="1">
    <w:abstractNumId w:val="1"/>
  </w:num>
  <w:num w:numId="2">
    <w:abstractNumId w:val="6"/>
  </w:num>
  <w:num w:numId="3">
    <w:abstractNumId w:val="7"/>
  </w:num>
  <w:num w:numId="4">
    <w:abstractNumId w:val="2"/>
  </w:num>
  <w:num w:numId="5">
    <w:abstractNumId w:val="4"/>
  </w:num>
  <w:num w:numId="6">
    <w:abstractNumId w:val="5"/>
  </w:num>
  <w:num w:numId="7">
    <w:abstractNumId w:val="3"/>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2356C"/>
    <w:rsid w:val="26016CDD"/>
    <w:rsid w:val="4EFB731A"/>
    <w:rsid w:val="4F180D5D"/>
    <w:rsid w:val="55EA2AF2"/>
    <w:rsid w:val="6742356C"/>
    <w:rsid w:val="6E0B5160"/>
    <w:rsid w:val="7CD12933"/>
    <w:rsid w:val="7E945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4.bin"/><Relationship Id="rId98" Type="http://schemas.openxmlformats.org/officeDocument/2006/relationships/oleObject" Target="embeddings/oleObject53.bin"/><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image" Target="media/image41.wmf"/><Relationship Id="rId93" Type="http://schemas.openxmlformats.org/officeDocument/2006/relationships/oleObject" Target="embeddings/oleObject50.bin"/><Relationship Id="rId92" Type="http://schemas.openxmlformats.org/officeDocument/2006/relationships/image" Target="media/image40.wmf"/><Relationship Id="rId91" Type="http://schemas.openxmlformats.org/officeDocument/2006/relationships/oleObject" Target="embeddings/oleObject49.bin"/><Relationship Id="rId90" Type="http://schemas.openxmlformats.org/officeDocument/2006/relationships/image" Target="media/image39.wmf"/><Relationship Id="rId9" Type="http://schemas.openxmlformats.org/officeDocument/2006/relationships/image" Target="media/image3.wmf"/><Relationship Id="rId89" Type="http://schemas.openxmlformats.org/officeDocument/2006/relationships/oleObject" Target="embeddings/oleObject48.bin"/><Relationship Id="rId88" Type="http://schemas.openxmlformats.org/officeDocument/2006/relationships/image" Target="media/image38.wmf"/><Relationship Id="rId87" Type="http://schemas.openxmlformats.org/officeDocument/2006/relationships/oleObject" Target="embeddings/oleObject47.bin"/><Relationship Id="rId86" Type="http://schemas.openxmlformats.org/officeDocument/2006/relationships/oleObject" Target="embeddings/oleObject46.bin"/><Relationship Id="rId85" Type="http://schemas.openxmlformats.org/officeDocument/2006/relationships/oleObject" Target="embeddings/oleObject45.bin"/><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png"/><Relationship Id="rId72" Type="http://schemas.openxmlformats.org/officeDocument/2006/relationships/image" Target="media/image31.wmf"/><Relationship Id="rId71" Type="http://schemas.openxmlformats.org/officeDocument/2006/relationships/oleObject" Target="embeddings/oleObject38.bin"/><Relationship Id="rId70" Type="http://schemas.openxmlformats.org/officeDocument/2006/relationships/image" Target="media/image30.wmf"/><Relationship Id="rId7" Type="http://schemas.openxmlformats.org/officeDocument/2006/relationships/image" Target="media/image2.wmf"/><Relationship Id="rId69" Type="http://schemas.openxmlformats.org/officeDocument/2006/relationships/oleObject" Target="embeddings/oleObject37.bin"/><Relationship Id="rId68" Type="http://schemas.openxmlformats.org/officeDocument/2006/relationships/image" Target="media/image29.wmf"/><Relationship Id="rId67" Type="http://schemas.openxmlformats.org/officeDocument/2006/relationships/oleObject" Target="embeddings/oleObject36.bin"/><Relationship Id="rId66" Type="http://schemas.openxmlformats.org/officeDocument/2006/relationships/image" Target="media/image28.wmf"/><Relationship Id="rId65" Type="http://schemas.openxmlformats.org/officeDocument/2006/relationships/oleObject" Target="embeddings/oleObject35.bin"/><Relationship Id="rId64" Type="http://schemas.openxmlformats.org/officeDocument/2006/relationships/image" Target="media/image27.wmf"/><Relationship Id="rId63" Type="http://schemas.openxmlformats.org/officeDocument/2006/relationships/oleObject" Target="embeddings/oleObject34.bin"/><Relationship Id="rId62" Type="http://schemas.openxmlformats.org/officeDocument/2006/relationships/image" Target="media/image26.wmf"/><Relationship Id="rId61" Type="http://schemas.openxmlformats.org/officeDocument/2006/relationships/oleObject" Target="embeddings/oleObject33.bin"/><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oleObject" Target="embeddings/oleObject28.bin"/><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png"/><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image" Target="media/image19.wmf"/><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png"/><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5" Type="http://schemas.openxmlformats.org/officeDocument/2006/relationships/fontTable" Target="fontTable.xml"/><Relationship Id="rId144" Type="http://schemas.openxmlformats.org/officeDocument/2006/relationships/numbering" Target="numbering.xml"/><Relationship Id="rId143" Type="http://schemas.openxmlformats.org/officeDocument/2006/relationships/customXml" Target="../customXml/item1.xml"/><Relationship Id="rId142" Type="http://schemas.openxmlformats.org/officeDocument/2006/relationships/oleObject" Target="embeddings/oleObject80.bin"/><Relationship Id="rId141" Type="http://schemas.openxmlformats.org/officeDocument/2006/relationships/image" Target="media/image59.wmf"/><Relationship Id="rId140" Type="http://schemas.openxmlformats.org/officeDocument/2006/relationships/oleObject" Target="embeddings/oleObject79.bin"/><Relationship Id="rId14" Type="http://schemas.openxmlformats.org/officeDocument/2006/relationships/oleObject" Target="embeddings/oleObject6.bin"/><Relationship Id="rId139" Type="http://schemas.openxmlformats.org/officeDocument/2006/relationships/image" Target="media/image58.wmf"/><Relationship Id="rId138" Type="http://schemas.openxmlformats.org/officeDocument/2006/relationships/oleObject" Target="embeddings/oleObject78.bin"/><Relationship Id="rId137" Type="http://schemas.openxmlformats.org/officeDocument/2006/relationships/image" Target="media/image57.wmf"/><Relationship Id="rId136" Type="http://schemas.openxmlformats.org/officeDocument/2006/relationships/oleObject" Target="embeddings/oleObject77.bin"/><Relationship Id="rId135" Type="http://schemas.openxmlformats.org/officeDocument/2006/relationships/oleObject" Target="embeddings/oleObject76.bin"/><Relationship Id="rId134" Type="http://schemas.openxmlformats.org/officeDocument/2006/relationships/oleObject" Target="embeddings/oleObject75.bin"/><Relationship Id="rId133" Type="http://schemas.openxmlformats.org/officeDocument/2006/relationships/image" Target="media/image56.wmf"/><Relationship Id="rId132" Type="http://schemas.openxmlformats.org/officeDocument/2006/relationships/oleObject" Target="embeddings/oleObject74.bin"/><Relationship Id="rId131" Type="http://schemas.openxmlformats.org/officeDocument/2006/relationships/image" Target="media/image55.wmf"/><Relationship Id="rId130" Type="http://schemas.openxmlformats.org/officeDocument/2006/relationships/oleObject" Target="embeddings/oleObject73.bin"/><Relationship Id="rId13" Type="http://schemas.openxmlformats.org/officeDocument/2006/relationships/image" Target="media/image5.wmf"/><Relationship Id="rId129" Type="http://schemas.openxmlformats.org/officeDocument/2006/relationships/image" Target="media/image54.wmf"/><Relationship Id="rId128" Type="http://schemas.openxmlformats.org/officeDocument/2006/relationships/oleObject" Target="embeddings/oleObject72.bin"/><Relationship Id="rId127" Type="http://schemas.openxmlformats.org/officeDocument/2006/relationships/image" Target="media/image53.wmf"/><Relationship Id="rId126" Type="http://schemas.openxmlformats.org/officeDocument/2006/relationships/oleObject" Target="embeddings/oleObject71.bin"/><Relationship Id="rId125" Type="http://schemas.openxmlformats.org/officeDocument/2006/relationships/oleObject" Target="embeddings/oleObject70.bin"/><Relationship Id="rId124" Type="http://schemas.openxmlformats.org/officeDocument/2006/relationships/oleObject" Target="embeddings/oleObject69.bin"/><Relationship Id="rId123" Type="http://schemas.openxmlformats.org/officeDocument/2006/relationships/image" Target="media/image52.wmf"/><Relationship Id="rId122" Type="http://schemas.openxmlformats.org/officeDocument/2006/relationships/oleObject" Target="embeddings/oleObject68.bin"/><Relationship Id="rId121" Type="http://schemas.openxmlformats.org/officeDocument/2006/relationships/image" Target="media/image51.wmf"/><Relationship Id="rId120" Type="http://schemas.openxmlformats.org/officeDocument/2006/relationships/oleObject" Target="embeddings/oleObject67.bin"/><Relationship Id="rId12" Type="http://schemas.openxmlformats.org/officeDocument/2006/relationships/oleObject" Target="embeddings/oleObject5.bin"/><Relationship Id="rId119" Type="http://schemas.openxmlformats.org/officeDocument/2006/relationships/image" Target="media/image50.png"/><Relationship Id="rId118" Type="http://schemas.openxmlformats.org/officeDocument/2006/relationships/image" Target="media/image49.wmf"/><Relationship Id="rId117" Type="http://schemas.openxmlformats.org/officeDocument/2006/relationships/oleObject" Target="embeddings/oleObject66.bin"/><Relationship Id="rId116" Type="http://schemas.openxmlformats.org/officeDocument/2006/relationships/image" Target="media/image48.wmf"/><Relationship Id="rId115" Type="http://schemas.openxmlformats.org/officeDocument/2006/relationships/oleObject" Target="embeddings/oleObject65.bin"/><Relationship Id="rId114" Type="http://schemas.openxmlformats.org/officeDocument/2006/relationships/image" Target="media/image47.wmf"/><Relationship Id="rId113" Type="http://schemas.openxmlformats.org/officeDocument/2006/relationships/oleObject" Target="embeddings/oleObject64.bin"/><Relationship Id="rId112" Type="http://schemas.openxmlformats.org/officeDocument/2006/relationships/image" Target="media/image46.wmf"/><Relationship Id="rId111" Type="http://schemas.openxmlformats.org/officeDocument/2006/relationships/oleObject" Target="embeddings/oleObject63.bin"/><Relationship Id="rId110" Type="http://schemas.openxmlformats.org/officeDocument/2006/relationships/oleObject" Target="embeddings/oleObject62.bin"/><Relationship Id="rId11" Type="http://schemas.openxmlformats.org/officeDocument/2006/relationships/image" Target="media/image4.wmf"/><Relationship Id="rId109" Type="http://schemas.openxmlformats.org/officeDocument/2006/relationships/oleObject" Target="embeddings/oleObject61.bin"/><Relationship Id="rId108" Type="http://schemas.openxmlformats.org/officeDocument/2006/relationships/image" Target="media/image45.wmf"/><Relationship Id="rId107" Type="http://schemas.openxmlformats.org/officeDocument/2006/relationships/oleObject" Target="embeddings/oleObject60.bin"/><Relationship Id="rId106" Type="http://schemas.openxmlformats.org/officeDocument/2006/relationships/image" Target="media/image44.wmf"/><Relationship Id="rId105" Type="http://schemas.openxmlformats.org/officeDocument/2006/relationships/oleObject" Target="embeddings/oleObject59.bin"/><Relationship Id="rId104" Type="http://schemas.openxmlformats.org/officeDocument/2006/relationships/oleObject" Target="embeddings/oleObject58.bin"/><Relationship Id="rId103" Type="http://schemas.openxmlformats.org/officeDocument/2006/relationships/oleObject" Target="embeddings/oleObject57.bin"/><Relationship Id="rId102" Type="http://schemas.openxmlformats.org/officeDocument/2006/relationships/oleObject" Target="embeddings/oleObject56.bin"/><Relationship Id="rId101" Type="http://schemas.openxmlformats.org/officeDocument/2006/relationships/oleObject" Target="embeddings/oleObject55.bin"/><Relationship Id="rId100" Type="http://schemas.openxmlformats.org/officeDocument/2006/relationships/image" Target="media/image43.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938</Words>
  <Characters>987</Characters>
  <Lines>0</Lines>
  <Paragraphs>0</Paragraphs>
  <TotalTime>9</TotalTime>
  <ScaleCrop>false</ScaleCrop>
  <LinksUpToDate>false</LinksUpToDate>
  <CharactersWithSpaces>1455</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2021-11-19T07:46:00Z</dcterms:created>
  <dc:creator>Taki</dc:creator>
  <cp:lastModifiedBy>Taki</cp:lastModifiedBy>
  <dcterms:modified xsi:type="dcterms:W3CDTF">2021-11-26T02:35:38Z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