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>Python</w:t>
      </w:r>
      <w:r>
        <w:rPr>
          <w:rFonts w:hint="eastAsia"/>
          <w:b/>
          <w:sz w:val="28"/>
          <w:u w:val="single"/>
        </w:rPr>
        <w:t xml:space="preserve">程序设计        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b/>
          <w:sz w:val="28"/>
          <w:u w:val="single"/>
        </w:rPr>
        <w:t>实验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Python实战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计算机与软件学院            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专业：</w:t>
      </w:r>
      <w:r>
        <w:rPr>
          <w:rFonts w:hint="eastAsia"/>
          <w:b/>
          <w:sz w:val="28"/>
          <w:u w:val="single"/>
        </w:rPr>
        <w:t xml:space="preserve">              软件工程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潘浩源    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郑彦薇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2020151022</w:t>
      </w:r>
      <w:r>
        <w:rPr>
          <w:rFonts w:hint="eastAsia"/>
          <w:b/>
          <w:sz w:val="28"/>
          <w:u w:val="single"/>
        </w:rPr>
        <w:t xml:space="preserve">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u w:val="single"/>
          <w:lang w:eastAsia="zh-CN"/>
        </w:rPr>
        <w:t>2022/6/10</w:t>
      </w:r>
      <w:r>
        <w:rPr>
          <w:rFonts w:hint="eastAsia"/>
          <w:b/>
          <w:sz w:val="28"/>
          <w:u w:val="single"/>
          <w:lang w:val="en-US" w:eastAsia="zh-CN"/>
        </w:rPr>
        <w:t>~2022/6/19</w:t>
      </w:r>
      <w:r>
        <w:rPr>
          <w:rFonts w:hint="eastAsia"/>
          <w:b/>
          <w:sz w:val="28"/>
          <w:u w:val="single"/>
        </w:rPr>
        <w:t xml:space="preserve">                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2022/6/14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3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71" w:hRule="atLeast"/>
        </w:trPr>
        <w:tc>
          <w:tcPr>
            <w:tcW w:w="822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一、实验目的</w:t>
            </w:r>
          </w:p>
          <w:p>
            <w:pPr>
              <w:ind w:firstLine="301" w:firstLineChars="150"/>
              <w:rPr>
                <w:rFonts w:hint="eastAsia" w:ascii="宋体" w:hAnsi="宋体" w:eastAsia="宋体" w:cs="宋体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0"/>
                <w:szCs w:val="20"/>
                <w:lang w:val="en-US" w:eastAsia="zh-CN"/>
              </w:rPr>
              <w:t>用</w:t>
            </w:r>
            <w:r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  <w:t>python语言编写解决问题的代码并运行</w:t>
            </w:r>
            <w:r>
              <w:rPr>
                <w:rFonts w:hint="eastAsia" w:ascii="宋体" w:hAnsi="宋体" w:eastAsia="宋体" w:cs="宋体"/>
                <w:b/>
                <w:bCs/>
                <w:sz w:val="20"/>
                <w:szCs w:val="20"/>
                <w:lang w:eastAsia="zh-CN"/>
              </w:rPr>
              <w:t>。</w:t>
            </w:r>
          </w:p>
          <w:p>
            <w:pPr>
              <w:ind w:firstLine="301" w:firstLineChars="150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0"/>
                <w:lang w:val="en-US" w:eastAsia="zh-CN"/>
              </w:rPr>
              <w:t>利用python中tkinter开发GUI项目实现对问题的解决</w:t>
            </w:r>
            <w:r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20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实验方法步骤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0"/>
                <w:szCs w:val="22"/>
                <w:lang w:val="en-US" w:eastAsia="zh-CN"/>
              </w:rPr>
              <w:t>读题，对每个问题提出解决问题的思路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0"/>
                <w:szCs w:val="22"/>
                <w:lang w:val="en-US" w:eastAsia="zh-CN"/>
              </w:rPr>
              <w:t>按照得到的思路，利用python语言编写解决问题的代码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/>
                <w:bCs/>
                <w:sz w:val="20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0"/>
                <w:szCs w:val="22"/>
                <w:lang w:val="en-US" w:eastAsia="zh-CN"/>
              </w:rPr>
              <w:t>运行代码，调试程序，直至程序可以正确输入输出</w:t>
            </w:r>
          </w:p>
          <w:p>
            <w:pPr>
              <w:rPr>
                <w:rFonts w:hint="eastAsia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9" w:hRule="atLeast"/>
        </w:trPr>
        <w:tc>
          <w:tcPr>
            <w:tcW w:w="822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三、实验过程及内容</w:t>
            </w:r>
          </w:p>
          <w:p>
            <w:pPr>
              <w:numPr>
                <w:ilvl w:val="0"/>
                <w:numId w:val="3"/>
              </w:numPr>
              <w:ind w:left="0" w:leftChars="0" w:firstLine="420" w:firstLineChars="0"/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解题思路和方法</w:t>
            </w:r>
          </w:p>
          <w:p>
            <w:pPr>
              <w:widowControl w:val="0"/>
              <w:numPr>
                <w:ilvl w:val="0"/>
                <w:numId w:val="4"/>
              </w:numPr>
              <w:ind w:left="425" w:leftChars="0" w:hanging="425" w:firstLineChars="0"/>
              <w:jc w:val="both"/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编写GUI程序--随机球：</w:t>
            </w:r>
          </w:p>
          <w:p>
            <w:pPr>
              <w:widowControl w:val="0"/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首先需要随机生成10个小球，调用random库，设置循环，随机生成点的位置坐标(x, y)，并设置圆半径。</w:t>
            </w:r>
          </w:p>
          <w:p>
            <w:pPr>
              <w:widowControl w:val="0"/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接着需要为圆随机生成颜色，同样使用random随机得到颜色的编号，返回得到的值，作为当前小球的颜色，进行填充</w:t>
            </w:r>
          </w:p>
          <w:p>
            <w:pPr>
              <w:widowControl w:val="0"/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主函数：定义窗口标题、提示语、画布以及按钮，并设置按钮功能。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152525"/>
                  <wp:effectExtent l="0" t="0" r="8255" b="0"/>
                  <wp:docPr id="1" name="图片 1" descr="1654849968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5484996804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2583180</wp:posOffset>
                      </wp:positionH>
                      <wp:positionV relativeFrom="paragraph">
                        <wp:posOffset>317500</wp:posOffset>
                      </wp:positionV>
                      <wp:extent cx="2396490" cy="479425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6490" cy="479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随机生成球的位置坐标，其中坐标不应超过设置的画布大小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3.4pt;margin-top:25pt;height:37.75pt;width:188.7pt;z-index:251660288;mso-width-relative:page;mso-height-relative:page;" filled="f" stroked="f" coordsize="21600,21600" o:gfxdata="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7w3/2wAAAAoBAAAPAAAAAAAAAAEAIAAAACIAAABk&#10;cnMvZG93bnJldi54bWxQSwECFAAUAAAACACHTuJADUtdwjwCAABm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随机生成球的位置坐标，其中坐标不应超过设置的画布大小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1780540</wp:posOffset>
                      </wp:positionH>
                      <wp:positionV relativeFrom="paragraph">
                        <wp:posOffset>27305</wp:posOffset>
                      </wp:positionV>
                      <wp:extent cx="1656080" cy="294640"/>
                      <wp:effectExtent l="0" t="0" r="0" b="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161030" y="5645785"/>
                                <a:ext cx="1656080" cy="294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随机生成10个球的方法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40.2pt;margin-top:2.15pt;height:23.2pt;width:130.4pt;z-index:251659264;mso-width-relative:page;mso-height-relative:page;" filled="f" stroked="f" coordsize="21600,21600" o:gfxdata="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s2nIPZAAAACAEAAA8AAAAAAAAA&#10;AQAgAAAAIgAAAGRycy9kb3ducmV2LnhtbFBLAQIUABQAAAAIAIdO4kDXiaJBSQIAAHIEAAAOAAAA&#10;AAAAAAEAIAAAACgBAABkcnMvZTJvRG9jLnhtbFBLBQYAAAAABgAGAFkBAADj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随机生成10个球的方法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022350"/>
                  <wp:effectExtent l="0" t="0" r="8255" b="6350"/>
                  <wp:docPr id="2" name="图片 2" descr="1654850008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6548500087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422400"/>
                  <wp:effectExtent l="0" t="0" r="8255" b="6350"/>
                  <wp:docPr id="5" name="图片 5" descr="1654850107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65485010780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编写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GUI</w:t>
            </w: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程序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--线连接两个半径为20的圆：</w:t>
            </w:r>
          </w:p>
          <w:p>
            <w:pPr>
              <w:widowControl w:val="0"/>
              <w:numPr>
                <w:ilvl w:val="0"/>
                <w:numId w:val="7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初始化窗口信息：首先生成指定大小的空白画布，初始化两个圆的位置坐标及大小，并对初始信息进行显示。</w:t>
            </w:r>
          </w:p>
          <w:p>
            <w:pPr>
              <w:widowControl w:val="0"/>
              <w:numPr>
                <w:ilvl w:val="0"/>
                <w:numId w:val="7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窗口信息展示：显示初始化的两个圆，生成一条直线连接两个圆，在直线上指定某一位置显示两圆之间的距离。</w:t>
            </w:r>
          </w:p>
          <w:p>
            <w:pPr>
              <w:widowControl w:val="0"/>
              <w:numPr>
                <w:ilvl w:val="0"/>
                <w:numId w:val="7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更新圆的位置及距离：使用canvas库中的bind功能实现对鼠标的监听，然后根据鼠标位置判断当前被挪动的是哪个圆，挪动圆，进行圆是否重合的判断。若重合，进行重合处理；若未重合，更新圆的位置坐标为鼠标的位置坐标，然后对当前信息（包括两圆、两圆之间的连线、两圆之间的距离）进行展示。</w:t>
            </w:r>
          </w:p>
          <w:p>
            <w:pPr>
              <w:widowControl w:val="0"/>
              <w:numPr>
                <w:ilvl w:val="0"/>
                <w:numId w:val="7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圆重合的处理：当两圆的圆心重合（即两圆圆心距离为0）时，使用messagebox功能显示错误信息框，然后将圆的位置恢复到初始状态并进行展示。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代码即细节解释如下：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初始化窗口信息：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3347085</wp:posOffset>
                      </wp:positionH>
                      <wp:positionV relativeFrom="paragraph">
                        <wp:posOffset>1950720</wp:posOffset>
                      </wp:positionV>
                      <wp:extent cx="968375" cy="318135"/>
                      <wp:effectExtent l="0" t="0" r="0" b="0"/>
                      <wp:wrapNone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463415" y="4062730"/>
                                <a:ext cx="968375" cy="318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监听鼠标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3.55pt;margin-top:153.6pt;height:25.05pt;width:76.25pt;z-index:251661312;mso-width-relative:page;mso-height-relative:page;" filled="f" stroked="f" coordsize="21600,21600" o:gfxdata="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Ms/cPzcAAAACwEAAA8AAAAAAAAAAQAgAAAAIgAA&#10;AGRycy9kb3ducmV2LnhtbFBLAQIUABQAAAAIAIdO4kDuMqHDrwIAAFsFAAAOAAAAAAAAAAEAIAAA&#10;ACsBAABkcnMvZTJvRG9jLnhtbFBLBQYAAAAABgAGAFkBAABMBg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监听鼠标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645410"/>
                  <wp:effectExtent l="0" t="0" r="8255" b="2540"/>
                  <wp:docPr id="9" name="图片 9" descr="1655190397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65519039739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窗口信息展示：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3827780</wp:posOffset>
                      </wp:positionH>
                      <wp:positionV relativeFrom="paragraph">
                        <wp:posOffset>179070</wp:posOffset>
                      </wp:positionV>
                      <wp:extent cx="1195070" cy="318135"/>
                      <wp:effectExtent l="0" t="0" r="0" b="0"/>
                      <wp:wrapNone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5070" cy="318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计算距离，进行展示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01.4pt;margin-top:14.1pt;height:25.05pt;width:94.1pt;z-index:251663360;mso-width-relative:page;mso-height-relative:page;" filled="f" stroked="f" coordsize="21600,21600" o:gfxdata="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2NFIHaAAAACQEAAA8AAAAAAAAAAQAgAAAAIgAAAGRy&#10;cy9kb3ducmV2LnhtbFBLAQIUABQAAAAIAIdO4kDJJJBtPAIAAGgEAAAOAAAAAAAAAAEAIAAAACkB&#10;AABkcnMvZTJvRG9jLnhtbFBLBQYAAAAABgAGAFkBAADX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计算距离，进行展示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1131570</wp:posOffset>
                      </wp:positionV>
                      <wp:extent cx="1397000" cy="276225"/>
                      <wp:effectExtent l="0" t="0" r="0" b="0"/>
                      <wp:wrapNone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7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距离信息显示位置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7.2pt;margin-top:89.1pt;height:21.75pt;width:110pt;z-index:251662336;mso-width-relative:page;mso-height-relative:page;" filled="f" stroked="f" coordsize="21600,21600" o:gfxdata="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MMxhK2wAAAAsBAAAPAAAAAAAAAAEAIAAAACIAAABk&#10;cnMvZG93bnJldi54bWxQSwECFAAUAAAACACHTuJAV30mc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距离信息显示位置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504315"/>
                  <wp:effectExtent l="0" t="0" r="8255" b="635"/>
                  <wp:docPr id="12" name="图片 12" descr="1655190528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6551905289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更新圆的位置：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center"/>
              <w:rPr>
                <w:rFonts w:hint="eastAsia" w:ascii="华光楷体_CNKI" w:hAnsi="华光楷体_CNKI" w:eastAsia="宋体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675005</wp:posOffset>
                      </wp:positionV>
                      <wp:extent cx="1397000" cy="276225"/>
                      <wp:effectExtent l="0" t="0" r="0" b="0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7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两圆重合，进行重合处理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5.35pt;margin-top:53.15pt;height:21.75pt;width:110pt;z-index:251665408;mso-width-relative:page;mso-height-relative:page;" filled="f" stroked="f" coordsize="21600,21600" o:gfxdata="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ptM6S2wAAAAsBAAAPAAAAAAAAAAEAIAAAACIAAABk&#10;cnMvZG93bnJldi54bWxQSwECFAAUAAAACACHTuJAEkVuP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两圆重合，进行重合处理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114935</wp:posOffset>
                      </wp:positionV>
                      <wp:extent cx="1397000" cy="276225"/>
                      <wp:effectExtent l="0" t="0" r="0" b="0"/>
                      <wp:wrapNone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7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鼠标位置记录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82.5pt;margin-top:9.05pt;height:21.75pt;width:110pt;z-index:251664384;mso-width-relative:page;mso-height-relative:page;" filled="f" stroked="f" coordsize="21600,21600" o:gfxdata="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JH5dtkAAAAJAQAADwAAAAAAAAABACAAAAAiAAAAZHJz&#10;L2Rvd25yZXYueG1sUEsBAhQAFAAAAAgAh07iQFXiurs8AgAAaAQAAA4AAAAAAAAAAQAgAAAAKAEA&#10;AGRycy9lMm9Eb2MueG1sUEsFBgAAAAAGAAYAWQEAANY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鼠标位置记录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宋体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407920"/>
                  <wp:effectExtent l="0" t="0" r="8255" b="1905"/>
                  <wp:docPr id="18" name="图片 18" descr="165519068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65519068638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圆的重合处理：</w:t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461770"/>
                  <wp:effectExtent l="0" t="0" r="8255" b="5080"/>
                  <wp:docPr id="17" name="图片 17" descr="1655190663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6551906633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420"/>
              </w:tabs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图片处理1：</w:t>
            </w:r>
          </w:p>
          <w:p>
            <w:pPr>
              <w:widowControl w:val="0"/>
              <w:numPr>
                <w:ilvl w:val="0"/>
                <w:numId w:val="8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首先获取即将进行拼接的图片的路径，将几张图片的路径存放在列表paths中（我这里进行了5张图像的拼接，因此路径存放设置的循环次数为5）。</w:t>
            </w:r>
          </w:p>
          <w:p>
            <w:pPr>
              <w:widowControl w:val="0"/>
              <w:numPr>
                <w:ilvl w:val="0"/>
                <w:numId w:val="8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打开待拼接图像，统一图像的大小为741*986；以矩阵形式表示图像信息，借助numpy对图像进行水平或垂直拼接。</w:t>
            </w:r>
          </w:p>
          <w:p>
            <w:pPr>
              <w:widowControl w:val="0"/>
              <w:numPr>
                <w:ilvl w:val="0"/>
                <w:numId w:val="8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将拼接完成的图像重新转换为图像类型，指定保存路径对图像进行保存。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2800985</wp:posOffset>
                      </wp:positionH>
                      <wp:positionV relativeFrom="paragraph">
                        <wp:posOffset>909955</wp:posOffset>
                      </wp:positionV>
                      <wp:extent cx="1365250" cy="281305"/>
                      <wp:effectExtent l="0" t="0" r="0" b="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5250" cy="2813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结果图像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0.55pt;margin-top:71.65pt;height:22.15pt;width:107.5pt;z-index:251667456;mso-width-relative:page;mso-height-relative:page;" filled="f" stroked="f" coordsize="21600,21600" o:gfxdata="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SUf3XbAAAACwEAAA8AAAAAAAAAAQAgAAAAIgAAAGRy&#10;cy9kb3ducmV2LnhtbFBLAQIUABQAAAAIAIdO4kDL1LlQOwIAAGgEAAAOAAAAAAAAAAEAIAAAACoB&#10;AABkcnMvZTJvRG9jLnhtbFBLBQYAAAAABgAGAFkBAADX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结果图像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3347085</wp:posOffset>
                      </wp:positionH>
                      <wp:positionV relativeFrom="paragraph">
                        <wp:posOffset>614680</wp:posOffset>
                      </wp:positionV>
                      <wp:extent cx="1365250" cy="281305"/>
                      <wp:effectExtent l="0" t="0" r="0" b="0"/>
                      <wp:wrapNone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585335" y="4705350"/>
                                <a:ext cx="1365250" cy="2813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结果图像矩阵表示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3.55pt;margin-top:48.4pt;height:22.15pt;width:107.5pt;z-index:251666432;mso-width-relative:page;mso-height-relative:page;" filled="f" stroked="f" coordsize="21600,21600" o:gfxdata="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MYP9ZNoAAAAKAQAADwAAAAAAAAABACAAAAAiAAAAZHJz&#10;L2Rvd25yZXYueG1sUEsBAhQAFAAAAAgAh07iQClppOCtAgAAXAUAAA4AAAAAAAAAAQAgAAAAKQEA&#10;AGRycy9lMm9Eb2MueG1sUEsFBgAAAAAGAAYAWQEAAEgG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结果图像矩阵表示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167130"/>
                  <wp:effectExtent l="0" t="0" r="8255" b="4445"/>
                  <wp:docPr id="26" name="图片 26" descr="1655195709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6551957093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2531110</wp:posOffset>
                      </wp:positionH>
                      <wp:positionV relativeFrom="paragraph">
                        <wp:posOffset>144780</wp:posOffset>
                      </wp:positionV>
                      <wp:extent cx="1365250" cy="281305"/>
                      <wp:effectExtent l="0" t="0" r="0" b="0"/>
                      <wp:wrapNone/>
                      <wp:docPr id="30" name="文本框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5250" cy="2813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第一张图像，无需拼接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9.3pt;margin-top:11.4pt;height:22.15pt;width:107.5pt;z-index:251668480;mso-width-relative:page;mso-height-relative:page;" filled="f" stroked="f" coordsize="21600,21600" o:gfxdata="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ylqcatoAAAAJAQAADwAAAAAAAAABACAAAAAiAAAAZHJz&#10;L2Rvd25yZXYueG1sUEsBAhQAFAAAAAgAh07iQFUswlE7AgAAaAQAAA4AAAAAAAAAAQAgAAAAKQEA&#10;AGRycy9lMm9Eb2MueG1sUEsFBgAAAAAGAAYAWQEAANY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第一张图像，无需拼接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1700530"/>
                  <wp:effectExtent l="0" t="0" r="8255" b="4445"/>
                  <wp:docPr id="29" name="图片 29" descr="1655195790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65519579047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502920"/>
                  <wp:effectExtent l="0" t="0" r="8255" b="1905"/>
                  <wp:docPr id="31" name="图片 31" descr="1655195834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6551958341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图片处理2：</w:t>
            </w:r>
          </w:p>
          <w:p>
            <w:pPr>
              <w:widowControl w:val="0"/>
              <w:numPr>
                <w:ilvl w:val="0"/>
                <w:numId w:val="9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首先根据课件绘制简单验证码图片：创建指定大小的画布，设置为RGB模式；创建Font对象和Drew对象，绘制随机生成的四个字符，并使用filter方法进行简单模糊。</w:t>
            </w:r>
          </w:p>
          <w:p>
            <w:pPr>
              <w:widowControl w:val="0"/>
              <w:numPr>
                <w:ilvl w:val="0"/>
                <w:numId w:val="9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进行简单的像素点运算，像素点位置的变换：该操作目的是“复制”上述得到的验证码图片，进行进一步的操作。随机得到x的偏移量offset，重新得到x的位置，对x的新位置进行判断，由于画布的宽度为240，因此x的新位置只能从0~239。若小于0，则将x新位置设置为0；若大于239，将x的新位置设置为239。</w:t>
            </w:r>
          </w:p>
          <w:p>
            <w:pPr>
              <w:widowControl w:val="0"/>
              <w:numPr>
                <w:ilvl w:val="0"/>
                <w:numId w:val="9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添加干扰噪点像素：随机生成点信息，并给点随机绘制颜色即可。</w:t>
            </w:r>
          </w:p>
          <w:p>
            <w:pPr>
              <w:widowControl w:val="0"/>
              <w:numPr>
                <w:ilvl w:val="0"/>
                <w:numId w:val="9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添加干扰线条：随机生成两个点信息，作为线的起点和终点，并给线随机绘制颜色。</w:t>
            </w:r>
          </w:p>
          <w:p>
            <w:pPr>
              <w:widowControl w:val="0"/>
              <w:numPr>
                <w:ilvl w:val="0"/>
                <w:numId w:val="9"/>
              </w:numPr>
              <w:tabs>
                <w:tab w:val="left" w:pos="420"/>
              </w:tabs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添加干扰弧线：随机生成两个点信息，作为线的起止点，给线随机绘制颜色。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库的调用和一些辅助常量和变量的定义：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2574925</wp:posOffset>
                      </wp:positionH>
                      <wp:positionV relativeFrom="paragraph">
                        <wp:posOffset>1998980</wp:posOffset>
                      </wp:positionV>
                      <wp:extent cx="2418080" cy="300355"/>
                      <wp:effectExtent l="0" t="0" r="0" b="0"/>
                      <wp:wrapNone/>
                      <wp:docPr id="41" name="文本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865880" y="3953510"/>
                                <a:ext cx="2418080" cy="3003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在绘制干扰线和干扰弧线时生成线的起止点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2.75pt;margin-top:157.4pt;height:23.65pt;width:190.4pt;z-index:251669504;mso-width-relative:page;mso-height-relative:page;" filled="f" stroked="f" coordsize="21600,21600" o:gfxdata="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+/fzB9wAAAALAQAADwAAAAAAAAABACAAAAAiAAAA&#10;ZHJzL2Rvd25yZXYueG1sUEsBAhQAFAAAAAgAh07iQHqw6FWuAgAAXAUAAA4AAAAAAAAAAQAgAAAA&#10;KwEAAGRycy9lMm9Eb2MueG1sUEsFBgAAAAAGAAYAWQEAAEsG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在绘制干扰线和干扰弧线时生成线的起止点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343785"/>
                  <wp:effectExtent l="0" t="0" r="8255" b="8890"/>
                  <wp:docPr id="40" name="图片 40" descr="1655209071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6552090716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其他内容（作用见代码注释）：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75555" cy="654050"/>
                  <wp:effectExtent l="0" t="0" r="1270" b="3175"/>
                  <wp:docPr id="42" name="图片 42" descr="1655209138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6552091383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555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80000" cy="772795"/>
                  <wp:effectExtent l="0" t="0" r="6350" b="8255"/>
                  <wp:docPr id="43" name="图片 43" descr="1655209155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65520915563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2542540</wp:posOffset>
                      </wp:positionH>
                      <wp:positionV relativeFrom="paragraph">
                        <wp:posOffset>890270</wp:posOffset>
                      </wp:positionV>
                      <wp:extent cx="2418080" cy="300355"/>
                      <wp:effectExtent l="0" t="0" r="0" b="0"/>
                      <wp:wrapNone/>
                      <wp:docPr id="46" name="文本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8080" cy="3003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字体位置高度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0.2pt;margin-top:70.1pt;height:23.65pt;width:190.4pt;z-index:251670528;mso-width-relative:page;mso-height-relative:page;" filled="f" stroked="f" coordsize="21600,21600" o:gfxdata="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82dvU2wAAAAsBAAAPAAAAAAAAAAEAIAAAACIAAABk&#10;cnMvZG93bnJldi54bWxQSwECFAAUAAAACACHTuJAIMYq6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字体位置高度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81905" cy="1429385"/>
                  <wp:effectExtent l="0" t="0" r="4445" b="8890"/>
                  <wp:docPr id="45" name="图片 45" descr="1655209226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65520922619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309880"/>
                  <wp:effectExtent l="0" t="0" r="8255" b="4445"/>
                  <wp:docPr id="47" name="图片 47" descr="1655209259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65520925980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12561" b="-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82540" cy="1843405"/>
                  <wp:effectExtent l="0" t="0" r="3810" b="4445"/>
                  <wp:docPr id="48" name="图片 48" descr="1655209289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65520928915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79365" cy="2254250"/>
                  <wp:effectExtent l="0" t="0" r="6985" b="3175"/>
                  <wp:docPr id="49" name="图片 49" descr="1655209316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65520931660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65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3461385</wp:posOffset>
                      </wp:positionH>
                      <wp:positionV relativeFrom="paragraph">
                        <wp:posOffset>354965</wp:posOffset>
                      </wp:positionV>
                      <wp:extent cx="1577975" cy="300355"/>
                      <wp:effectExtent l="0" t="0" r="0" b="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797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指定图片存放位置及格式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72.55pt;margin-top:27.95pt;height:23.65pt;width:124.25pt;z-index:251671552;mso-width-relative:page;mso-height-relative:page;" filled="f" stroked="f" coordsize="21600,21600" o:gfxdata="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5OZevcAAAACgEAAA8AAAAAAAAAAQAgAAAAIgAA&#10;AGRycy9kb3ducmV2LnhtbFBLAQIUABQAAAAIAIdO4kBp8MPq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指定图片存放位置及格式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76825" cy="394970"/>
                  <wp:effectExtent l="0" t="0" r="0" b="5080"/>
                  <wp:docPr id="50" name="图片 50" descr="1655209350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6552093509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ind w:leftChars="0"/>
              <w:jc w:val="center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（选做）request库的运用：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根据讲义中的步骤进行每一步操作，运行每一步得到相应的结果即可。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调用python中解析xml的类库elementTree：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3829050" cy="409575"/>
                  <wp:effectExtent l="0" t="0" r="0" b="0"/>
                  <wp:docPr id="54" name="图片 54" descr="7978ea75929cd94ee52a7f94c447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7978ea75929cd94ee52a7f94c44724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1"/>
                <w:szCs w:val="24"/>
                <w:lang w:val="en-US" w:eastAsia="zh-CN"/>
              </w:rPr>
              <w:t>其他内容与讲义所提供的相同：</w:t>
            </w:r>
          </w:p>
          <w:p>
            <w:pPr>
              <w:widowControl w:val="0"/>
              <w:numPr>
                <w:ilvl w:val="0"/>
                <w:numId w:val="10"/>
              </w:numPr>
              <w:ind w:left="425" w:leftChars="0" w:hanging="425" w:firstLineChars="0"/>
              <w:jc w:val="left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无参数的GET请求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76825" cy="3037205"/>
                  <wp:effectExtent l="0" t="0" r="0" b="1270"/>
                  <wp:docPr id="55" name="图片 55" descr="1655218983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65521898368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带参数的GET请求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295525"/>
                  <wp:effectExtent l="0" t="0" r="8255" b="0"/>
                  <wp:docPr id="58" name="图片 58" descr="1655219477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16552194774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带正文</w:t>
            </w:r>
            <w:r>
              <w:rPr>
                <w:rFonts w:hint="eastAsia" w:ascii="华光楷体_CNKI" w:hAnsi="华光楷体_CNKI" w:eastAsia="华光楷体_CNKI" w:cs="华光楷体_CNKI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</w:rPr>
              <w:t>（正文格式为application/x-www-form-urlencoded ）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的POST请求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694940"/>
                  <wp:effectExtent l="0" t="0" r="8255" b="635"/>
                  <wp:docPr id="59" name="图片 59" descr="1655219599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16552195994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带正文（正文格式为xml）的POST请求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539365"/>
                  <wp:effectExtent l="0" t="0" r="8255" b="3810"/>
                  <wp:docPr id="60" name="图片 60" descr="1655220406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65522040638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417445"/>
                  <wp:effectExtent l="0" t="0" r="8255" b="1905"/>
                  <wp:docPr id="61" name="图片 61" descr="1655220427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165522042798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不带正文的POST请求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39995" cy="2284095"/>
                  <wp:effectExtent l="0" t="0" r="8255" b="1905"/>
                  <wp:docPr id="62" name="图片 62" descr="1655220452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16552204529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宋体" w:hAnsi="宋体" w:cs="宋体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420" w:firstLineChars="0"/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遇到的问题和收获</w:t>
            </w:r>
          </w:p>
          <w:p>
            <w:pPr>
              <w:widowControl w:val="0"/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在进行第一个问题的解决时，初次随机生成球的位置并没有注意球的位置坐标不能超出画布范围，导致点击display更新小球有时不能完全显示。通过对小球随机坐标生成范围的限制，最终得到正确输出。</w:t>
            </w:r>
          </w:p>
          <w:p>
            <w:pPr>
              <w:widowControl w:val="0"/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在进行第三个问题的解决时，一开始会遇到以下警告，但能够成功获得拼接图像。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5076190" cy="275590"/>
                  <wp:effectExtent l="0" t="0" r="635" b="635"/>
                  <wp:docPr id="36" name="图片 36" descr="1655196397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6551963971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通过资料查询得到解决方案如下：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4569460" cy="398145"/>
                  <wp:effectExtent l="0" t="0" r="2540" b="1905"/>
                  <wp:docPr id="35" name="图片 35" descr="1655196376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65519637649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l="56" t="7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6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程序成功运行，得到拼接图像，且运行不报错。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1"/>
                <w:szCs w:val="24"/>
                <w:lang w:val="en-US" w:eastAsia="zh-CN"/>
              </w:rPr>
              <w:drawing>
                <wp:inline distT="0" distB="0" distL="114300" distR="114300">
                  <wp:extent cx="4712970" cy="639445"/>
                  <wp:effectExtent l="0" t="0" r="1905" b="8255"/>
                  <wp:docPr id="37" name="图片 37" descr="1655196452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65519645229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l="1825" t="-2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4"/>
                <w:lang w:val="en-US" w:eastAsia="zh-CN"/>
              </w:rPr>
              <w:t>在进行第五题的学习时，根据讲义所提供的代码运行程序，一开始并没有对ElementTree进行正确调用，导致程序无法正常运行，通过资料查询加入了对xml类库的引用，得以正确运行程序。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420" w:firstLineChars="0"/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代码运行结果展示</w:t>
            </w: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编写GUI程序--随机球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第一次单击前：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4773930" cy="3689350"/>
                  <wp:effectExtent l="0" t="0" r="7620" b="6350"/>
                  <wp:docPr id="6" name="图片 6" descr="1654850198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5485019815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l="1833" r="1782" b="2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930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下面展示2次单击display按钮所得到的随机球：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4796155" cy="3705225"/>
                  <wp:effectExtent l="0" t="0" r="4445" b="0"/>
                  <wp:docPr id="7" name="图片 7" descr="1654850254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5485025498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15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4772025" cy="3686175"/>
                  <wp:effectExtent l="0" t="0" r="0" b="0"/>
                  <wp:docPr id="8" name="图片 8" descr="1654850293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65485029380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单击关闭结束程序运行：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4752975" cy="605155"/>
                  <wp:effectExtent l="0" t="0" r="0" b="4445"/>
                  <wp:docPr id="38" name="图片 38" descr="1655196497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65519649792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编写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GUI</w:t>
            </w: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程序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--线连接两个半径为20的圆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启动程序，得到初始状态：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16475" cy="3413125"/>
                  <wp:effectExtent l="0" t="0" r="3175" b="6350"/>
                  <wp:docPr id="20" name="图片 20" descr="1655190868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65519086832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l="1397" t="273" r="1359" b="1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拖动第一个圆，信息更新：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791075" cy="3400425"/>
                  <wp:effectExtent l="0" t="0" r="0" b="0"/>
                  <wp:docPr id="21" name="图片 21" descr="1655190918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6551909180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拖动第二个圆，信息更新：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00600" cy="3405505"/>
                  <wp:effectExtent l="0" t="0" r="0" b="4445"/>
                  <wp:docPr id="22" name="图片 22" descr="1655190936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65519093647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两圆重合，弹出错误信息框：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791075" cy="3405505"/>
                  <wp:effectExtent l="0" t="0" r="0" b="4445"/>
                  <wp:docPr id="23" name="图片 23" descr="1655190992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65519099234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单击确定或X关闭信息框，两圆位置回复初始状态：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00600" cy="3415030"/>
                  <wp:effectExtent l="0" t="0" r="0" b="4445"/>
                  <wp:docPr id="24" name="图片 24" descr="1655191021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65519102166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单击关闭结束程序的运行：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4772025" cy="595630"/>
                  <wp:effectExtent l="0" t="0" r="0" b="4445"/>
                  <wp:docPr id="39" name="图片 39" descr="1655196527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65519652761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图片处理1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未拼接的5张图像信息：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5081270" cy="1073150"/>
                  <wp:effectExtent l="0" t="0" r="5080" b="3175"/>
                  <wp:docPr id="32" name="图片 32" descr="1655195959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6551959590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7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完成水平拼接：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5075555" cy="1622425"/>
                  <wp:effectExtent l="0" t="0" r="1270" b="6350"/>
                  <wp:docPr id="33" name="图片 33" descr="1655195996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65519599663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555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完成垂直拼接：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1619885" cy="6995795"/>
                  <wp:effectExtent l="0" t="0" r="8890" b="5080"/>
                  <wp:docPr id="34" name="图片 34" descr="1655196041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65519604150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699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图片处理2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得到一张随机验证码图片：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1838325" cy="595630"/>
                  <wp:effectExtent l="0" t="0" r="0" b="4445"/>
                  <wp:docPr id="52" name="图片 52" descr="1655209460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65520946094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验证码信息输出：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5078095" cy="773430"/>
                  <wp:effectExtent l="0" t="0" r="8255" b="7620"/>
                  <wp:docPr id="53" name="图片 53" descr="1655209495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65520949516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09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4"/>
                <w:lang w:val="en-US" w:eastAsia="zh-CN"/>
              </w:rPr>
              <w:t>（选做）request库的运用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（说明：由于每一部分运行结果较长，下面只做部分运行结果</w:t>
            </w:r>
            <w:bookmarkStart w:id="0" w:name="_GoBack"/>
            <w:bookmarkEnd w:id="0"/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展示，完整运行结果以文本文档形式存放在上交的文件中）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无参数的GET 请求：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5039995" cy="2220595"/>
                  <wp:effectExtent l="0" t="0" r="8255" b="8255"/>
                  <wp:docPr id="56" name="图片 56" descr="b65baf93f1b70d6db5e44d60cfdb9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b65baf93f1b70d6db5e44d60cfdb9ee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带参数的GET请求：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634490"/>
                  <wp:effectExtent l="0" t="0" r="8255" b="3810"/>
                  <wp:docPr id="57" name="图片 57" descr="1655219347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65521934797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3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</w:rPr>
              <w:t>带正文的（正文格式为application/x-www-form-urlencoded ）的POST请求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  <w:lang w:eastAsia="zh-CN"/>
              </w:rPr>
              <w:t>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039995" cy="1449705"/>
                  <wp:effectExtent l="0" t="0" r="8255" b="7620"/>
                  <wp:docPr id="65" name="图片 65" descr="1655220793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165522079305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3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</w:rPr>
              <w:t>带正文（正文格式为 xml的）POST请求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  <w:lang w:eastAsia="zh-CN"/>
              </w:rPr>
              <w:t>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039995" cy="1613535"/>
                  <wp:effectExtent l="0" t="0" r="8255" b="5715"/>
                  <wp:docPr id="64" name="图片 64" descr="1655220758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165522075883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3"/>
              </w:numPr>
              <w:ind w:left="425" w:leftChars="0" w:hanging="425" w:firstLineChars="0"/>
              <w:jc w:val="both"/>
              <w:rPr>
                <w:rFonts w:hint="default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</w:rPr>
              <w:t>不带正文的POST请求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i w:val="0"/>
                <w:iCs w:val="0"/>
                <w:caps w:val="0"/>
                <w:color w:val="222222"/>
                <w:spacing w:val="4"/>
                <w:sz w:val="21"/>
                <w:szCs w:val="21"/>
                <w:shd w:val="clear" w:fill="FFFFFF"/>
                <w:lang w:eastAsia="zh-CN"/>
              </w:rPr>
              <w:t>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441450"/>
                  <wp:effectExtent l="0" t="0" r="8255" b="6350"/>
                  <wp:docPr id="63" name="图片 63" descr="1655220727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165522072751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完整运行结果存放：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lang w:val="en-US" w:eastAsia="zh-CN"/>
              </w:rPr>
              <w:drawing>
                <wp:inline distT="0" distB="0" distL="114300" distR="114300">
                  <wp:extent cx="5076190" cy="1271270"/>
                  <wp:effectExtent l="0" t="0" r="635" b="5080"/>
                  <wp:docPr id="66" name="图片 66" descr="1655220855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16552208556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3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0" w:hRule="atLeast"/>
        </w:trPr>
        <w:tc>
          <w:tcPr>
            <w:tcW w:w="823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四、实验总结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通过该实验，首先对于GUI程序的编写有了更深的认识。了解了如何编写程序创建实现相应功能的窗口、如何监听鼠标，更新窗口信息为鼠标信息。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其次了解了如何使用PIL对图片进行处理，对图片进行合并、在图片中加入指定元素等方法。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最后是通过对所提供讲义的学习，学会requests的简单操作，学会解析xml的类库ElementTree基本方法的调用。</w:t>
            </w:r>
          </w:p>
        </w:tc>
      </w:tr>
    </w:tbl>
    <w:p>
      <w:pPr>
        <w:rPr>
          <w:rFonts w:hint="eastAsia"/>
        </w:rPr>
      </w:pPr>
    </w:p>
    <w:tbl>
      <w:tblPr>
        <w:tblStyle w:val="3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指导教师批阅意见：</w:t>
            </w: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成绩评定：</w:t>
            </w: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指导教师签字：</w:t>
            </w:r>
          </w:p>
          <w:p>
            <w:pPr>
              <w:rPr>
                <w:rFonts w:hint="eastAsia"/>
                <w:b/>
                <w:bCs/>
              </w:rPr>
            </w:pPr>
          </w:p>
          <w:p>
            <w:pPr>
              <w:ind w:right="420"/>
              <w:rPr>
                <w:rFonts w:hint="eastAsia"/>
                <w:b/>
                <w:bCs/>
              </w:rPr>
            </w:pPr>
          </w:p>
          <w:p>
            <w:pPr>
              <w:ind w:right="420" w:firstLine="3900" w:firstLineChars="185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备注：</w:t>
            </w:r>
          </w:p>
        </w:tc>
      </w:tr>
    </w:tbl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  <w:b/>
          <w:bCs/>
        </w:rPr>
        <w:t xml:space="preserve">    2、教师批改学生实验报告时间应在学生提交实验报告时间后10日内</w:t>
      </w:r>
      <w:r>
        <w:rPr>
          <w:rFonts w:hint="eastAsia"/>
        </w:rPr>
        <w:t>。</w:t>
      </w:r>
    </w:p>
    <w:p/>
    <w:p/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楷体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华光黑体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HGH2X_CNKI">
    <w:panose1 w:val="02000500000000000000"/>
    <w:charset w:val="86"/>
    <w:family w:val="auto"/>
    <w:pitch w:val="default"/>
    <w:sig w:usb0="80000023" w:usb1="18010000" w:usb2="00000010" w:usb3="00000000" w:csb0="00040003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6F71CE"/>
    <w:multiLevelType w:val="singleLevel"/>
    <w:tmpl w:val="9B6F71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1023C25"/>
    <w:multiLevelType w:val="singleLevel"/>
    <w:tmpl w:val="C1023C25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C93D0F0"/>
    <w:multiLevelType w:val="singleLevel"/>
    <w:tmpl w:val="EC93D0F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4D78CB6"/>
    <w:multiLevelType w:val="singleLevel"/>
    <w:tmpl w:val="F4D78CB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16B6C0A"/>
    <w:multiLevelType w:val="singleLevel"/>
    <w:tmpl w:val="016B6C0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>
    <w:nsid w:val="1293F639"/>
    <w:multiLevelType w:val="singleLevel"/>
    <w:tmpl w:val="1293F6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307257CE"/>
    <w:multiLevelType w:val="singleLevel"/>
    <w:tmpl w:val="307257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3C3CEEF7"/>
    <w:multiLevelType w:val="singleLevel"/>
    <w:tmpl w:val="3C3CEEF7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4115EB05"/>
    <w:multiLevelType w:val="singleLevel"/>
    <w:tmpl w:val="4115EB0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4FC115C1"/>
    <w:multiLevelType w:val="singleLevel"/>
    <w:tmpl w:val="4FC115C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7300865"/>
    <w:multiLevelType w:val="singleLevel"/>
    <w:tmpl w:val="57300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DC0EF5F"/>
    <w:multiLevelType w:val="singleLevel"/>
    <w:tmpl w:val="5DC0EF5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70AF8052"/>
    <w:multiLevelType w:val="singleLevel"/>
    <w:tmpl w:val="70AF805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74A8914E"/>
    <w:multiLevelType w:val="singleLevel"/>
    <w:tmpl w:val="74A8914E"/>
    <w:lvl w:ilvl="0" w:tentative="0">
      <w:start w:val="2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0"/>
  </w:num>
  <w:num w:numId="5">
    <w:abstractNumId w:val="9"/>
  </w:num>
  <w:num w:numId="6">
    <w:abstractNumId w:val="13"/>
  </w:num>
  <w:num w:numId="7">
    <w:abstractNumId w:val="12"/>
  </w:num>
  <w:num w:numId="8">
    <w:abstractNumId w:val="8"/>
  </w:num>
  <w:num w:numId="9">
    <w:abstractNumId w:val="11"/>
  </w:num>
  <w:num w:numId="10">
    <w:abstractNumId w:val="7"/>
  </w:num>
  <w:num w:numId="11">
    <w:abstractNumId w:val="6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4MjA0ODNhMTkxNTA0ZmJlMDEyMGNmNTBmMzEyMjgifQ=="/>
  </w:docVars>
  <w:rsids>
    <w:rsidRoot w:val="4F483FB7"/>
    <w:rsid w:val="003F2433"/>
    <w:rsid w:val="00770424"/>
    <w:rsid w:val="01F67CF7"/>
    <w:rsid w:val="034F2928"/>
    <w:rsid w:val="03E46B9E"/>
    <w:rsid w:val="04070EB8"/>
    <w:rsid w:val="05247B18"/>
    <w:rsid w:val="07D65CF5"/>
    <w:rsid w:val="08614263"/>
    <w:rsid w:val="0B307789"/>
    <w:rsid w:val="11D65607"/>
    <w:rsid w:val="13427DB4"/>
    <w:rsid w:val="13C30972"/>
    <w:rsid w:val="14990ECA"/>
    <w:rsid w:val="1B8B45DD"/>
    <w:rsid w:val="1F254F93"/>
    <w:rsid w:val="220E78C3"/>
    <w:rsid w:val="22D8666A"/>
    <w:rsid w:val="25296963"/>
    <w:rsid w:val="25837A55"/>
    <w:rsid w:val="28640213"/>
    <w:rsid w:val="290C7824"/>
    <w:rsid w:val="29337FB9"/>
    <w:rsid w:val="2D0B5263"/>
    <w:rsid w:val="2D2233D4"/>
    <w:rsid w:val="2FF210E0"/>
    <w:rsid w:val="319E4598"/>
    <w:rsid w:val="324059AE"/>
    <w:rsid w:val="3435768C"/>
    <w:rsid w:val="3C43068A"/>
    <w:rsid w:val="3D0C0991"/>
    <w:rsid w:val="43A50841"/>
    <w:rsid w:val="44A122DD"/>
    <w:rsid w:val="450C683E"/>
    <w:rsid w:val="4BBD17BB"/>
    <w:rsid w:val="4C00102E"/>
    <w:rsid w:val="4C7B2049"/>
    <w:rsid w:val="4C9D782D"/>
    <w:rsid w:val="4F3A75B6"/>
    <w:rsid w:val="4F483FB7"/>
    <w:rsid w:val="4F9F1B0F"/>
    <w:rsid w:val="508E75C7"/>
    <w:rsid w:val="51FE3D2B"/>
    <w:rsid w:val="526D0FEB"/>
    <w:rsid w:val="52F15B2C"/>
    <w:rsid w:val="54CA12B9"/>
    <w:rsid w:val="558C5F61"/>
    <w:rsid w:val="572F1374"/>
    <w:rsid w:val="58CF6576"/>
    <w:rsid w:val="59597D14"/>
    <w:rsid w:val="5D283137"/>
    <w:rsid w:val="639F79E7"/>
    <w:rsid w:val="677214BE"/>
    <w:rsid w:val="6F810180"/>
    <w:rsid w:val="743E193F"/>
    <w:rsid w:val="748F5B9B"/>
    <w:rsid w:val="75446A2E"/>
    <w:rsid w:val="78BD6444"/>
    <w:rsid w:val="7C3569D8"/>
    <w:rsid w:val="7D834497"/>
    <w:rsid w:val="7F56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2167</Words>
  <Characters>2493</Characters>
  <Lines>0</Lines>
  <Paragraphs>0</Paragraphs>
  <TotalTime>14</TotalTime>
  <ScaleCrop>false</ScaleCrop>
  <LinksUpToDate>false</LinksUpToDate>
  <CharactersWithSpaces>2995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2022-06-10T07:32:00Z</dcterms:created>
  <dc:creator>Taki</dc:creator>
  <cp:lastModifiedBy>Taki</cp:lastModifiedBy>
  <dcterms:modified xsi:type="dcterms:W3CDTF">2022-06-14T15:47:05Z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876AC7708D254EBDA4B85F7DF54F44A0</vt:lpwstr>
  </property>
</Properties>
</file>