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</w:pPr>
      <w:r>
        <w:rPr>
          <w:rFonts w:ascii="微软雅黑" w:hAnsi="微软雅黑" w:eastAsia="微软雅黑"/>
          <w:b/>
          <w:i w:val="0"/>
          <w:color w:val="0F766E"/>
          <w:sz w:val="21"/>
        </w:rPr>
        <w:t>技术尽调报告  ·  2026-10-25</w:t>
      </w:r>
    </w:p>
    <w:p>
      <w:pPr>
        <w:spacing w:before="520" w:after="80"/>
      </w:pPr>
      <w:r>
        <w:rPr>
          <w:rFonts w:ascii="微软雅黑" w:hAnsi="微软雅黑" w:eastAsia="微软雅黑"/>
          <w:b/>
          <w:i w:val="0"/>
          <w:color w:val="334155"/>
          <w:sz w:val="62"/>
        </w:rPr>
        <w:t>开源图像处理项目</w:t>
      </w:r>
    </w:p>
    <w:p>
      <w:pPr>
        <w:spacing w:after="280"/>
      </w:pPr>
      <w:r>
        <w:rPr>
          <w:rFonts w:ascii="微软雅黑" w:hAnsi="微软雅黑" w:eastAsia="微软雅黑"/>
          <w:b/>
          <w:i w:val="0"/>
          <w:color w:val="334155"/>
          <w:sz w:val="62"/>
        </w:rPr>
        <w:t>对比分析报告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0F766E"/>
          <w:sz w:val="30"/>
        </w:rPr>
        <w:t>本地 fdxmp  ×  LightCraft  ×  darktable</w:t>
      </w:r>
    </w:p>
    <w:p>
      <w:pPr>
        <w:spacing w:after="600"/>
      </w:pPr>
      <w:r>
        <w:rPr>
          <w:rFonts w:ascii="微软雅黑" w:hAnsi="微软雅黑" w:eastAsia="微软雅黑"/>
          <w:b w:val="0"/>
          <w:i w:val="0"/>
          <w:color w:val="64748B"/>
          <w:sz w:val="24"/>
        </w:rPr>
        <w:t>架构、色彩科学、工程质量与许可边界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0F766E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0F766E"/>
                <w:sz w:val="4"/>
              </w:rPr>
              <w:t xml:space="preserve"> 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DFA"/>
            <w:tcBorders>
              <w:top w:val="single" w:sz="4" w:space="0" w:color="E2E8F0"/>
              <w:left w:val="single" w:sz="24" w:space="0" w:color="0F766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9"/>
              </w:rPr>
              <w:t>范围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 xml:space="preserve">：先剖析 D:\color-adjustment-software 下的本地项目 fdxmp（v1.6.1），再分别分析 </w:t>
            </w:r>
            <w:hyperlink r:id="rId11">
              <w:r>
                <w:rPr>
                  <w:rFonts w:eastAsia="微软雅黑" w:ascii="微软雅黑" w:hAnsi="微软雅黑"/>
                  <w:color w:val="0F766E"/>
                  <w:u w:val="single"/>
                  <w:sz w:val="19"/>
                </w:rPr>
                <w:t xml:space="preserve">storytold/lightcraft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 xml:space="preserve"> 与 </w:t>
            </w:r>
            <w:hyperlink r:id="rId12">
              <w:r>
                <w:rPr>
                  <w:rFonts w:eastAsia="微软雅黑" w:ascii="微软雅黑" w:hAnsi="微软雅黑"/>
                  <w:color w:val="0F766E"/>
                  <w:u w:val="single"/>
                  <w:sz w:val="19"/>
                </w:rPr>
                <w:t xml:space="preserve">darktable-org/darktable</w:t>
              </w:r>
            </w:hyperlink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>，最后给出相同点、各自优缺点与对 fdxmp 的建议。</w:t>
            </w:r>
            <w:r>
              <w:rPr>
                <w:rFonts w:ascii="微软雅黑" w:hAnsi="微软雅黑" w:eastAsia="微软雅黑"/>
                <w:b/>
                <w:i w:val="0"/>
                <w:color w:val="1F2937"/>
                <w:sz w:val="19"/>
              </w:rPr>
              <w:t>本报告不修改任何代码。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0F766E"/>
                <w:sz w:val="18"/>
              </w:rPr>
              <w:t>分析对象</w:t>
            </w:r>
          </w:p>
        </w:tc>
        <w:tc>
          <w:tcPr>
            <w:tcW w:type="dxa" w:w="73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fdxmp v1.6.1（本地）／LightCraft v0.13.0／darktable master（5.8.0-dev，稳定版 5.6.2）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0F766E"/>
                <w:sz w:val="18"/>
              </w:rPr>
              <w:t>数据截止</w:t>
            </w:r>
          </w:p>
        </w:tc>
        <w:tc>
          <w:tcPr>
            <w:tcW w:type="dxa" w:w="73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2026-10-25（Asia/Shanghai）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0F766E"/>
                <w:sz w:val="18"/>
              </w:rPr>
              <w:t>方法</w:t>
            </w:r>
          </w:p>
        </w:tc>
        <w:tc>
          <w:tcPr>
            <w:tcW w:type="dxa" w:w="73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仓库静态审查＋代码度量＋官方文档＋GitHub API；未重新编译 fdxmp，未做跨软件画质实拍对比</w:t>
            </w:r>
          </w:p>
        </w:tc>
      </w:tr>
      <w:tr>
        <w:tc>
          <w:tcPr>
            <w:tcW w:type="dxa" w:w="181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/>
                <w:i w:val="0"/>
                <w:color w:val="0F766E"/>
                <w:sz w:val="18"/>
              </w:rPr>
              <w:t>许可</w:t>
            </w:r>
          </w:p>
        </w:tc>
        <w:tc>
          <w:tcPr>
            <w:tcW w:type="dxa" w:w="737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0" w:line="300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8"/>
              </w:rPr>
              <w:t>fdxmp：MIT；LightCraft：MIT OR Apache-2.0；darktable：GPLv3</w:t>
            </w:r>
          </w:p>
        </w:tc>
      </w:tr>
    </w:tbl>
    <w:p>
      <w:pPr>
        <w:spacing w:after="120"/>
      </w:pPr>
    </w:p>
    <w:p>
      <w:pPr>
        <w:spacing w:before="360"/>
        <w:jc w:val="left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本报告不修改任何代码。所有结论基于 2026-10-25 的仓库快照；性能数字凡来自项目文档的均标注 [自述]。</w:t>
      </w:r>
    </w:p>
    <w:p>
      <w:pPr>
        <w:pStyle w:val="Heading1"/>
        <w:keepNext/>
        <w:pageBreakBefore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执行摘要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把三个项目放在一起看，第一件重要的事不是“谁功能多”，而是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它们不在同一条时间线上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。darktable 已经迭代 14 年，LightCraft 用 25 天做出了一个 0.13.0 的全流程 alpha，fdxmp 则只有 15 天、89 次提交。任何忽略“年龄”的功能对比都会失真；同样，任何忽略“许可”的代码借鉴都会带来法律风险。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五个结论</w:t>
      </w:r>
    </w:p>
    <w:p>
      <w:pPr>
        <w:spacing w:after="140" w:line="331" w:lineRule="auto"/>
        <w:ind w:left="113"/>
      </w:pPr>
      <w:r>
        <w:rPr>
          <w:rFonts w:ascii="微软雅黑" w:hAnsi="微软雅黑" w:eastAsia="微软雅黑"/>
          <w:b/>
          <w:i w:val="0"/>
          <w:color w:val="0F766E"/>
          <w:sz w:val="22"/>
        </w:rPr>
        <w:t xml:space="preserve">01  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 xml:space="preserve">代际差是第一位的事实。 </w:t>
      </w:r>
      <w:r>
        <w:rPr>
          <w:rFonts w:ascii="微软雅黑" w:hAnsi="微软雅黑" w:eastAsia="微软雅黑"/>
          <w:b w:val="0"/>
          <w:i w:val="0"/>
          <w:color w:val="1F2937"/>
          <w:sz w:val="20"/>
        </w:rPr>
        <w:t>darktable 的 531.9k 行 C/H、97 个模块、14 年相机/镜头数据，与 LightCraft 的 316.1k 行 Rust、4,912 个测试、25 天冲到 14.6k stars，代表两种完全不同的工程范式；fdxmp 的 34.3k 行 Rust 加 21.3k 行移动端代码，则是“移动优先 + AI 修图”的第三种路线。</w:t>
      </w:r>
    </w:p>
    <w:p>
      <w:pPr>
        <w:spacing w:after="140" w:line="331" w:lineRule="auto"/>
        <w:ind w:left="113"/>
      </w:pPr>
      <w:r>
        <w:rPr>
          <w:rFonts w:ascii="微软雅黑" w:hAnsi="微软雅黑" w:eastAsia="微软雅黑"/>
          <w:b/>
          <w:i w:val="0"/>
          <w:color w:val="0F766E"/>
          <w:sz w:val="22"/>
        </w:rPr>
        <w:t xml:space="preserve">02  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 xml:space="preserve">相同点比想象中多。 </w:t>
      </w:r>
      <w:r>
        <w:rPr>
          <w:rFonts w:ascii="微软雅黑" w:hAnsi="微软雅黑" w:eastAsia="微软雅黑"/>
          <w:b w:val="0"/>
          <w:i w:val="0"/>
          <w:color w:val="1F2937"/>
          <w:sz w:val="20"/>
        </w:rPr>
        <w:t>三者都坚持非破坏编辑、RAW 解码、场景参考线性工作空间、GPU/CPU 双路径、局部蒙版、预设/历史、跨平台桌面与本地优先。差别主要在“深度、覆盖、成熟度”，而不是“有没有这个功能”。</w:t>
      </w:r>
    </w:p>
    <w:p>
      <w:pPr>
        <w:spacing w:after="140" w:line="331" w:lineRule="auto"/>
        <w:ind w:left="113"/>
      </w:pPr>
      <w:r>
        <w:rPr>
          <w:rFonts w:ascii="微软雅黑" w:hAnsi="微软雅黑" w:eastAsia="微软雅黑"/>
          <w:b/>
          <w:i w:val="0"/>
          <w:color w:val="0F766E"/>
          <w:sz w:val="22"/>
        </w:rPr>
        <w:t xml:space="preserve">03  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 xml:space="preserve">darktable 的护城河是深度与生态，不是 UI。 </w:t>
      </w:r>
      <w:r>
        <w:rPr>
          <w:rFonts w:ascii="微软雅黑" w:hAnsi="微软雅黑" w:eastAsia="微软雅黑"/>
          <w:b w:val="0"/>
          <w:i w:val="0"/>
          <w:color w:val="1F2937"/>
          <w:sz w:val="20"/>
        </w:rPr>
        <w:t>97 个 iop 模块、46 个 OpenCL 内核、colorbalancergb / toneequal / sigmoid / AgX / spektrafilm 等色彩工具、Lua 扩展与 14 年 RAW 样本积累，构成很高的复制门槛；代价是 GPLv3、GTK3 的陡峭交互和较重的资源占用。</w:t>
      </w:r>
    </w:p>
    <w:p>
      <w:pPr>
        <w:spacing w:after="140" w:line="331" w:lineRule="auto"/>
        <w:ind w:left="113"/>
      </w:pPr>
      <w:r>
        <w:rPr>
          <w:rFonts w:ascii="微软雅黑" w:hAnsi="微软雅黑" w:eastAsia="微软雅黑"/>
          <w:b/>
          <w:i w:val="0"/>
          <w:color w:val="0F766E"/>
          <w:sz w:val="22"/>
        </w:rPr>
        <w:t xml:space="preserve">04  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 xml:space="preserve">LightCraft 最值得学的是工程方法。 </w:t>
      </w:r>
      <w:r>
        <w:rPr>
          <w:rFonts w:ascii="微软雅黑" w:hAnsi="微软雅黑" w:eastAsia="微软雅黑"/>
          <w:b w:val="0"/>
          <w:i w:val="0"/>
          <w:color w:val="1F2937"/>
          <w:sz w:val="20"/>
        </w:rPr>
        <w:t>强制分层、生产代码禁 unwrap/unsafe、CPU/GPU 1/255 一致性、4,912 个测试、每条命令可被 CLI/MCP 驱动，再加上 MIT/Apache 许可，使它既是一个可研究的产品，也是一个可合法复用的代码库。但它仍是 alpha：官方自评“功能广度 81.6%、真正可投入工作约 61%”，相机色彩与 RAW 覆盖是硬缺口。</w:t>
      </w:r>
    </w:p>
    <w:p>
      <w:pPr>
        <w:spacing w:after="140" w:line="331" w:lineRule="auto"/>
        <w:ind w:left="113"/>
      </w:pPr>
      <w:r>
        <w:rPr>
          <w:rFonts w:ascii="微软雅黑" w:hAnsi="微软雅黑" w:eastAsia="微软雅黑"/>
          <w:b/>
          <w:i w:val="0"/>
          <w:color w:val="0F766E"/>
          <w:sz w:val="22"/>
        </w:rPr>
        <w:t xml:space="preserve">05  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 xml:space="preserve">fdxmp 的胜负手不在“再加一个滑杆”。 </w:t>
      </w:r>
      <w:r>
        <w:rPr>
          <w:rFonts w:ascii="微软雅黑" w:hAnsi="微软雅黑" w:eastAsia="微软雅黑"/>
          <w:b w:val="0"/>
          <w:i w:val="0"/>
          <w:color w:val="1F2937"/>
          <w:sz w:val="20"/>
        </w:rPr>
        <w:t>四端覆盖、AI 修图链、MIT + C ABI 是它真正的差异化；但相机色彩（无 DCP / as-shot WB）、图库/持久化、可复现的 CI 与文档一致性是三大地基。先补地基，再谈“对标 Lightroom”，否则功能表越漂亮，越容易被一次实拍对比打回原形。</w:t>
      </w:r>
    </w:p>
    <w:p>
      <w:pPr>
        <w:pStyle w:val="Heading3"/>
        <w:keepNext/>
        <w:pageBreakBefore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关键指标一览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75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43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fdxmp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LightCraft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darktable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版本 / 年龄</w:t>
            </w:r>
          </w:p>
        </w:tc>
        <w:tc>
          <w:tcPr>
            <w:tcW w:type="dxa" w:w="243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v1.6.1 / 15 天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v0.13.0 / 25 天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5.6.2 稳定 / 5.8.0-dev / 14 年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代码规模</w:t>
            </w:r>
          </w:p>
        </w:tc>
        <w:tc>
          <w:tcPr>
            <w:tcW w:type="dxa" w:w="243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Rust 34.3k + 移动端 21.3k 行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Rust 316.1k 行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C/C++ 531.9k 行（不含子模块）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许可</w:t>
            </w:r>
          </w:p>
        </w:tc>
        <w:tc>
          <w:tcPr>
            <w:tcW w:type="dxa" w:w="243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MIT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MIT OR Apache-2.0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GPLv3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测试</w:t>
            </w:r>
          </w:p>
        </w:tc>
        <w:tc>
          <w:tcPr>
            <w:tcW w:type="dxa" w:w="243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305 个（11 个 ignored）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4,912 个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CTest + 独立集成测试子模块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社区指标</w:t>
            </w:r>
          </w:p>
        </w:tc>
        <w:tc>
          <w:tcPr>
            <w:tcW w:type="dxa" w:w="243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Gitee 远端；未见公开 stars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14.6k stars / 1,059 open issues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13.3k stars / 651 open issues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平台</w:t>
            </w:r>
          </w:p>
        </w:tc>
        <w:tc>
          <w:tcPr>
            <w:tcW w:type="dxa" w:w="243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Windows + iOS / Android / HarmonyOS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macOS / Windows / Linux / Web / FreeBSD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Linux / Windows / macOS / FreeBSD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工作空间</w:t>
            </w:r>
          </w:p>
        </w:tc>
        <w:tc>
          <w:tcPr>
            <w:tcW w:type="dxa" w:w="243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线性 sRGB（f16）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线性 Rec.2020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线性 Rec.2020（scene-referred）</w:t>
            </w:r>
          </w:p>
        </w:tc>
      </w:tr>
      <w:tr>
        <w:trPr>
          <w:cantSplit w:val="true"/>
        </w:trPr>
        <w:tc>
          <w:tcPr>
            <w:tcW w:type="dxa" w:w="17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一句话定位</w:t>
            </w:r>
          </w:p>
        </w:tc>
        <w:tc>
          <w:tcPr>
            <w:tcW w:type="dxa" w:w="243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移动端 + AI 修图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桌面全流程 + 自动化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模块深度 + 生态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一句话选型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如果你的目标是……</w:t>
            </w:r>
          </w:p>
        </w:tc>
        <w:tc>
          <w:tcPr>
            <w:tcW w:type="dxa" w:w="170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优先选择</w:t>
            </w:r>
          </w:p>
        </w:tc>
        <w:tc>
          <w:tcPr>
            <w:tcW w:type="dxa" w:w="453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原因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成熟、极限画质、最大 RAW/镜头覆盖</w:t>
            </w:r>
          </w:p>
        </w:tc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darktable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14 年积累、97 个模块、RawSpeed/LibRaw、Lua 生态；接受 GPLv3 与学习曲线。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现代桌面全流程、可复用代码、自动化</w:t>
            </w:r>
          </w:p>
        </w:tc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LightCraft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MIT/Apache、分层 Rust、4,912 测试、MCP/CLI；接受 alpha 稳定性。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移动端、端侧 AI 修图、MIT 嵌入</w:t>
            </w:r>
          </w:p>
        </w:tc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fdxmp</w:t>
            </w:r>
          </w:p>
        </w:tc>
        <w:tc>
          <w:tcPr>
            <w:tcW w:type="dxa" w:w="45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四端覆盖、AI 修图链、C ABI；先补相机色彩、图库与验证。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FFBEB"/>
            <w:tcBorders>
              <w:top w:val="single" w:sz="4" w:space="0" w:color="E2E8F0"/>
              <w:left w:val="single" w:sz="24" w:space="0" w:color="B45309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9"/>
              </w:rPr>
              <w:t>阅读提示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>：报告中的性能数字，凡来自项目 README/阶段报告的，均标注“[自述]”；本报告没有重新编译或跑分，因此不把它们当作独立实测。代码行数为物理行（含空行、注释与测试）。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1  范围、方法与口径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1.1  三个分析对象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fdxmp（本地项目）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：位于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D:\color-adjustment-software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，Cargo workspace 共 8 个 crate，版本 1.6.1；Gitee 远端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fish-ling/color-adjustment-software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；git 历史从 2026-10-09 到 2026-10-24，共 89 次提交。README 自述目标是“跨平台专业图像处理软件（RAW 解码 / 色彩科学 / GPU 渲染），移动端完全对标 Lightroom”。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LightCraft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：GitHub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storytold/lightcraft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，v0.13.0 于 2026-10-23 发布，仓库创建于 2026-09-30；截至 2026-10-25 有 14,551 stars、5,595 forks、1,059 open issues。纯 Rust，29 个 crate + 3 个 app + xtask；核心开发分支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main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，本次审查的浅克隆 HEAD 为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38f8d25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（2026-10-24）。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darktable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：GitHub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darktable-org/darktable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，2012-03-21 创建；最新稳定版 5.6.2（2026-10-04），master 的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RELEASE_NOTES.md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已指向 5.8.0 开发版。13,322 stars、1,495 forks、651 open issues；C/GTK3 技术栈，</w:t>
      </w:r>
      <w:r>
        <w:rPr>
          <w:rFonts w:ascii="Consolas" w:hAnsi="Consolas" w:eastAsia="Consolas"/>
          <w:b w:val="0"/>
          <w:i w:val="0"/>
          <w:color w:val="1F2937"/>
          <w:sz w:val="20"/>
        </w:rPr>
        <w:t>src/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下 571 个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.c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与 341 个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.h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，97 个 iop 模块。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1.2  证据来源与分析方法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483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做法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代码度量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浅克隆/稀疏检出，统计文件、行数、测试、模块；fdxmp 另计 Swift/Kotlin/ArkTS。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代码走查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fdxmp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core/color/ffi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；LightCraft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pipeline/gpu/catalog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；darktable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develop/iop/iop_order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文档与版本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README、架构、路线图、缺口清单、阶段报告、修复日志、发布说明。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公开数据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GitHub API：stars/forks/issues/license/创建时间/发布。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交叉验证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用代码核对文档中的版本、测试、产物、FFI 数量等关键声明。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1.3  口径与限制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没有重新编译 fdxmp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：仓库内没有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target/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，本机 PATH 也没有 cargo；报告中的测试/性能是静态统计或文档自述，不等同于复现。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代码行数不可跨语言直接等价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：Rust/C 的抽象密度不同；这里只用它说明“工程量级”，不做生产率比较。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darktable 不含子模块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：RawSpeed、LibRaw、OpenCL-Headers、Lua scripts 等通过 git submodule 引入，统计的 531.9k 行只是主仓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src/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LightCraft 的成熟度数字是自评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：81.6% 功能广度、约 61% “ready for real work” 来自其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ROADMAP.md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；本报告将其视为方向性指标。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stars/issues 是时点快照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：2026-10-25 的 GitHub 数据，会随社区活动变化；不能单独代表代码质量。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许可是工程判断，不是法律意见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：涉及 LGPL/GPL 的具体分发方式，应由法务复核。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1.4 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725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非破坏编辑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原始像素不被改写；编辑以参数/历史/侧车文件保存，可随时回退。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场景参考（scene-referred）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在显示编码前，以线性光/场景亮度为工作空间；高光余量更大，色调映射集中在后段。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工作空间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管线内部统一使用的 RGB 色域与传递函数；fdxmp 为线性 sRGB，LightCraft/darktable 为线性 Rec.2020。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DCP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DNG Camera Profile，描述相机传感器色彩到标准色域的映射；Lightroom 的“相机标准/中性”依赖它。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As-shot WB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RAW 文件记录的拍摄白平衡；缺失时只能以固定参考温度近似，导致开尔文刻度与厂商不一致。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DAM / Catalog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数字资产管理/图库数据库；保存导入记录、评级、相册、编辑历史，而不仅是单个文件的参数。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OpenCL / wgpu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两种 GPU 计算接口；darktable 用 OpenCL，fdxmp/LightCraft 用 wgpu（Metal/Vulkan/DX12）。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2  本地项目 fdxmp：移动优先的“第四种路线”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2.1  项目快照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项目项</w:t>
            </w:r>
          </w:p>
        </w:tc>
        <w:tc>
          <w:tcPr>
            <w:tcW w:type="dxa" w:w="720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现状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仓库 / 版本</w:t>
            </w:r>
          </w:p>
        </w:tc>
        <w:tc>
          <w:tcPr>
            <w:tcW w:type="dxa" w:w="720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D:\color-adjustment-software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；Cargo workspace v1.6.1；Gitee 远端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历史</w:t>
            </w:r>
          </w:p>
        </w:tc>
        <w:tc>
          <w:tcPr>
            <w:tcW w:type="dxa" w:w="720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2026-10-09 首提交，2026-10-24 最后提交；89 commits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代码</w:t>
            </w:r>
          </w:p>
        </w:tc>
        <w:tc>
          <w:tcPr>
            <w:tcW w:type="dxa" w:w="720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Rust 34.3k 行（core 23.7k、win_ui 6.1k、ffi 2.3k、color 1.6k）；Swift 14.3k、Kotlin 6.3k、ArkTS 0.7k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结构</w:t>
            </w:r>
          </w:p>
        </w:tc>
        <w:tc>
          <w:tcPr>
            <w:tcW w:type="dxa" w:w="720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8 个 workspace 成员：core / color / ffi / cli / win_ui / android_bridge / ohos_bridge / packer_ui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测试</w:t>
            </w:r>
          </w:p>
        </w:tc>
        <w:tc>
          <w:tcPr>
            <w:tcW w:type="dxa" w:w="720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305 个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#[test]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（含 62 个集成测试、11 个 ignored；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crates/color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37 个）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构建产物</w:t>
            </w:r>
          </w:p>
        </w:tc>
        <w:tc>
          <w:tcPr>
            <w:tcW w:type="dxa" w:w="720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仓库内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dist/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仅有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.gitkeep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；未见安装包/APK/HAP 实体（文档曾描述已生成）</w:t>
            </w:r>
          </w:p>
        </w:tc>
      </w:tr>
      <w:tr>
        <w:trPr>
          <w:cantSplit w:val="true"/>
        </w:trPr>
        <w:tc>
          <w:tcPr>
            <w:tcW w:type="dxa" w:w="198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CI</w:t>
            </w:r>
          </w:p>
        </w:tc>
        <w:tc>
          <w:tcPr>
            <w:tcW w:type="dxa" w:w="720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仅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.github/workflows/ios-ipa.yml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一个 iOS 云打包工作流；未见 Windows/Android 持续集成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2.2  架构：一个核心，四端外壳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fdxmp 的分层非常清楚：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平台 UI → 桥接层 → Rust 核心 → GPU/CPU 渲染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。Windows 用 egui/eframe，iOS 用 SwiftUI，Android 用 Jetpack Compose，HarmonyOS 用 ArkTS；四端都不复制业务逻辑，而是通过 C ABI、JNI 或 N-API 调同一套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fdxmp-core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层</w:t>
            </w:r>
          </w:p>
        </w:tc>
        <w:tc>
          <w:tcPr>
            <w:tcW w:type="dxa" w:w="4989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组成</w:t>
            </w:r>
          </w:p>
        </w:tc>
        <w:tc>
          <w:tcPr>
            <w:tcW w:type="dxa" w:w="272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平台层</w:t>
            </w:r>
          </w:p>
        </w:tc>
        <w:tc>
          <w:tcPr>
            <w:tcW w:type="dxa" w:w="498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Windows egui / iOS SwiftUI / Android Compose / Harmony ArkTS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交互、相册、分享、平台权限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桥接层</w:t>
            </w:r>
          </w:p>
        </w:tc>
        <w:tc>
          <w:tcPr>
            <w:tcW w:type="dxa" w:w="498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fdxmp-ffi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（C ABI）、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android_bridge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（JNI）、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ohos_bridge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（N-API）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字符串/字节缓冲区所有权、错误模型、panic 捕获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核心层</w:t>
            </w:r>
          </w:p>
        </w:tc>
        <w:tc>
          <w:tcPr>
            <w:tcW w:type="dxa" w:w="498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decode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params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pipeline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color_engine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tone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masks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smartmask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retouch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preset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export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history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cache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解码、调色、蒙版、AI、预设、导出、历史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渲染层</w:t>
            </w:r>
          </w:p>
        </w:tc>
        <w:tc>
          <w:tcPr>
            <w:tcW w:type="dxa" w:w="498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gpu_pipeline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+ WGSL（geometry / base / blur / main / encode / overlay）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wgpu compute；CPU 参考路径用于移动端预览与导出</w:t>
            </w:r>
          </w:p>
        </w:tc>
      </w:tr>
    </w:tbl>
    <w:p>
      <w:pPr>
        <w:spacing w:after="40"/>
      </w:pP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渲染管线可以概括为：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几何 → 基底（白平衡 → 相机校准 → 曝光）→ 两趟模糊 → 主调色（色调 → 曲线 → HSL/分级 → 细节）→ 逐蒙版合成 → 显示编码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。中间纹理是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rgba16float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线性 sRGB，只有最后一次编码量化到 8bit；这一点与 LightCraft/darktable 的 scene-referred 思路一致，但工作色域比它们窄（见 §6）。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2.3  能力地图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领域</w:t>
            </w:r>
          </w:p>
        </w:tc>
        <w:tc>
          <w:tcPr>
            <w:tcW w:type="dxa" w:w="5329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已实现</w:t>
            </w:r>
          </w:p>
        </w:tc>
        <w:tc>
          <w:tcPr>
            <w:tcW w:type="dxa" w:w="260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 / 备注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解码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rsraw/LibRaw、libheif、image crate；JPEG/PNG/TIFF/WebP/BMP/GIF/HEIC/RAW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已接入；45.7MP NEF 首屏 218ms、全尺寸 4.9s［自述］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调色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15 项基础、RGB/分通道/参数曲线、HSL 8 色带、颜色分级、点颜色、相机校准、黑白混色、胶片色调映射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CPU/GPU 同源；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fdxmp-color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37 个测试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蒙版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画笔 / 线性 / 径向 / 颜色范围 / 亮度范围；AI 主体、天空、人脸、物体；每蒙版独立全套参数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Windows/iOS 已接；移动端推理仍有缺口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修图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污点修复、仿制、液化、LaMa 局部重绘、GFPGAN 人脸增强、Real-ESRGAN 超分、姿态塑形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v1.6.0 起的差异化能力；模型按需下载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预设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.fdxmp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（JSON + ZIP + 可选 LUT）、7 类内置、XMP 导入 25+ 字段、强度混合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四端共用；XMP 导出未完整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导出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JPEG/PNG/TIFF/WebP/HEIC；尺寸/质量；sRGB/P3/AdobeRGB/ProPhoto（lcms2）；EXIF/XMP；水印；批处理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TIFF 元数据、WebP 有损仍是已知缺口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移动端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iOS 编辑界面最完整（14.3k Swift）；Android 6.3k Kotlin；Harmony 0.7k ArkTS；iOS 未签名 IPA 云打包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Android/Harmony 编辑功能仍在追赶；iOS Metal 预览待补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2.4  工程质量：有亮点，也有“文档先行”的痕迹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从代码本身看，fdxmp 的工程质量高于“15 天项目”的平均水平：</w:t>
      </w:r>
      <w:r>
        <w:rPr>
          <w:rFonts w:ascii="Consolas" w:hAnsi="Consolas" w:eastAsia="Consolas"/>
          <w:b w:val="0"/>
          <w:i w:val="0"/>
          <w:color w:val="1F2937"/>
          <w:sz w:val="20"/>
        </w:rPr>
        <w:t>#![deny(unsafe_code)]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1F2937"/>
          <w:sz w:val="20"/>
        </w:rPr>
        <w:t>missing_docs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警告、错误类型统一、305 个测试、对 GPU 数学有 CPU 参考实现、对色彩修复有专门的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COLOR_FIX_LOG.md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crates/color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还是零第三方依赖、</w:t>
      </w:r>
      <w:r>
        <w:rPr>
          <w:rFonts w:ascii="Consolas" w:hAnsi="Consolas" w:eastAsia="Consolas"/>
          <w:b w:val="0"/>
          <w:i w:val="0"/>
          <w:color w:val="1F2937"/>
          <w:sz w:val="20"/>
        </w:rPr>
        <w:t>forbid(unsafe_code)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的纯数学 crate，这一点很适合四端复用。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但仓库的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文档与代码已经出现明显漂移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。这不是“代码错”，而是评审与交付风险：外部读者会按 README 的承诺验收，而实际版本、产物、测试状态并不总对得上。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306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文档声明</w:t>
            </w:r>
          </w:p>
        </w:tc>
        <w:tc>
          <w:tcPr>
            <w:tcW w:type="dxa" w:w="306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代码/仓库现状</w:t>
            </w:r>
          </w:p>
        </w:tc>
        <w:tc>
          <w:tcPr>
            <w:tcW w:type="dxa" w:w="306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影响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README 阶段表：阶段 6 “待开始”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PROJECT_REPORT 称桌面 UI、打包器、NSIS/7z 已完成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读者无法判断当前真实完成度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PROJECT_REPORT：生成于 2026-10-03、版本 0.4.0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当前 v1.6.1、最后提交 2026-10-24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测试数、功能、性能数字均已过期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PROJECT_REPORT：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dist/fdxmp-setup.exe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、APK、HAP 已产出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dist/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仅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.gitkeep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交付物不可复现/不可验证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README/架构文档：根目录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F:\FD-Room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实际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D:\color-adjustment-software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命令与路径照抄会失败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M2 记录：“全部测试通过”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同页又记录 2 个 GPU 测试基线失败、2 处 clippy 警告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质量结论自相矛盾</w:t>
            </w:r>
          </w:p>
        </w:tc>
      </w:tr>
      <w:tr>
        <w:trPr>
          <w:cantSplit w:val="true"/>
        </w:trPr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文档：FFI 导出 20 个 C ABI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代码中可见 40+ 个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fdxmp_*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导出（含条件编译）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集成方按文档接会漏接口</w:t>
            </w:r>
          </w:p>
        </w:tc>
      </w:tr>
    </w:tbl>
    <w:p>
      <w:pPr>
        <w:spacing w:after="40"/>
      </w:pP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性能方面，文档内部也有“修正前/修正后”两套数字：README 阶段 2 的 5.4ms/帧（≈185fps）是早期数字；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COLOR_FIX_LOG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在修正正确性后记录为 6.8–8.3ms（≈121–147fps），加两个蒙版 18–23ms（≈43–55fps）。这仍满足 ≥30fps 的目标，但说明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性能声明需要版本化，不能只留最好看的一组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</w:t>
      </w:r>
    </w:p>
    <w:p>
      <w:pPr>
        <w:pStyle w:val="Heading2"/>
        <w:keepNext/>
        <w:pageBreakBefore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2.5  优势与短板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419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优势</w:t>
            </w:r>
          </w:p>
        </w:tc>
        <w:tc>
          <w:tcPr>
            <w:tcW w:type="dxa" w:w="385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短板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产品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唯一同时覆盖 Windows/iOS/Android/HarmonyOS 的项目；AI 修图链完整；Lightroom 式交互落地快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没有 catalog/DAM；相机色彩与 Lightroom 有硬差距；移动端编辑完成度不均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技术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纯 Rust 色彩 crate、CPU/GPU 同源、f16 线性管线、C ABI 易嵌入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工作空间是线性 sRGB，宽色域余量小于 LightCraft/darktable；rsraw 未暴露 DCP/as-shot WB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工程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305 个测试、错误模型统一、修复日志详细、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deny(unsafe_code)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CI 只有 iOS 一条；文档漂移；核心作者集中，bus factor 低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生态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.fdxmp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预设、XMP 导入、MIT 许可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没有插件/Lua/MCP 级自动化；没有公开社区与发布节奏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2.6  五个关键风险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102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概率/影响</w:t>
            </w:r>
          </w:p>
        </w:tc>
        <w:tc>
          <w:tcPr>
            <w:tcW w:type="dxa" w:w="4082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描述</w:t>
            </w:r>
          </w:p>
        </w:tc>
        <w:tc>
          <w:tcPr>
            <w:tcW w:type="dxa" w:w="272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R1 相机色彩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C6c/C3c：rsraw 不暴露 DCP/as-shot WB，开尔文以 5500K 为相对基准；厂商色彩/肤色与 Lightroom 有差异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换可配置 LibRaw 绑定或自建 DNG 色彩引擎；以 ΔE 基线验收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R2 图库/持久化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只有 Engine 内存态历史 + 预设；没有 SQLite catalog、没有跨会话编辑记录/相册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引入 catalog crate；编辑参数 + 历史 + 评级 + 相册 + XMP sidecar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R3 验证与文档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高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CI 只有 iOS；docs 与代码/产物不一致；测试状态靠自述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Windows/macOS/Linux + iOS 构建矩阵；文档从代码生成；发布清单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R4 许可合规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LibRaw/libheif 为 LGPL/CDDL；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lensfun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crate 标注 LGPL-3.0-or-later；模型权重各有许可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逐项审计；动态链接/可重链接；NOTICE 与源码提供方式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R5 移动端性能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中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iOS Metal 预览待补；Android/Harmony GPU 路径与 AI 运行时未完全打通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平台 GPU 后端 + CPU 回退；低端设备降级；帧时间基准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3  LightCraft：25 天做出的“现代 Rust 全流程”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3.1  项目快照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项目项</w:t>
            </w:r>
          </w:p>
        </w:tc>
        <w:tc>
          <w:tcPr>
            <w:tcW w:type="dxa" w:w="725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现状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仓库 / 版本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storytold/lightcraft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；v0.13.0（2026-10-23）；创建于 2026-09-30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代码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Rust 316.1k 行 / 764 个文件；29 个 crate + 3 个 app + xtask；文档约 10.8MB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测试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4,912 个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#[test]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；强制分层、clippy 禁 unwrap/expect/panic（生产代码）、仅 sysmem 允许 unsafe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许可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MIT OR Apache-2.0（仓库同时有 LICENSE-MIT / LICENSE-APACHE）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社区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14,551 stars、5,595 forks、1,059 open issues、62 watchers（2026-10-25）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自我定位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alpha；Lightroom Classic 15.5 / Lightroom 9.6 的开源替代；原生 macOS/Windows/Linux + WebAssembly + MCP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自评完成度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功能广度 81.6%（532 项清单）；“真正可投入工作”约 61%；到 beta 约 340–600 小时</w:t>
            </w:r>
          </w:p>
        </w:tc>
      </w:tr>
    </w:tbl>
    <w:p>
      <w:pPr>
        <w:spacing w:after="40"/>
      </w:pP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25 天、316k 行、4,912 个测试，这个速度本身就是一个需要解释的现象。仓库的贡献者列表里出现了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claude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账号，提交中有大量“integration batch”式合并；这至少说明它大量使用 AI 辅助开发与自动化合并。它解释了短期覆盖大量功能的速度，也带来一个现实风险：代码量的增长可能快于人类评审带宽。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3.2  架构：用“层”约束复杂度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LightCraft 的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cargo xtask layers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强制约束依赖方向：下层不能依赖 egui/eframe/winit/rfd，每个 crate 只能依赖更低层。对一个功能这么多的项目，这比“模块划分图”更有价值——它把架构约束变成了 CI 检查。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73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4082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crate</w:t>
            </w:r>
          </w:p>
        </w:tc>
        <w:tc>
          <w:tcPr>
            <w:tcW w:type="dxa" w:w="436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L0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geom / color / raster / tiff / fetch / sysmem</w:t>
            </w:r>
          </w:p>
        </w:tc>
        <w:tc>
          <w:tcPr>
            <w:tcW w:type="dxa" w:w="436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矩阵与 warp、色彩空间、浮点图像、TIFF、模型下载、唯一的 unsafe FFI</w:t>
            </w:r>
          </w:p>
        </w:tc>
      </w:tr>
      <w:tr>
        <w:trPr>
          <w:cantSplit w:val="true"/>
        </w:trPr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L1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raw / codecs / meta / develop / denoise / faces / scenes / heif</w:t>
            </w:r>
          </w:p>
        </w:tc>
        <w:tc>
          <w:tcPr>
            <w:tcW w:type="dxa" w:w="436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RAW 解码与去马赛克、编解码、EXIF/XMP、编辑模型、AI 降噪、人脸、演示场景</w:t>
            </w:r>
          </w:p>
        </w:tc>
      </w:tr>
      <w:tr>
        <w:trPr>
          <w:cantSplit w:val="true"/>
        </w:trPr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L2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pipeline</w:t>
            </w:r>
          </w:p>
        </w:tc>
        <w:tc>
          <w:tcPr>
            <w:tcW w:type="dxa" w:w="436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场景参考浮点管线；CPU 参考实现（oracle）</w:t>
            </w:r>
          </w:p>
        </w:tc>
      </w:tr>
      <w:tr>
        <w:trPr>
          <w:cantSplit w:val="true"/>
        </w:trPr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L3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catalog / gpu / preview / merge / segment</w:t>
            </w:r>
          </w:p>
        </w:tc>
        <w:tc>
          <w:tcPr>
            <w:tcW w:type="dxa" w:w="436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图库与持久化、wgpu 计算、缩略图缓存、HDR/全景、SAM 3 分割</w:t>
            </w:r>
          </w:p>
        </w:tc>
      </w:tr>
      <w:tr>
        <w:trPr>
          <w:cantSplit w:val="true"/>
        </w:trPr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L4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engine</w:t>
            </w:r>
          </w:p>
        </w:tc>
        <w:tc>
          <w:tcPr>
            <w:tcW w:type="dxa" w:w="436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会话、命令注册表、历史、渲染/导出任务、导入、Lightroom catalog 导入</w:t>
            </w:r>
          </w:p>
        </w:tc>
      </w:tr>
      <w:tr>
        <w:trPr>
          <w:cantSplit w:val="true"/>
        </w:trPr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L5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ui-egui / mcp</w:t>
            </w:r>
          </w:p>
        </w:tc>
        <w:tc>
          <w:tcPr>
            <w:tcW w:type="dxa" w:w="436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Lightroom 风格界面（可替换）、MCP 服务器</w:t>
            </w:r>
          </w:p>
        </w:tc>
      </w:tr>
      <w:tr>
        <w:trPr>
          <w:cantSplit w:val="true"/>
        </w:trPr>
        <w:tc>
          <w:tcPr>
            <w:tcW w:type="dxa" w:w="73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L6</w:t>
            </w:r>
          </w:p>
        </w:tc>
        <w:tc>
          <w:tcPr>
            <w:tcW w:type="dxa" w:w="4082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apps / xtask / testkit</w:t>
            </w:r>
          </w:p>
        </w:tc>
        <w:tc>
          <w:tcPr>
            <w:tcW w:type="dxa" w:w="436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桌面、CLI、Web、工具链与测试辅助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3.3  渲染管线：五段式，宽色域，CPU/GPU 双实现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LightCraft 的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crates/pipeline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把管线明确分为五段：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geometry → scene-linear → tone map → colour → display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。输入是 scene-referred、线性的 Rec.2020 图像；空间参数按长边归一化，因此 400px 预览与 60MP 导出观感一致。GPU 版本是同一套阶段的 WGSL 实现，CPU 版本是 oracle，二者以 1/255 为验收口径。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5329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72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要点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1 几何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用户朝向、镜头校正（畸变/色差/暗角）、透视、裁剪/摆正、翻转；一次重采样；去紫边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先把几何定下来，后续空间滤镜在输出分辨率上工作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2 场景线性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白平衡、曝光、去雾、局部色调（高光/阴影）、纹理、清晰度、局部蒙版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guided filter 在 log 亮度上做边缘感知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3 色调映射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对比度/白点/黑点的 filmic 曲线、高光去饱和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只作用于亮度，尽量不偏色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4 颜色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自然饱和度、饱和度、8 色带混色、颜色分级、黑白（OkLCh）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感知空间运算，肤色保护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5 显示</w:t>
            </w:r>
          </w:p>
        </w:tc>
        <w:tc>
          <w:tcPr>
            <w:tcW w:type="dxa" w:w="532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色域映射、编码、参数/点曲线、暗角、颗粒</w:t>
            </w:r>
          </w:p>
        </w:tc>
        <w:tc>
          <w:tcPr>
            <w:tcW w:type="dxa" w:w="272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输出 sRGB 或指定空间；与显示 profile 解耦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3.4  功能广度：接近“什么都有”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领域</w:t>
            </w:r>
          </w:p>
        </w:tc>
        <w:tc>
          <w:tcPr>
            <w:tcW w:type="dxa" w:w="669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90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图库 / 筛选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All Photos、Recently Added、Picks、By Date、Albums/Folders、Recently Deleted、评级/旗标/色标、字段搜索、排序、虚拟化网格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冲图 / 对比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Compare（同步缩放）、Survey、自动前进、即时预览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调色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Light/Color/Effects、曲线、8 色带 Mixer、Point Color、Color Grading、Calibration、B&amp;W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蒙版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画笔、线性、径向、亮度/颜色范围、Add/Subtract/Intersect；Subject/Sky 启发式；Object/Describe 需 SAM 3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  <w:shd w:val="clear" w:color="auto" w:fill="FFFBEB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光学 / 几何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镜头校正、色差、去紫边、裁剪/摆正、Upright、变换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细节 / 修图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锐化、亮度/颜色降噪、污点修复/仿制/红眼；AI 降噪仅 Bayer 且需权重；超分缺失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  <w:shd w:val="clear" w:color="auto" w:fill="FFFBEB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合成 / HDR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HDR、全景、HDR 全景 → DNG；自动对齐/去鬼影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输出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打印布局、接触印相 PDF、幻灯片、JPEG/PNG/TIFF/PSD/WebP/AVIF/JXL/DNG 导出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  <w:shd w:val="clear" w:color="auto" w:fill="FFFBEB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自动化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命令注册表、CLI、JSON-lines 控制通道、MCP 服务器、每个控件可按名点击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平台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macOS/Windows/Linux/FreeBSD/Web；无移动端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  <w:shd w:val="clear" w:color="auto" w:fill="FFFBEB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3.5  工程质量：这是它最值得抄的部分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483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做法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测试密度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4,912 个测试 / 316k 行 ≈ 每 64 行一个测试；单元、属性、集成、端到端 CLI/MCP 都有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静态约束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#![forbid(unsafe_code)]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；生产代码禁 unwrap/expect/panic/unreachable；分层检查进 CI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一致性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CPU 管线是 oracle，GPU 结果按 1/255 对比；GPU 失败自动回退 CPU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可观测性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CI 探测机器（OS/CPU/RAM/GPU/语料/字体），跳过项写入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target/ci/report.json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summary.md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文档纪律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ROADMAP.md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docs/gaps.md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parity-checklist.md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逐项列缺口与工时，甚至承认“渲染保真度未测”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自动化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所有动作是 command；UI/键盘/CLI/控制通道/MCP 同一入口；截图可由 agent 驱动</w:t>
            </w:r>
          </w:p>
        </w:tc>
      </w:tr>
    </w:tbl>
    <w:p>
      <w:pPr>
        <w:spacing w:after="40"/>
      </w:pP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它的透明度也值得注意：</w:t>
      </w:r>
      <w:r>
        <w:rPr>
          <w:rFonts w:ascii="Consolas" w:hAnsi="Consolas" w:eastAsia="Consolas"/>
          <w:b w:val="0"/>
          <w:i w:val="0"/>
          <w:color w:val="1F2937"/>
          <w:sz w:val="20"/>
        </w:rPr>
        <w:t>docs/gaps.md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把“相机色彩是估计而非测量”“CR3 变体无公开样本”“测试不在 macOS/Windows 跑 CI”这类难堪的事实逐条列出，并给出工时。这种“把缺口当一等公民”的做法，比一份只报喜的阶段报告更能建立信任。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3.6  优势与短板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419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优势</w:t>
            </w:r>
          </w:p>
        </w:tc>
        <w:tc>
          <w:tcPr>
            <w:tcW w:type="dxa" w:w="385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短板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产品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功能覆盖最广：图库、冲图、调色、蒙版、合成、打印、幻灯片、Web、CLI、MCP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alpha；1,059 open issues；官方自评仅约 61% 可投入工作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画质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宽色域 Rec.2020、OkLCh 调色、film/AgX 方向、CPU/GPU 1/255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相机色彩靠估计/相机 JPEG 拟合，0 个色卡实测 profile；无镜头数据库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工程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分层、测试、CI、文档、命令总线；MIT/Apache 可复用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代码量与 AI 辅助速度带来评审压力；Windows/Linux QA 薄；HDR 合并内存高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平台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macOS/Windows/Linux/FreeBSD/Web；纯 Rust 无 C（HEIF 可选）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无移动端；无插件生态；打印/地图/Book/幻灯片仍有缺口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许可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MIT OR Apache-2.0，对商业/闭源友好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依赖与资产需逐项审计；clean-room 规则限制其吸收 GPL 实现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3.7  对 fdxmp 可合法复用的资产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LightCraft 是双许可，fdxmp 已按 MIT 条款吸收了其调色算子结构（见本地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NOTICE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与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crates/color/README.md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）。在此基础上，以下部分仍值得继续研究或小范围复用：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DNG 相机色彩模型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：ColorMatrix1/2、AsShotNeutral、ProfileHueSatMap/ProfileLookTable/ProfileToneCurve 的处理，正好补 fdxmp 的 C6c/C3c 短板。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阶段缓存与几何优先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StageCache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的“只重算受影响阶段”与 fdxmp 的三趟管线可以互相印证。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catalog journal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：append-only 操作日志 + 快照 + 损坏恢复，比“直接写 JSON”更适合作为 fdxmp 图库的起点。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命令注册表/自动化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：如果 fdxmp 未来要做批处理、脚本或 MCP，LightCraft 的 command 抽象是现成范本。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测试与 CI 方法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：分层检查、GPU 跳过可见化、CPU/GPU 黄金图对比、发布前 assets 审计。</w:t>
      </w: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4  darktable：14 年积累的“专业暗房”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4.1  项目快照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92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项目项</w:t>
            </w:r>
          </w:p>
        </w:tc>
        <w:tc>
          <w:tcPr>
            <w:tcW w:type="dxa" w:w="725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现状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仓库 / 版本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darktable-org/darktable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；稳定版 5.6.2（2026-10-04）；master 的 RELEASE_NOTES 已指向 5.8.0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历史 / 社区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2012-03-21 创建；13,322 stars、1,495 forks、651 open issues；每半年一个稳定版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代码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src/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571 个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+ 341 个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.h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，531.9k 行；97 个 iop 模块；46 个 OpenCL 内核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技术栈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C / GTK3 / SQLite / OpenCL / OpenMP / Lua；RawSpeed + LibRaw + lensfun + LittleCMS2 + Exiv2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许可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GPLv3（整体）；子模块各有许可（RawSpeed、LibRaw 等）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平台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Linux / FreeBSD / NetBSD / OpenBSD / Windows 10+ / Apple Silicon macOS 15+</w:t>
            </w:r>
          </w:p>
        </w:tc>
      </w:tr>
      <w:tr>
        <w:trPr>
          <w:cantSplit w:val="true"/>
        </w:trPr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自我定位</w:t>
            </w:r>
          </w:p>
        </w:tc>
        <w:tc>
          <w:tcPr>
            <w:tcW w:type="dxa" w:w="725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摄影工作流应用与非破坏 RAW 开发者；“</w:t>
            </w: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不是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Adobe Lightroom 的免费替代品”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4.2  架构：像素管线 + 模块系统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darktable 的核心是 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pixelpipe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：图像按模块顺序流过一条 32-bit 浮点管线，每个模块（iop）只负责一段处理。</w:t>
      </w:r>
      <w:r>
        <w:rPr>
          <w:rFonts w:ascii="Consolas" w:hAnsi="Consolas" w:eastAsia="Consolas"/>
          <w:b w:val="0"/>
          <w:i w:val="0"/>
          <w:color w:val="1F2937"/>
          <w:sz w:val="20"/>
        </w:rPr>
        <w:t>src/common/iop_order.c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定义了模块顺序与版本（legacy / v3.0 / v5.0 等），升级时通过 order 版本保持旧编辑可重放。模块不仅有 CPU 实现，通常还有 OpenCL 内核；管线支持分块（tiling）、缓存与 ROI，以控制大图内存。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层</w:t>
            </w:r>
          </w:p>
        </w:tc>
        <w:tc>
          <w:tcPr>
            <w:tcW w:type="dxa" w:w="4649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组成</w:t>
            </w:r>
          </w:p>
        </w:tc>
        <w:tc>
          <w:tcPr>
            <w:tcW w:type="dxa" w:w="328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职责 / 备注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UI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GTK3 视图（lighttable / darkroom / map / print / slideshow 等）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工作流入口；也是被诟病“陈旧/复杂”的部分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图库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SQLite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library.db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+ XMP sidecar + 文件系统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导入、评级、标签、集合、历史；数据库迁移不可逆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像素管线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src/develop/pixelpipe*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iop_order.c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tiling.c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pixelpipe_cache.c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模块顺序、分块、缓存、ROI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模块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src/iop/*.c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（97 个）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每个模块：process / init / commit_params / cleanup + OpenCL 变体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GPU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OpenCL 1.2 + 46 个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.cl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内核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可关闭；驱动差异会导致模块回退/异常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扩展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Lua 5.4 +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lua-scripts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子模块</w:t>
            </w:r>
          </w:p>
        </w:tc>
        <w:tc>
          <w:tcPr>
            <w:tcW w:type="dxa" w:w="328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导出、HDR/全景、人脸、标签、GPS 等</w:t>
            </w:r>
          </w:p>
        </w:tc>
      </w:tr>
    </w:tbl>
    <w:p>
      <w:pPr>
        <w:spacing w:after="40"/>
      </w:pP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以 v5.0 顺序为例，管线从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rawprepare → temperature → highlights → demosaic → denoiseprofile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开始，经过镜头/几何/局部调整，到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colorin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进入场景参考，再用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colorbalancergb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1F2937"/>
          <w:sz w:val="20"/>
        </w:rPr>
        <w:t>toneequal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、</w:t>
      </w:r>
      <w:r>
        <w:rPr>
          <w:rFonts w:ascii="Consolas" w:hAnsi="Consolas" w:eastAsia="Consolas"/>
          <w:b w:val="0"/>
          <w:i w:val="0"/>
          <w:color w:val="1F2937"/>
          <w:sz w:val="20"/>
        </w:rPr>
        <w:t>filmicrgb/sigmoid/agx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做颜色与色调，最后由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colorout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转到输出空间。这个顺序本身就是 darktable 色彩科学的核心资产：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它把“什么时候该在线性/场景参考域做什么”固化了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4.3  色彩科学：最深的一条护城河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模块</w:t>
            </w:r>
          </w:p>
        </w:tc>
        <w:tc>
          <w:tcPr>
            <w:tcW w:type="dxa" w:w="419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作用</w:t>
            </w:r>
          </w:p>
        </w:tc>
        <w:tc>
          <w:tcPr>
            <w:tcW w:type="dxa" w:w="317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价值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colorin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输入色彩配置/相机矩阵 → 场景参考 RGB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决定相机色彩解释；支持 DCP/ICC 输入 profile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colorbalancergb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四轮（shadows/midtones/highlights/global）+ fall-off + 白点支点 + hue/chroma 分离 + 色域压缩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比 Lightroom 的三轮分级更完整；scene-referred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toneequal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曝光域局部色调，曝光不变引导滤波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高光/阴影的“曝光感”调整，减少光晕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contrastntexture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局部对比度与纹理，边缘感知、曝光不变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5.8 新模块；替代部分 clarity 需求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filmicrgb / sigmoid / agx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显示变换：柔性高光滚降、色相保持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三条路线并存，用户按素材选择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spektrafilm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光谱胶片/相纸/扫描过程的物理仿真（5.8）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模拟颗粒、halation、扩散；差异化很强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colorout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输出色彩空间与 ICC intent</w:t>
            </w:r>
          </w:p>
        </w:tc>
        <w:tc>
          <w:tcPr>
            <w:tcW w:type="dxa" w:w="317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显示/打印/导出统一出口</w:t>
            </w:r>
          </w:p>
        </w:tc>
      </w:tr>
    </w:tbl>
    <w:p>
      <w:pPr>
        <w:spacing w:after="40"/>
      </w:pP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这些模块的价值不只在“功能”，更在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可解释性与可复现性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：每个模块有参数 schema、版本、混合/蒙版、预设，编辑可以写进 XMP 并在多年后重放。LightCraft 的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process-versions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与 fdxmp 的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.fdxmp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schema_version 都在解决同一个问题，但 darktable 已经经历了多轮数据库/模块迁移的实战。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4.4  功能与生态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领域</w:t>
            </w:r>
          </w:p>
        </w:tc>
        <w:tc>
          <w:tcPr>
            <w:tcW w:type="dxa" w:w="669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90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状态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RAW / 相机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RawSpeed + LibRaw；相机/镜头数据库；DNG/CR3/ARW/NEF/RAF/RW2/ORF 等； tethered shooting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工作流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lighttable、darkroom、map、print、slideshow；集合/标签/评级/历史/样式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色彩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输入/输出 ICC、软打样、LUT3D、色彩查找、UCS/JzAzBz、AgX/sigmoid/filmic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局部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drawn/parametric/raster/AI 蒙版组合；混合模式；每模块蒙版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扩展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Lua 脚本、样式、预设、XMP、CLI（darktable-cli）、MCP（5.8 开发版）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ECFDF5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AI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对象蒙版、降噪、超分；可选 ONNX Runtime，默认关闭，模型按需下载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  <w:shd w:val="clear" w:color="auto" w:fill="FFFBEB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平台</w:t>
            </w:r>
          </w:p>
        </w:tc>
        <w:tc>
          <w:tcPr>
            <w:tcW w:type="dxa" w:w="669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Linux 为主，Windows/macOS 为次；无移动端；Windows 打印在 5.8 才补齐</w:t>
            </w:r>
          </w:p>
        </w:tc>
        <w:tc>
          <w:tcPr>
            <w:tcW w:type="dxa" w:w="90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FFBEB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4.5  工程质量与性能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维度</w:t>
            </w:r>
          </w:p>
        </w:tc>
        <w:tc>
          <w:tcPr>
            <w:tcW w:type="dxa" w:w="7483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做法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性能工程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OpenCL 内核 + 分块 + 像素管线缓存 + ROI + 资源限制；CPU 侧 OpenMP/SIMD；大图可跑但重模块慢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测试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CTest +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src/tests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+ 独立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darktable-tests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子模块；更偏集成/回归，不以单元测试数量见长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发布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每半年稳定版；nightly/开发快照；AppImage/Flatpak/deb/rpm/Windows/macOS 多形态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文档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用户手册独立仓库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dtdocs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（版本化 + Weblate 翻译）；开发者指南在 wiki；主仓文档相对少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治理</w:t>
            </w:r>
          </w:p>
        </w:tc>
        <w:tc>
          <w:tcPr>
            <w:tcW w:type="dxa" w:w="7483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14 年社区、CII Best Practices、Lua 生态、翻译社区；核心维护者集中但梯队完整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4.6  优势与短板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13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419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优势</w:t>
            </w:r>
          </w:p>
        </w:tc>
        <w:tc>
          <w:tcPr>
            <w:tcW w:type="dxa" w:w="385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短板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画质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97 个模块、scene-referred 工作流、colorbalancergb/toneequal/AgX/spektrafilm；可解释、可重放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默认配置复杂；不同模块路线重叠，新手容易迷路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RAW / 镜头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14 年样本、RawSpeed、lensfun、相机/镜头数据库；tethering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部分新格式仍缺（Apple ProRAW、Nikon HE NEF、Sony 压缩 ARW 等）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工程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OpenCL + 分块 + 缓存 + 资源限制；跨平台打包成熟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C/GTK3 维护成本高；数据库迁移不可逆；Windows/macOS 平台 bug 更多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生态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Lua、样式、XMP、CLI、MCP（5.8）、社区/文档/翻译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GPLv3 阻断闭源复用；无移动端；插件生态偏 Lua 脚本</w:t>
            </w:r>
          </w:p>
        </w:tc>
      </w:tr>
      <w:tr>
        <w:trPr>
          <w:cantSplit w:val="true"/>
        </w:trPr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体验</w:t>
            </w:r>
          </w:p>
        </w:tc>
        <w:tc>
          <w:tcPr>
            <w:tcW w:type="dxa" w:w="419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专业用户可精细控制；免费、本地、无订阅</w:t>
            </w:r>
          </w:p>
        </w:tc>
        <w:tc>
          <w:tcPr>
            <w:tcW w:type="dxa" w:w="385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学习曲线陡；UI 陈旧；重模块对硬件要求高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4.7  对 fdxmp：能学什么，绝不能拿什么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darktable 是 GPLv3。对 MIT 的 fdxmp 来说，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任何代码、数据文件、LUT、预设、噪声配置的复制都会导致整仓被迫 GPL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</w:t>
      </w:r>
      <w:r>
        <w:rPr>
          <w:rFonts w:ascii="Consolas" w:hAnsi="Consolas" w:eastAsia="Consolas"/>
          <w:b w:val="0"/>
          <w:i w:val="0"/>
          <w:color w:val="1F2937"/>
          <w:sz w:val="20"/>
        </w:rPr>
        <w:t>docs/COLOR_ENGINE_PLAN.md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已经划了红线，这个判断是正确的。能做的只有“读公开论文/文档，自己重写数学”，并在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NOTICE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里记录算法来源。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可学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：scene-referred 的阶段划分、colorbalancergb 的参数语义（四轮/fall-off/白点支点）、toneequal 的曝光不变引导滤波思路、像素管线缓存/分块、模块参数 introspection（对自动化很有用）。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可学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：把“模块顺序”版本化，保证旧编辑在新版本仍能重放；这是 fdxmp 目前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schema_version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还没有完全解决的问题。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不可拿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</w:t>
      </w:r>
      <w:r>
        <w:rPr>
          <w:rFonts w:ascii="Consolas" w:hAnsi="Consolas" w:eastAsia="Consolas"/>
          <w:b w:val="0"/>
          <w:i w:val="0"/>
          <w:color w:val="1F2937"/>
          <w:sz w:val="18"/>
        </w:rPr>
        <w:t>data/wb_presets.json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、</w:t>
      </w:r>
      <w:r>
        <w:rPr>
          <w:rFonts w:ascii="Consolas" w:hAnsi="Consolas" w:eastAsia="Consolas"/>
          <w:b w:val="0"/>
          <w:i w:val="0"/>
          <w:color w:val="1F2937"/>
          <w:sz w:val="18"/>
        </w:rPr>
        <w:t>noiseprofiles.json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、任何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.c/.h/.cl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、LUT、预设、图标、文档文本。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不必学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：GTK3 的 UI 组织、97 个模块的堆叠方式、Lua 运行时；这些与 fdxmp 的产品定位不匹配。</w:t>
      </w: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5  相同点：它们其实在做同一件事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把品牌、语言、许可先放一边，三个项目在“产品哲学”和“像素管线”上高度相似。这些共同点说明：专业 RAW 编辑器的基本问题是稳定的，差别在于解决得多深、多快、多广。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5.1  产品层：非破坏、RAW、本地优先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非破坏编辑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：原始文件不改写；编辑是参数/历史/侧车文件（fdxmp 的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EditParams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、LightCraft 的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develop::Settings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、darktable 的 history stack + XMP）。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RAW 优先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：都把 RAW 解码、去马赛克、白平衡、相机色彩作为一等公民，而不是“把 JPEG 再压一遍”。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本地优先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：不依赖云、不强制账号；LightCraft 明确“no account, no cloud, no telemetry”，darktable 与 fdxmp 也是本地文件/数据库。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专业摄影师工作流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：导入 → 筛选 → 编辑 → 导出；都支持批量、预设、历史、评级/旗标（fdxmp 较弱）。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跨平台桌面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：Windows/macOS/Linux 至少覆盖两者；fdxmp 另加移动端。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5.2  技术层：场景参考 + GPU + 模块化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场景参考线性工作空间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：fdxmp 用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rgba16float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线性 sRGB；LightCraft 用线性 Rec.2020；darktable 用线性 Rec.2020。都在显示编码前保留高光余量。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GPU/CPU 双路径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：fdxmp 用 wgpu compute + CPU 参考；LightCraft 用 wgpu + CPU oracle（1/255）；darktable 用 OpenCL + CPU。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模块化管线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：fdxmp 的 geometry/base/blur/main/encode；LightCraft 的五段式；darktable 的 iop_order。三者都把“顺序”当成正确性的一部分。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局部蒙版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：画笔/线性/径向/范围是共同的最小集合；都支持每蒙版独立参数与叠加。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色彩管理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：输入 ICC/相机矩阵 → 工作空间 → 输出 ICC；都支持软打样/输出色彩空间（fdxmp 较弱）。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预设与互操作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：fdxmp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.fdxmp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+ XMP 导入；LightCraft </w:t>
      </w:r>
      <w:r>
        <w:rPr>
          <w:rFonts w:ascii="Consolas" w:hAnsi="Consolas" w:eastAsia="Consolas"/>
          <w:b w:val="0"/>
          <w:i w:val="0"/>
          <w:color w:val="1F2937"/>
          <w:sz w:val="18"/>
        </w:rPr>
        <w:t>.lcpreset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+ XMP；darktable styles + XMP。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5.3  工程层：测试、文档、AI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测试/CI 作为质量门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：LightCraft 最彻底（4,912 测试 + xtask CI），darktable 用 CTest/集成测试，fdxmp 有 305 个测试但 CI 覆盖薄。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文档作为产品的一部分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：三者都有架构/阶段/用户文档；LightCraft 的 gaps/parity、fdxmp 的修复日志、darktable 的独立手册，都是各自文化的产物。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AI 正在成为标配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：fdxmp 的 AI 修图、LightCraft 的 SAM 3/人脸/降噪、darktable 5.8 的对象蒙版/降噪/超分——方向一致，成熟度不同。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5.4  “共同基因”对照表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共同基因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fdxmp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LightCraft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darktable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非破坏 + 历史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Engine + History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develop::Settings + journal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history stack + XMP/DB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RAW 解码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rsraw/LibRaw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自研纯 Rust 解码器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RawSpeed + LibRaw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工作空间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线性 sRGB f16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线性 Rec.2020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线性 Rec.2020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GPU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wgpu compute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wgpu compute + CPU oracle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OpenCL + CPU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局部蒙版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 类 + AI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画笔/线性/径向/范围 + SAM 3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drawn/parametric/raster/AI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预设/互操作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.fdxmp + XMP 导入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.lcpreset + XMP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styles + XMP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跨平台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Win + 移动三端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macOS/Win/Linux/Web/FreeBSD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Linux/Win/macOS/FreeBSD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AI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修图链（LaMa/GFPGAN/ESRGAN）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SAM 3/人脸/降噪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对象蒙版/降噪/超分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6  差异、优缺点与综合判断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6.1  硬指标对比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260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fdxmp</w:t>
            </w:r>
          </w:p>
        </w:tc>
        <w:tc>
          <w:tcPr>
            <w:tcW w:type="dxa" w:w="260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LightCraft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darktable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创建时间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2026-10-09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2026-09-30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2012-03-21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版本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1.6.1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0.13.0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5.6.2 稳定 / 5.8.0-dev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语言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Rust + Swift/Kotlin/ArkTS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纯 Rust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 / C++（少量 Objective-C++）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代码规模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55.6k 行（Rust 34.3k + 移动 21.3k）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316.1k 行 Rust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531.9k 行 C/H（不含子模块）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许可证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MIT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MIT OR Apache-2.0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GPLv3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测试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305（11 ignored）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4,912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CTest + 集成子模块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平台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Windows + iOS/Android/HarmonyOS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macOS/Win/Linux/Web/FreeBSD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Linux/Win/macOS/FreeBSD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工作空间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线性 sRGB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线性 Rec.2020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线性 Rec.2020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GPU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wgpu（Metal/Vulkan/DX12）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wgpu（Metal/Vulkan/DX12）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OpenCL 1.2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图库/DAM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无（文件 + 内存历史）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有（catalog journal）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有（SQLite）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自动化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 ABI / 移动桥接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CLI / 控制通道 / MCP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Lua / CLI / MCP（5.8）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打印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仅导出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打印布局 + PDF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print 视图（Windows 5.8 补齐）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移动端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三端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无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无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社区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Gitee，小</w:t>
            </w:r>
          </w:p>
        </w:tc>
        <w:tc>
          <w:tcPr>
            <w:tcW w:type="dxa" w:w="260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14.6k stars，年轻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13.3k stars，14 年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6.2  能力矩阵（●强／◐部分／○弱或缺失）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能力</w:t>
            </w:r>
          </w:p>
        </w:tc>
        <w:tc>
          <w:tcPr>
            <w:tcW w:type="dxa" w:w="255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fdxmp</w:t>
            </w:r>
          </w:p>
        </w:tc>
        <w:tc>
          <w:tcPr>
            <w:tcW w:type="dxa" w:w="255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LightCraft</w:t>
            </w:r>
          </w:p>
        </w:tc>
        <w:tc>
          <w:tcPr>
            <w:tcW w:type="dxa" w:w="238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darktable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RAW 解码广度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LibRaw 覆盖面广，但受绑定限制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自研解码器，38% 机型验证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RawSpeed/LibRaw + 14 年样本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相机色彩 / DCP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 无 DCP / as-shot WB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估计/相机 JPEG 拟合，实测 profile 少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输入 profile + 相机矩阵 + 色卡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场景参考管线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线性 sRGB f16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线性 Rec.2020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线性 Rec.2020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局部蒙版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5 类 + 每蒙版全套参数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组合/嵌套 + SAM 3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组合/嵌套 + 参数化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AI 蒙版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Windows/iOS ONNX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启发式 + 可选 SAM 3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可选 ONNX，默认关闭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AI 修图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LaMa/GFPGAN/ESRGAN/姿态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修复/降噪，无生成式填充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retouch/AI 降噪/超分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图库 / DAM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打印 / 输出模块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导出强，无打印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打印 PDF，无直接打印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print 视图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自动化 / 扩展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 C ABI 之外较少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命令 + CLI + MCP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Lua + CLI + MCP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移动端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三端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Web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WASM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性能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代理图 121–147fps［自述］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24MP 4ms［自述］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OpenCL 好，CPU 重模块慢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成熟度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 15 天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◐ alpha 25 天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14 年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许可友好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MIT</w:t>
            </w:r>
          </w:p>
        </w:tc>
        <w:tc>
          <w:tcPr>
            <w:tcW w:type="dxa" w:w="255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● MIT/Apache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○ GPLv3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6.3  雷达图：没有全能赢家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406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ad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406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微软雅黑" w:hAnsi="微软雅黑" w:eastAsia="微软雅黑"/>
          <w:b w:val="0"/>
          <w:i w:val="0"/>
          <w:color w:val="64748B"/>
          <w:sz w:val="17"/>
        </w:rPr>
        <w:t>图 1  能力雷达（0–5，定性评估；分数为本报告判断）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雷达图刻意保留了三个“尖角”：darktable 在成熟度、功能、画质、工程生态上接近满分；LightCraft 在功能、性能、许可上很强，但成熟度只有 2.5；fdxmp 在移动/跨平台与许可上最高，但成熟度、画质深度、工程生态明显偏低。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平均分没有意义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，因为三者解决的场景不同。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更准确的读法是看“形状”：darktable 是右上方的大多边形，LightCraft 是横向拉长的多边形，fdxmp 是左下-右上斜向的多边形。选择哪一个，取决于你更需要哪条边，而不是谁的面积大。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6.4  fdxmp 的优点与缺点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优点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四端覆盖是稀缺能力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：LightCraft 和 darktable 都没有移动端；fdxmp 的 iOS/Android/HarmonyOS 工程、JNI/N-API 桥接、iOS IPA 云打包，构成了真实的产品差异。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AI 修图链完整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：LaMa 局部重绘、GFPGAN 人脸增强、Real-ESRGAN 超分、姿态塑形、手动修复/液化——这是“修图”而不只是“调色”的能力。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色彩 crate 可独立复用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</w:t>
      </w:r>
      <w:r>
        <w:rPr>
          <w:rFonts w:ascii="Consolas" w:hAnsi="Consolas" w:eastAsia="Consolas"/>
          <w:b w:val="0"/>
          <w:i w:val="0"/>
          <w:color w:val="1F2937"/>
          <w:sz w:val="18"/>
        </w:rPr>
        <w:t>fdxmp-color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无第三方依赖、</w:t>
      </w:r>
      <w:r>
        <w:rPr>
          <w:rFonts w:ascii="Consolas" w:hAnsi="Consolas" w:eastAsia="Consolas"/>
          <w:b w:val="0"/>
          <w:i w:val="0"/>
          <w:color w:val="1F2937"/>
          <w:sz w:val="18"/>
        </w:rPr>
        <w:t>forbid(unsafe_code)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、37 个测试，涵盖 CCT/OkLab/色域/单调样条/分级/校准，适合四端与 WASM。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Lightroom 语义落地快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：15 项、曲线、HSL、分级、点颜色、校准、黑白、蒙版、预设、历史都快齐了，交互参考 LR，学习成本低。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MIT + C ABI + .fdxmp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：对商业嵌入、二次开发、跨语言集成最友好；这是 GPL 的 darktable 不具备的。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修复日志文化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COLOR_FIX_LOG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把 P0/P1、根因、回归测试写清楚，这在早期项目里很少见。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缺点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相机色彩是硬伤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：没有 DCP、没有 as-shot WB，开尔文是相对 5500K 的自制刻度；这意味着“同一张 RAW，fdxmp 的默认色彩与 Lightroom 不会一致”。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没有图库/DAM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：编辑参数与历史在内存里，缺少 SQLite catalog、跨会话编辑记录、相册/评级/批量管理；这与“对标 Lightroom”差距最大。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验证不足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：CI 只有 iOS 一条；305 个测试没有在 Windows/Android/Harmony 上持续跑；文档中的“全部通过”与修复日志自相矛盾。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移动端完成度不均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：iOS 最完整，Android/Harmony 仍在追赶；iOS Metal 预览、移动端 AI 运行时未闭环。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性能/内存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：全尺寸 45.7MP RAW 解码 4.9s；代理图 121–147fps 但仍受蒙版数量影响；大图导出与镜头校正仍是 CPU 路径。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文档与交付漂移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：版本、产物、FFI 数量、路径均有过期；</w:t>
      </w:r>
      <w:r>
        <w:rPr>
          <w:rFonts w:ascii="Consolas" w:hAnsi="Consolas" w:eastAsia="Consolas"/>
          <w:b w:val="0"/>
          <w:i w:val="0"/>
          <w:color w:val="1F2937"/>
          <w:sz w:val="18"/>
        </w:rPr>
        <w:t>dist/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为空让“已打包”无法复核。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生态薄弱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：没有插件、脚本、MCP/Lua 级自动化；社区规模小，bus factor 低。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6.5  LightCraft 的优点与缺点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优点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功能广度最接近 Lightroom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：图库、冲图、调色、蒙版、合成、HDR、打印、幻灯片、Web、CLI、MCP；官方清单 532 项，P0 覆盖 98%。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架构约束可执行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</w:t>
      </w:r>
      <w:r>
        <w:rPr>
          <w:rFonts w:ascii="Consolas" w:hAnsi="Consolas" w:eastAsia="Consolas"/>
          <w:b w:val="0"/>
          <w:i w:val="0"/>
          <w:color w:val="1F2937"/>
          <w:sz w:val="18"/>
        </w:rPr>
        <w:t>cargo xtask layers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 xml:space="preserve"> 把分层变成 CI；生产代码禁 unwrap/unsafe；CPU 是 oracle，GPU 按 1/255 验收。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测试密度罕见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：4,912 个测试、属性测试、端到端 CLI/MCP；对 316k 行代码来说，这是它敢快速迭代的底气。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性能与可移植性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：纯 Rust、wgpu、WASM；24MP 滑杆约 4ms、2.5MP 冷预览约 30ms、全尺寸导出约 0.3s［自述］；无 GPU 时 CPU 回退。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许可友好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：MIT/Apache，可合法复用；fdxmp 已经吸收其调色算子，路径正确。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自动化原生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：每个菜单/滑杆/画笔都是 command，UI/CLI/控制通道/MCP 同一入口；这是“AI 时代编辑器”的范本。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透明度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：gaps/parity/roadmap 把缺口、工时、验证状态写清楚，比营销式 README 更可信。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缺点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仍是 alpha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：0.13.0、1,059 open issues、官方自评约 61% 可投入工作；稳定性、边界条件、长尾相机都需时间。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相机色彩/RAW 覆盖是硬缺口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：0 个色卡实测 profile；38% 机型验证；CR3 变体、压缩 ORF、Nikon HE NEF 仍可能回退到预览。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平台 QA 薄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：测试主要在 Linux/FreeBSD；macOS/Windows 只构建不跑测试；NVIDIA/Intel/DX12 GPU 未验证；Windows 卸载有已知 bug。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没有移动端/插件生态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：无法覆盖手机端；Lightroom 插件（Negative Lab Pro 等）无替代。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复杂度/维护风险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：316k 行、10.8MB 文档、305KB parity checklist；AI 辅助开发的速度快于人类评审，长期可维护性待观察。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资源占用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：HDR 合并每帧 32-bit float 约 0.86GB；release 构建在 16GB 机器上可能 OOM（issue #1196）。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clean-room 限制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：为了许可洁净，不能读 GPL 的 raw/photo 代码，导致某些 RAW 格式只能自己啃专利/规范，进度慢。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6.6  darktable 的优点与缺点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优点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画质深度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：97 个模块、scene-referred 工作流、colorbalancergb/toneequal/AgX/filmicrgb/spektrafilm；对色彩有近乎“实验室级”的控制。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RAW/镜头覆盖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：RawSpeed + LibRaw + lensfun + 14 年样本；tethering、DNG opcode、相机/镜头数据库，是三者中最完整的。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性能工程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：46 个 OpenCL 内核、分块、像素管线缓存、ROI、资源限制；大图与重模块有成熟的工程解法。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生态与扩展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：Lua 脚本、styles、XMP、CLI、MCP（5.8）、翻译社区、每半年发布；14 年积累的社区与文档。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成熟稳定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：14 年、CII Best Practices、跨平台打包（AppImage/Flatpak/deb/rpm/Windows/macOS）；旧编辑可重放。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免费本地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：无订阅、无云；对不愿被 Adobe 绑定的专业用户有强吸引力。</w:t>
      </w:r>
    </w:p>
    <w:p>
      <w:pPr>
        <w:pStyle w:val="Heading3"/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1F2937"/>
          <w:sz w:val="23"/>
        </w:rPr>
        <w:t>缺点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GPLv3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：与 MIT 的 fdxmp 不兼容；不能复制任何代码/数据，否则整仓被迫 GPL。这是对 fdxmp 最硬的一条。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学习曲线陡、UI 陈旧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：GTK3、模块多、参数密集；新手容易“不知道从哪开始”，与 Lightroom 的线性流程差异大。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资源重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：GPU 强烈推荐；denoise/local contrast/contrast equalizer/retouch/liquify 在 CPU 上可能慢到不可用；Windows/macOS 平台 bug 更多。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无移动端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：无法覆盖手机/平板；macOS 只支持 Apple Silicon + 较新系统。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C 代码维护成本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：手动内存管理、模块 API 复杂、数据库迁移不可逆；贡献门槛高。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AI 复杂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：可选 ONNX Runtime、模型下载、GPU provider 配置；默认关闭，普通用户难用上。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文档分散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：主仓文档少，用户手册在 dtdocs、Lua 文档在 luadocs、开发者指南在 wiki。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6.7  分场景结论：谁更强？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294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192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首选</w:t>
            </w:r>
          </w:p>
        </w:tc>
        <w:tc>
          <w:tcPr>
            <w:tcW w:type="dxa" w:w="4309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极限画质 / 大幅打印 / 色彩研究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darktable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模块深度与 scene-referred 工作流最强；接受学习曲线。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桌面全流程 / 自动化 / 可复用代码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LightCraft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MIT/Apache + 分层 Rust + MCP/CLI；接受 alpha。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移动端 / 端侧 AI 修图 / 商业嵌入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fdxmp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四端 + AI 修图 + MIT/C ABI；先补相机色彩与图库。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教学 / 算法研究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darktable（读）+ LightCraft（写）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darktable 给问题与参数语义，LightCraft 给可运行的 Rust 实现。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闭源产品/插件集成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fdxmp 或 LightCraft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MIT/Apache 可闭源分发；darktable GPL 不适合。</w:t>
            </w:r>
          </w:p>
        </w:tc>
      </w:tr>
      <w:tr>
        <w:trPr>
          <w:cantSplit w:val="true"/>
        </w:trPr>
        <w:tc>
          <w:tcPr>
            <w:tcW w:type="dxa" w:w="294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长期稳定/社区支持</w:t>
            </w:r>
          </w:p>
        </w:tc>
        <w:tc>
          <w:tcPr>
            <w:tcW w:type="dxa" w:w="19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darktable</w:t>
            </w:r>
          </w:p>
        </w:tc>
        <w:tc>
          <w:tcPr>
            <w:tcW w:type="dxa" w:w="430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14 年、半年一发、社区/文档/翻译完整。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DFA"/>
            <w:tcBorders>
              <w:top w:val="single" w:sz="4" w:space="0" w:color="E2E8F0"/>
              <w:left w:val="single" w:sz="24" w:space="0" w:color="0F766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9"/>
              </w:rPr>
              <w:t>没有全能赢家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>：darktable 赢在深度与时间，LightCraft 赢在工程与速度，fdxmp 赢在移动端与 AI。把三者当成“同一赛道的三名选手”会误判；更准确的比喻是：一个成熟的暗房、一个高速迭代的现代工作台、一个面向手机与 AI 的新物种。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7  对 fdxmp 的建议：先补地基，再谈对标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fdxmp 当前最危险的不是“功能少”，而是“功能表看起来很多，但基础不牢”。如果明天拿一台主流相机拍一张 RAW，与 Lightroom 默认渲染对比，相机色彩、镜头校正、图库工作流这三项会立刻暴露差距。因此建议按 P0/P1/P2 排优先级，而不是继续加滑杆。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7.1  P0：0–4 周，决定“能不能用”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3061"/>
        <w:gridCol w:w="3061"/>
        <w:gridCol w:w="3061"/>
      </w:tblGrid>
      <w:tr>
        <w:trPr>
          <w:tblHeader w:val="true"/>
          <w:cantSplit w:val="true"/>
        </w:trPr>
        <w:tc>
          <w:tcPr>
            <w:tcW w:type="dxa" w:w="170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优先级</w:t>
            </w:r>
          </w:p>
        </w:tc>
        <w:tc>
          <w:tcPr>
            <w:tcW w:type="dxa" w:w="4649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动作</w:t>
            </w:r>
          </w:p>
        </w:tc>
        <w:tc>
          <w:tcPr>
            <w:tcW w:type="dxa" w:w="283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验收标准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P0-1 相机色彩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换可配置 LibRaw 绑定或接入 DNG 色彩引擎；读取 AsShotNeutral/ColorMatrix；补 DCP 或相机矩阵；把开尔文改为标准模型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3 台相机、每种 3 张 RAW，与相机 JPEG/Lightroom 默认的 ΔE2000 基线；白平衡方向正确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P0-2 图库/持久化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新增 SQLite catalog：图片、编辑参数、历史、评级、相册；XMP sidecar 读写；崩溃恢复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关闭重开恢复编辑；1 万张导入可搜索/排序；拔电不丢历史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P0-3 CI 与发布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Windows/macOS/Linux + iOS 构建矩阵；跑 305 测试 + clippy/fmt；GPU 冒烟；打包产物校验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每次 PR 全绿；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dist/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 可由 CI 重建；版本号与文档自动生成</w:t>
            </w:r>
          </w:p>
        </w:tc>
      </w:tr>
      <w:tr>
        <w:trPr>
          <w:cantSplit w:val="true"/>
        </w:trPr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P0-4 文档一致性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以代码/CI 为唯一事实源，重写 README 的阶段表、FFI 数量、产物清单；删除过期路径/数字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README、PROJECT_REPORT、docs 三者版本/数字一致；评审可按文档复现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7.2  P1：1–3 个月，决定“好不好用”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移动端 GPU 闭环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：iOS Metal（wgpu）预览、Android Vulkan 常驻会话、Harmony GPU 路径；失败自动回退 CPU，并给出可见提示。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1:1 与分块渲染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：全分辨率按需解码 + 可见分块；mip 金字塔解决 &gt;12288px 的细节半径；镜头校正进 GPU 几何趟。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性能基准化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：把 45.7MP 首屏、24MP 滑杆、2 蒙版、全尺寸导出写成 criterion/CI 冒烟；每次发布对比基线，禁止“只报最好看的一组”。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镜头/相机数据库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：优先 DNG opcode 与主流镜头；lensfun 数据许可要单独核实（LGPL 数据/库的合规方式）。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AI 模型交付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：模型按需下载 + SHA-256 + 失败降级；移动端 Core ML/LiteRT/XEngine 至少各打通一条推理链；模型卡与许可证随包。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7.3  P2：3–6 个月，决定“能不能长大”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自动化/插件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：借鉴 LightCraft 的 command registry，给批处理、脚本、MCP 留统一入口；这比再做一个 UI 按钮更有杠杆。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打印/HDR/软打样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：如果目标是“对标 Lightroom”，打印与 HDR 显示是迟早要补的；可以后做，但架构上要预留输出色彩管理。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社区与发布节奏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：公开 GitHub 镜像/issue tracker、贡献指南、每 2–4 周一个可安装版本；把“修复日志”变成 release notes。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许可审计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：LibRaw（LGPL/CDDL）、libheif（LGPL）、lensfun（LGPL）、模型权重、字体/图标逐项列明；静态链接 LGPL 需提供可重链接方式。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7.4  不建议做的事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不要复制 darktable 的任何代码/数据/LUT/预设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；GPLv3 会传染，MIT 项目承受不起。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不要自研全部 RAW 解码器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：LightCraft 用 36.5k 行才覆盖部分机型；fdxmp 应优先把 LibRaw 的可配置能力用满，再考虑补缺。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不要追求“功能数量对齐 Lightroom”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：LightCraft 的 532 项清单是 25 天 + 4,912 测试 + 大量 AI 辅助才堆出来的；fdxmp 应先赢“移动端 + AI 修图”这一个场景。</w:t>
      </w:r>
    </w:p>
    <w:p>
      <w:pPr>
        <w:pStyle w:val="ListBullet"/>
        <w:spacing w:after="60" w:line="317" w:lineRule="auto"/>
        <w:ind w:left="425" w:hanging="227"/>
      </w:pPr>
      <w:r>
        <w:rPr>
          <w:rFonts w:ascii="微软雅黑" w:hAnsi="微软雅黑" w:eastAsia="微软雅黑"/>
          <w:b/>
          <w:i w:val="0"/>
          <w:color w:val="1F2937"/>
          <w:sz w:val="19"/>
        </w:rPr>
        <w:t>不要在没有 CI 的情况下继续加模块</w:t>
      </w:r>
      <w:r>
        <w:rPr>
          <w:rFonts w:ascii="微软雅黑" w:hAnsi="微软雅黑" w:eastAsia="微软雅黑"/>
          <w:b w:val="0"/>
          <w:i w:val="0"/>
          <w:color w:val="1F2937"/>
          <w:sz w:val="19"/>
        </w:rPr>
        <w:t>：每加一个滑杆，CPU/GPU/移动端/导出/预设/XMP 六条路径都要验证；否则技术债会指数增长。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7.5  风险登记表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风险</w:t>
            </w:r>
          </w:p>
        </w:tc>
        <w:tc>
          <w:tcPr>
            <w:tcW w:type="dxa" w:w="102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概率</w:t>
            </w:r>
          </w:p>
        </w:tc>
        <w:tc>
          <w:tcPr>
            <w:tcW w:type="dxa" w:w="102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影响</w:t>
            </w:r>
          </w:p>
        </w:tc>
        <w:tc>
          <w:tcPr>
            <w:tcW w:type="dxa" w:w="4649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缓解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相机色彩不达标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P0-1；以 ΔE 基线而非肉眼验收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图库缺失导致用户流失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P0-2；先做最小 catalog，再做相册/评级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移动端 GPU/AI 进度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P1；每端至少一条闭环 + CPU 回退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LGPL/模型许可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P2；法务审计 + 动态链接/可重链接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文档/交付不可信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P0-4；CI 生成指标，发布清单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核心作者 bus factor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中</w:t>
            </w:r>
          </w:p>
        </w:tc>
        <w:tc>
          <w:tcPr>
            <w:tcW w:type="dxa" w:w="102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高</w:t>
            </w:r>
          </w:p>
        </w:tc>
        <w:tc>
          <w:tcPr>
            <w:tcW w:type="dxa" w:w="4649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公开仓库/贡献指南/代码所有权分散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8  结论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第一，三个项目不在同一个成熟度维度上。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darktable 是 14 年积累的专业暗房，LightCraft 是 25 天冲到 0.13.0 的现代全流程 alpha，fdxmp 是 15 天、以移动端和 AI 修图为差异化的新项目。把它们的“功能数量”直接对比，会得到错误结论；更有意义的是比较“在各自阶段，是否把关键问题解决对了”。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第二，相同点多于不同点。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非破坏、RAW、场景参考线性、GPU/CPU 双路径、局部蒙版、预设/历史、跨平台、本地优先——这些是专业 RAW 编辑器的“共同基因”。真正的差异是：darktable 把色彩科学做深，LightCraft 把工程与自动化做宽，fdxmp 把移动端与 AI 修图做近。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第三，各自的优缺点都很清楚。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darktable 最强在画质深度、RAW/镜头覆盖、生态与成熟度，最弱在许可、学习曲线与资源占用；LightCraft 最强在架构、测试、功能广度、性能与许可，最弱在 alpha 稳定性与相机色彩；fdxmp 最强在四端覆盖、AI 修图、MIT/C ABI，最弱在相机色彩、图库、验证与文档一致性。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对 fdxmp 的最终判断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：它现在的正确标签不是“Lightroom 替代品”，而是“有潜力的移动端 RAW 编辑器 + AI 修图工具”。路线是对的——先占移动端与 AI，再补桌面专业能力；但未来 6–12 个月必须把相机色彩、catalog、CI/文档三块地基补上。否则，功能表越漂亮，越容易被一次实拍对比打回原形。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对两个开源项目的判断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：LightCraft 值得持续跟踪、提交 issue/PR，并在 MIT/Apache 许可下小范围复用；darktable 值得学习其色彩科学与工程方法，但</w:t>
      </w:r>
      <w:r>
        <w:rPr>
          <w:rFonts w:ascii="微软雅黑" w:hAnsi="微软雅黑" w:eastAsia="微软雅黑"/>
          <w:b/>
          <w:i w:val="0"/>
          <w:color w:val="1F2937"/>
          <w:sz w:val="21"/>
        </w:rPr>
        <w:t>不能复制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。前者是“可以一起长大的邻居”，后者是“值得尊敬的老师，但教材不能抄”。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val="clear" w:color="auto" w:fill="F0FDFA"/>
            <w:tcBorders>
              <w:top w:val="single" w:sz="4" w:space="0" w:color="E2E8F0"/>
              <w:left w:val="single" w:sz="24" w:space="0" w:color="0F766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120" w:after="120" w:line="324" w:lineRule="auto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9"/>
              </w:rPr>
              <w:t>如果只能记三句话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9"/>
              </w:rPr>
              <w:t>：① darktable 代表深度与时间，LightCraft 代表工程与速度，fdxmp 代表移动端与 AI；② 三者共同的技术底座是“非破坏 + 场景参考 + GPU + 局部蒙版”，差别在覆盖与成熟度；③ fdxmp 的下一步不是加功能，而是补相机色彩、图库与可复现的验证。</w:t>
            </w:r>
          </w:p>
        </w:tc>
      </w:tr>
    </w:tbl>
    <w:p>
      <w:pPr>
        <w:spacing w:after="40"/>
      </w:pPr>
    </w:p>
    <w:p>
      <w:pPr>
        <w:pStyle w:val="Heading1"/>
        <w:keepNext/>
        <w:pageBreakBefore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附录 A  数据口径与明细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A.1  代码规模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1837"/>
        <w:gridCol w:w="1837"/>
        <w:gridCol w:w="1837"/>
        <w:gridCol w:w="1837"/>
        <w:gridCol w:w="1837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15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语言</w:t>
            </w:r>
          </w:p>
        </w:tc>
        <w:tc>
          <w:tcPr>
            <w:tcW w:type="dxa" w:w="113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文件数</w:t>
            </w:r>
          </w:p>
        </w:tc>
        <w:tc>
          <w:tcPr>
            <w:tcW w:type="dxa" w:w="181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物理行数</w:t>
            </w:r>
          </w:p>
        </w:tc>
        <w:tc>
          <w:tcPr>
            <w:tcW w:type="dxa" w:w="2835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fdxmp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Rust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58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34,279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core 42 文件/23,706 行；win_ui 6,077；ffi 2,322；color 1,639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fdxmp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Swift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26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14,312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iOS 编辑界面/桥接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fdxmp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Kotlin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18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6,272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Android Compose/桥接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fdxmp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ArkTS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4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749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HarmonyOS 页面/桥接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LightCraft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Rust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764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316,070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29 crates + 3 apps + xtask；含测试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darktable</w:t>
            </w:r>
          </w:p>
        </w:tc>
        <w:tc>
          <w:tcPr>
            <w:tcW w:type="dxa" w:w="215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 / C++ / headers</w:t>
            </w:r>
          </w:p>
        </w:tc>
        <w:tc>
          <w:tcPr>
            <w:tcW w:type="dxa" w:w="113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912</w:t>
            </w:r>
          </w:p>
        </w:tc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531,935</w:t>
            </w:r>
          </w:p>
        </w:tc>
        <w:tc>
          <w:tcPr>
            <w:tcW w:type="dxa" w:w="2835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571 个 .c + 341 个 .h；不含子模块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A.2  关键版本与社区数据（2026-10-25）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版本 / 发布</w:t>
            </w:r>
          </w:p>
        </w:tc>
        <w:tc>
          <w:tcPr>
            <w:tcW w:type="dxa" w:w="124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stars</w:t>
            </w:r>
          </w:p>
        </w:tc>
        <w:tc>
          <w:tcPr>
            <w:tcW w:type="dxa" w:w="124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forks</w:t>
            </w:r>
          </w:p>
        </w:tc>
        <w:tc>
          <w:tcPr>
            <w:tcW w:type="dxa" w:w="124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open issues</w:t>
            </w:r>
          </w:p>
        </w:tc>
        <w:tc>
          <w:tcPr>
            <w:tcW w:type="dxa" w:w="170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创建时间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fdxmp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1.6.1 / 本地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—</w:t>
            </w:r>
          </w:p>
        </w:tc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2026-10-09（首提交）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LightCraft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0.13.0 / 2026-10-23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14,551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5,595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1,059</w:t>
            </w:r>
          </w:p>
        </w:tc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2026-09-30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darktable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5.6.2 / 2026-10-04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13,322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1,495</w:t>
            </w:r>
          </w:p>
        </w:tc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center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651</w:t>
            </w:r>
          </w:p>
        </w:tc>
        <w:tc>
          <w:tcPr>
            <w:tcW w:type="dxa" w:w="170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2012-03-21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A.3  测试与质量门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1247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项目</w:t>
            </w:r>
          </w:p>
        </w:tc>
        <w:tc>
          <w:tcPr>
            <w:tcW w:type="dxa" w:w="362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测试/质量门</w:t>
            </w:r>
          </w:p>
        </w:tc>
        <w:tc>
          <w:tcPr>
            <w:tcW w:type="dxa" w:w="238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覆盖范围</w:t>
            </w:r>
          </w:p>
        </w:tc>
        <w:tc>
          <w:tcPr>
            <w:tcW w:type="dxa" w:w="3061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缺口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fdxmp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 xml:space="preserve">305 个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#[test]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；clippy/fmt 自述通过；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5"/>
              </w:rPr>
              <w:t>deny(unsafe_code)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core/color/FFI/GPU/解码/预设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CI 仅 iOS；11 个 ignored；无性能回归门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LightCraft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4,912 个测试；xtask CI（fmt/clippy/tests/layers/assets/WASM）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全 workspace + 端到端 CLI/MCP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macOS/Windows 不跑测试；NVIDIA/Intel/DX12 未验证</w:t>
            </w:r>
          </w:p>
        </w:tc>
      </w:tr>
      <w:tr>
        <w:trPr>
          <w:cantSplit w:val="true"/>
        </w:trPr>
        <w:tc>
          <w:tcPr>
            <w:tcW w:type="dxa" w:w="1247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darktable</w:t>
            </w:r>
          </w:p>
        </w:tc>
        <w:tc>
          <w:tcPr>
            <w:tcW w:type="dxa" w:w="362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CTest + 集成测试子模块 + CI</w:t>
            </w:r>
          </w:p>
        </w:tc>
        <w:tc>
          <w:tcPr>
            <w:tcW w:type="dxa" w:w="238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模块/管线/像素缓存/导出</w:t>
            </w:r>
          </w:p>
        </w:tc>
        <w:tc>
          <w:tcPr>
            <w:tcW w:type="dxa" w:w="3061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单元测试密度低；平台差异大；部分格式缺样本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附录 B  许可与复用边界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 w:val="0"/>
          <w:i w:val="0"/>
          <w:color w:val="1F2937"/>
          <w:sz w:val="21"/>
        </w:rPr>
        <w:t>这一节不是法律意见，而是工程上必须提前想清楚的边界。三个项目的许可决定了“能不能拿代码”，而依赖/数据/模型的许可决定了“拿了之后能不能分发”。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tblHeader w:val="true"/>
          <w:cantSplit w:val="true"/>
        </w:trPr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使用方式</w:t>
            </w:r>
          </w:p>
        </w:tc>
        <w:tc>
          <w:tcPr>
            <w:tcW w:type="dxa" w:w="2268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fdxmp（MIT）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LightCraft（MIT/Apache）</w:t>
            </w:r>
          </w:p>
        </w:tc>
        <w:tc>
          <w:tcPr>
            <w:tcW w:type="dxa" w:w="249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7"/>
              </w:rPr>
              <w:t>darktable（GPLv3）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复制代码进 MIT 项目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可以（保留版权/许可声明）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可以（MIT 或 Apache 条款）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不可以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（GPLv3 传染）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链接/动态使用库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视库许可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视库许可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GPLv3 库通常要求整体 GPL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复用数据文件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需逐项核实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需逐项核实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GPL 数据不可复制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闭源分发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可以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可以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不可以（除非合规隔离/法务方案）</w:t>
            </w:r>
          </w:p>
        </w:tc>
      </w:tr>
      <w:tr>
        <w:trPr>
          <w:cantSplit w:val="true"/>
        </w:trPr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6"/>
              </w:rPr>
              <w:t>专利授权</w:t>
            </w:r>
          </w:p>
        </w:tc>
        <w:tc>
          <w:tcPr>
            <w:tcW w:type="dxa" w:w="2268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MIT 无明示专利许可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Apache-2.0 有明示专利许可</w:t>
            </w:r>
          </w:p>
        </w:tc>
        <w:tc>
          <w:tcPr>
            <w:tcW w:type="dxa" w:w="249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6"/>
              </w:rPr>
              <w:t>GPLv3 有专利条款</w:t>
            </w:r>
          </w:p>
        </w:tc>
      </w:tr>
    </w:tbl>
    <w:p>
      <w:pPr>
        <w:spacing w:after="40"/>
      </w:pP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fdxmp 当前的具体注意点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：LibRaw 是 LGPL-2.1/CDDL，libheif 是 LGPL-3.0，</w:t>
      </w:r>
      <w:r>
        <w:rPr>
          <w:rFonts w:ascii="Consolas" w:hAnsi="Consolas" w:eastAsia="Consolas"/>
          <w:b w:val="0"/>
          <w:i w:val="0"/>
          <w:color w:val="1F2937"/>
          <w:sz w:val="20"/>
        </w:rPr>
        <w:t>lensfun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 crate 标注 LGPL-3.0-or-later；如果静态链接 LGPL 库，分发时需要提供可重链接的目标文件/源码获取方式。AI 模型权重（LaMa Apache-2.0、GFPGAN MIT、Real-ESRGAN BSD-3 等）也要在 NOTICE/模型卡中逐项列明。</w:t>
      </w:r>
    </w:p>
    <w:p>
      <w:pPr>
        <w:keepNext w:val="0"/>
        <w:spacing w:after="120" w:before="0" w:line="341" w:lineRule="auto"/>
        <w:ind w:firstLine="420"/>
        <w:jc w:val="both"/>
      </w:pPr>
      <w:r>
        <w:rPr>
          <w:rFonts w:ascii="微软雅黑" w:hAnsi="微软雅黑" w:eastAsia="微软雅黑"/>
          <w:b/>
          <w:i w:val="0"/>
          <w:color w:val="1F2937"/>
          <w:sz w:val="21"/>
        </w:rPr>
        <w:t>LightCraft 的许可策略值得学习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 xml:space="preserve">：它把“代码许可（MIT/Apache）”“品牌（trademark）”“资产（ATTRIBUTION）”“字体（独立仓库）”分开管理；这比在 README 里写一句“开源”要专业得多。fdxmp 已有 </w:t>
      </w:r>
      <w:r>
        <w:rPr>
          <w:rFonts w:ascii="Consolas" w:hAnsi="Consolas" w:eastAsia="Consolas"/>
          <w:b w:val="0"/>
          <w:i w:val="0"/>
          <w:color w:val="1F2937"/>
          <w:sz w:val="20"/>
        </w:rPr>
        <w:t>NOTICE</w:t>
      </w:r>
      <w:r>
        <w:rPr>
          <w:rFonts w:ascii="微软雅黑" w:hAnsi="微软雅黑" w:eastAsia="微软雅黑"/>
          <w:b w:val="0"/>
          <w:i w:val="0"/>
          <w:color w:val="1F2937"/>
          <w:sz w:val="21"/>
        </w:rPr>
        <w:t>，下一步是把依赖/模型/字体也纳入同一张表。</w:t>
      </w: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附录 C  关键文件索引</w:t>
      </w: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C.1  本地 fdxmp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737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路径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架构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docs/ARCHITECTURE.md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docs/SPEC.md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色彩方案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docs/COLOR_ENGINE_PLAN.md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docs/COLOR_FIX_LOG.md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crates/color/README.md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核心管线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crates/core/src/pipeline.rs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color_engine.rs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tone.rs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gpu_pipeline.rs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着色器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crates/core/src/shaders/color_pipeline.wgsl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blur.wgsl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geometry.wgsl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蒙版/AI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crates/core/src/masks.rs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smartmask/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retouch/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docs/AI_MASKS.md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docs/AI_RETOUCH.md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预设/导出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crates/core/src/preset.rs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export.rs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params.rs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FFI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crates/ffi/src/lib.rs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docs/FFI.md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阶段报告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docs/STAGE0_REPORT.md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 xml:space="preserve"> … 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STAGE5_REPORT.md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PROJECT_REPORT.md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C.2  LightCraft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737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路径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架构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docs/architecture.md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Cargo.toml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crates/*/Cargo.toml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管线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crates/pipeline/src/lib.rs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colorops.rs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tone.rs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finish.rs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GPU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crates/gpu/src/render.rs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docs/gpu-pipeline.md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图库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crates/catalog/src/journal.rs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docs/lightroom-catalog-import.md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完成度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ROADMAP.md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docs/gaps.md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docs/parity-checklist.md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自动化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docs/control-protocol.md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docs/mcp.md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crates/mcp/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RAW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crates/raw/src/vendor/*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docs/raw-parity.md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40" w:after="100"/>
      </w:pPr>
      <w:r>
        <w:rPr>
          <w:rFonts w:ascii="微软雅黑" w:hAnsi="微软雅黑" w:eastAsia="微软雅黑"/>
          <w:b/>
          <w:i w:val="0"/>
          <w:color w:val="0F766E"/>
          <w:sz w:val="26"/>
        </w:rPr>
        <w:t>C.3  darktable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  <w:tblLayout w:type="fixed"/>
      </w:tblPr>
      <w:tblGrid>
        <w:gridCol w:w="4592"/>
        <w:gridCol w:w="4592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主题</w:t>
            </w:r>
          </w:p>
        </w:tc>
        <w:tc>
          <w:tcPr>
            <w:tcW w:type="dxa" w:w="7370"/>
            <w:shd w:val="clear" w:color="auto" w:fill="1E293B"/>
            <w:tcMar>
              <w:top w:w="70" w:type="dxa"/>
              <w:bottom w:w="70" w:type="dxa"/>
              <w:left w:w="80" w:type="dxa"/>
              <w:right w:w="8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18"/>
              </w:rPr>
              <w:t>路径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管线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src/develop/pixelpipe.c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pixelpipe_hb.c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tiling.c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pixelpipe_cache.c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模块顺序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src/common/iop_order.c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（legacy / v3.0 / v5.0）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模块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src/iop/*.c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（97 个）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色彩科学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src/iop/colorin.c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colorbalancergb.c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toneequal.c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filmicrgb.c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agx.c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sigmoid.c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colorout.c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OpenCL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data/kernels/*.cl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（46 个）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发布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  <w:shd w:val="clear" w:color="auto" w:fill="F8FAFC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RELEASE_NOTES.md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README.md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.gitmodules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微软雅黑" w:hAnsi="微软雅黑" w:eastAsia="微软雅黑"/>
                <w:b/>
                <w:i w:val="0"/>
                <w:color w:val="1F2937"/>
                <w:sz w:val="17"/>
              </w:rPr>
              <w:t>测试</w:t>
            </w:r>
          </w:p>
        </w:tc>
        <w:tc>
          <w:tcPr>
            <w:tcW w:type="dxa" w:w="7370"/>
            <w:tcMar>
              <w:top w:w="55" w:type="dxa"/>
              <w:bottom w:w="55" w:type="dxa"/>
              <w:left w:w="80" w:type="dxa"/>
              <w:right w:w="80" w:type="dxa"/>
            </w:tcMar>
            <w:vAlign w:val="center"/>
          </w:tcPr>
          <w:p>
            <w:pPr>
              <w:spacing w:after="0" w:line="269" w:lineRule="auto"/>
              <w:jc w:val="left"/>
            </w:pP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src/tests/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、</w:t>
            </w:r>
            <w:r>
              <w:rPr>
                <w:rFonts w:ascii="Consolas" w:hAnsi="Consolas" w:eastAsia="Consolas"/>
                <w:b w:val="0"/>
                <w:i w:val="0"/>
                <w:color w:val="1F2937"/>
                <w:sz w:val="16"/>
              </w:rPr>
              <w:t>src/tests/integration</w:t>
            </w:r>
            <w:r>
              <w:rPr>
                <w:rFonts w:ascii="微软雅黑" w:hAnsi="微软雅黑" w:eastAsia="微软雅黑"/>
                <w:b w:val="0"/>
                <w:i w:val="0"/>
                <w:color w:val="1F2937"/>
                <w:sz w:val="17"/>
              </w:rPr>
              <w:t>（子模块）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400" w:after="200"/>
        <w:pBdr>
          <w:bottom w:val="single" w:sz="8" w:space="4" w:color="0F766E"/>
        </w:pBdr>
      </w:pPr>
      <w:r>
        <w:rPr>
          <w:rFonts w:ascii="微软雅黑" w:hAnsi="微软雅黑" w:eastAsia="微软雅黑"/>
          <w:b/>
          <w:i w:val="0"/>
          <w:color w:val="334155"/>
          <w:sz w:val="34"/>
        </w:rPr>
        <w:t>附录 D  参考资料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LightCraft 仓库：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https://github.com/storytold/lightcraft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LightCraft 架构：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https://github.com/storytold/lightcraft/blob/main/docs/architecture.md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LightCraft 路线图：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https://github.com/storytold/lightcraft/blob/main/ROADMAP.md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LightCraft 缺口清单：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https://github.com/storytold/lightcraft/blob/main/docs/gaps.md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LightCraft v0.13.0：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https://github.com/storytold/lightcraft/releases/tag/v0.13.0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darktable 仓库：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https://github.com/darktable-org/darktable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darktable 发布说明：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https://github.com/darktable-org/darktable/blob/master/RELEASE_NOTES.md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darktable 5.6.2：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https://github.com/darktable-org/darktable/releases/tag/release-5.6.2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darktable 用户手册：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https://docs.darktable.org/usermanual/5.6/en/</w:t>
      </w:r>
    </w:p>
    <w:p>
      <w:pPr>
        <w:spacing w:after="60"/>
        <w:ind w:left="227" w:hanging="227"/>
      </w:pPr>
      <w:r>
        <w:rPr>
          <w:rFonts w:ascii="微软雅黑" w:hAnsi="微软雅黑" w:eastAsia="微软雅黑"/>
          <w:b w:val="0"/>
          <w:i w:val="0"/>
          <w:color w:val="0F766E"/>
          <w:sz w:val="19"/>
        </w:rPr>
        <w:t xml:space="preserve">• </w:t>
      </w:r>
      <w:r>
        <w:rPr>
          <w:rFonts w:ascii="微软雅黑" w:hAnsi="微软雅黑" w:eastAsia="微软雅黑"/>
          <w:b/>
          <w:i w:val="0"/>
          <w:color w:val="1F2937"/>
          <w:sz w:val="19"/>
        </w:rPr>
        <w:t>fdxmp 本地文档：</w:t>
      </w:r>
      <w:r>
        <w:rPr>
          <w:rFonts w:ascii="微软雅黑" w:hAnsi="微软雅黑" w:eastAsia="微软雅黑"/>
          <w:b w:val="0"/>
          <w:i w:val="0"/>
          <w:color w:val="64748B"/>
          <w:sz w:val="17"/>
        </w:rPr>
        <w:t>`docs/`、`PROJECT_REPORT.md`、`crates/color/README.md`</w:t>
      </w:r>
    </w:p>
    <w:p>
      <w:pPr>
        <w:keepNext w:val="0"/>
        <w:spacing w:after="120" w:before="0" w:line="341" w:lineRule="auto"/>
        <w:ind w:firstLine="0"/>
        <w:jc w:val="both"/>
      </w:pPr>
      <w:r>
        <w:rPr>
          <w:rFonts w:ascii="微软雅黑" w:hAnsi="微软雅黑" w:eastAsia="微软雅黑"/>
          <w:b w:val="0"/>
          <w:i w:val="0"/>
          <w:color w:val="64748B"/>
          <w:sz w:val="18"/>
        </w:rPr>
        <w:t>说明：GitHub 数据来自 REST API 与仓库快照；本地 fdxmp 数据来自 git 历史与源码统计。报告中的引用时间为 2026-10-25（Asia/Shanghai）。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134" w:left="1361" w:header="567" w:footer="51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微软雅黑" w:hAnsi="微软雅黑" w:eastAsia="微软雅黑"/>
        <w:b w:val="0"/>
        <w:i w:val="0"/>
        <w:color w:val="64748B"/>
        <w:sz w:val="17"/>
      </w:rPr>
      <w:t xml:space="preserve">第 </w:t>
    </w:r>
    <w:r>
      <w:rPr>
        <w:rFonts w:ascii="微软雅黑" w:hAnsi="微软雅黑" w:eastAsia="微软雅黑"/>
        <w:b w:val="0"/>
        <w:i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i w:val="0"/>
        <w:color w:val="64748B"/>
        <w:sz w:val="17"/>
      </w:rPr>
      <w:t xml:space="preserve"> 页 / 共 </w:t>
    </w:r>
    <w:r>
      <w:rPr>
        <w:rFonts w:ascii="微软雅黑" w:hAnsi="微软雅黑" w:eastAsia="微软雅黑"/>
        <w:b w:val="0"/>
        <w:i w:val="0"/>
        <w:color w:val="64748B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微软雅黑" w:hAnsi="微软雅黑" w:eastAsia="微软雅黑"/>
        <w:b w:val="0"/>
        <w:i w:val="0"/>
        <w:color w:val="6474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CBD5E1"/>
      </w:pBdr>
    </w:pPr>
    <w:r>
      <w:rPr>
        <w:rFonts w:ascii="微软雅黑" w:hAnsi="微软雅黑" w:eastAsia="微软雅黑"/>
        <w:b w:val="0"/>
        <w:i w:val="0"/>
        <w:color w:val="64748B"/>
        <w:sz w:val="17"/>
      </w:rPr>
      <w:t>开源图像处理项目对比分析  ·  fdxmp / LightCraft / darktable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 w:after="120"/>
    </w:pPr>
    <w:rPr>
      <w:rFonts w:ascii="微软雅黑" w:hAnsi="微软雅黑" w:eastAsia="微软雅黑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341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33415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torytold/lightcraft" TargetMode="External"/><Relationship Id="rId12" Type="http://schemas.openxmlformats.org/officeDocument/2006/relationships/hyperlink" Target="https://github.com/darktable-org/darktable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开源图像处理项目对比分析报告：fdxmp / LightCraft / darktable</dc:title>
  <dc:subject>架构、色彩科学、工程质量与许可对比</dc:subject>
  <dc:creator>基于仓库静态审查的技术分析</dc:creator>
  <cp:keywords>fdxmp, LightCraft, darktable, RAW, 色彩管理, Rust, 开源许可</cp:keywords>
  <dc:description>报告不修改任何代码；数据截至 2026-10-25。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